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bookmarkStart w:id="0" w:name="_GoBack"/>
      <w:bookmarkEnd w:id="0"/>
      <w:r w:rsidRPr="00A03124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03124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3124" w:rsidRPr="00A03124" w:rsidRDefault="00A03124" w:rsidP="00A03124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3124" w:rsidRPr="00A03124" w:rsidRDefault="00A03124" w:rsidP="00A03124">
      <w:pPr>
        <w:numPr>
          <w:ilvl w:val="0"/>
          <w:numId w:val="1"/>
        </w:numPr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03124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495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14"/>
      </w:tblGrid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阿莫西林颗粒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>
              <w:t xml:space="preserve"> 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125g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海口奇力制药股份有限公司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海口市秀英</w:t>
            </w:r>
            <w:proofErr w:type="gramStart"/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区药谷</w:t>
            </w:r>
            <w:proofErr w:type="gramEnd"/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二路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海口奇力制药股份有限公司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H46020584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3124" w:rsidRPr="00A03124" w:rsidTr="00745772">
        <w:trPr>
          <w:trHeight w:val="445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■有工艺变更 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3124" w:rsidRPr="00A03124" w:rsidTr="00745772">
        <w:trPr>
          <w:trHeight w:val="397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13" w:type="pct"/>
            <w:vAlign w:val="center"/>
          </w:tcPr>
          <w:p w:rsidR="00A03124" w:rsidRPr="00A03124" w:rsidRDefault="000D791C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D791C">
              <w:rPr>
                <w:rFonts w:ascii="Times New Roman" w:eastAsia="宋体" w:hAnsi="Times New Roman" w:cs="Times New Roman"/>
                <w:sz w:val="24"/>
                <w:szCs w:val="24"/>
              </w:rPr>
              <w:t>2005001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13" w:type="pct"/>
            <w:vAlign w:val="center"/>
          </w:tcPr>
          <w:p w:rsidR="00A03124" w:rsidRPr="00A03124" w:rsidRDefault="000D791C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D791C">
              <w:rPr>
                <w:rFonts w:ascii="宋体" w:eastAsia="宋体" w:hAnsi="宋体" w:cs="Times New Roman" w:hint="eastAsia"/>
                <w:sz w:val="24"/>
                <w:szCs w:val="24"/>
              </w:rPr>
              <w:t>海口奇力制药股份有限公司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结果符合规定。</w:t>
            </w:r>
          </w:p>
        </w:tc>
      </w:tr>
      <w:tr w:rsidR="00A03124" w:rsidRPr="00A03124" w:rsidTr="00745772">
        <w:trPr>
          <w:trHeight w:val="1077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■PK终点生物等效性研究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□PD终点生物等效性研究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B202000181-01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南宁市第二人民医院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长沙砝码</w:t>
            </w:r>
            <w:proofErr w:type="gramStart"/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柯</w:t>
            </w:r>
            <w:proofErr w:type="gramEnd"/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数据科技有限责任公司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长沙都正生物科技股份有限公司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A03124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  <w:lang w:val="en-GB"/>
              </w:rPr>
              <w:t>阿莫西林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3124">
              <w:rPr>
                <w:rFonts w:ascii="Times New Roman" w:eastAsia="宋体" w:hAnsi="Times New Roman" w:cs="Times New Roman"/>
                <w:sz w:val="24"/>
                <w:szCs w:val="24"/>
              </w:rPr>
              <w:t>HPLC-MS/MS</w:t>
            </w:r>
            <w:r w:rsidRPr="00A031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03124" w:rsidRPr="00A03124" w:rsidTr="00745772">
        <w:trPr>
          <w:trHeight w:val="454"/>
          <w:jc w:val="center"/>
        </w:trPr>
        <w:tc>
          <w:tcPr>
            <w:tcW w:w="1887" w:type="pct"/>
            <w:vAlign w:val="center"/>
          </w:tcPr>
          <w:p w:rsidR="00A03124" w:rsidRPr="00A03124" w:rsidRDefault="00A03124" w:rsidP="00A03124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03124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03124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13" w:type="pct"/>
            <w:vAlign w:val="center"/>
          </w:tcPr>
          <w:p w:rsidR="00A03124" w:rsidRPr="00A03124" w:rsidRDefault="00A03124" w:rsidP="00A03124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03124" w:rsidRPr="00A03124" w:rsidRDefault="00A03124" w:rsidP="00A03124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03124">
        <w:rPr>
          <w:rFonts w:ascii="宋体" w:eastAsia="宋体" w:hAnsi="宋体" w:cs="Times New Roman" w:hint="eastAsia"/>
          <w:sz w:val="24"/>
          <w:szCs w:val="24"/>
        </w:rPr>
        <w:t>（</w:t>
      </w:r>
      <w:r w:rsidRPr="00A03124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A03124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A03124">
        <w:rPr>
          <w:rFonts w:ascii="Times New Roman" w:eastAsia="宋体" w:hAnsi="Times New Roman" w:cs="Times New Roman"/>
          <w:sz w:val="24"/>
          <w:szCs w:val="24"/>
        </w:rPr>
        <w:t>g</w:t>
      </w:r>
      <w:r w:rsidRPr="00A03124">
        <w:rPr>
          <w:rFonts w:ascii="宋体" w:eastAsia="宋体" w:hAnsi="宋体" w:cs="Times New Roman" w:hint="eastAsia"/>
          <w:sz w:val="24"/>
          <w:szCs w:val="24"/>
        </w:rPr>
        <w:t>规格，血浆中的阿莫西林）</w:t>
      </w:r>
    </w:p>
    <w:tbl>
      <w:tblPr>
        <w:tblStyle w:val="1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03124" w:rsidRPr="00A03124" w:rsidTr="001557B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空腹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BE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n=</w:t>
            </w:r>
            <w:r>
              <w:rPr>
                <w:szCs w:val="21"/>
              </w:rPr>
              <w:t>28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90%CI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T/R</w:t>
            </w:r>
            <w:r w:rsidRPr="00A03124">
              <w:rPr>
                <w:szCs w:val="21"/>
              </w:rPr>
              <w:t>）</w:t>
            </w:r>
            <w:r w:rsidRPr="00A03124">
              <w:rPr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proofErr w:type="spellStart"/>
            <w:r w:rsidRPr="00A03124">
              <w:rPr>
                <w:szCs w:val="21"/>
              </w:rPr>
              <w:t>C</w:t>
            </w:r>
            <w:r w:rsidRPr="00A03124">
              <w:rPr>
                <w:szCs w:val="21"/>
                <w:vertAlign w:val="subscript"/>
              </w:rPr>
              <w:t>max</w:t>
            </w:r>
            <w:proofErr w:type="spellEnd"/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10964.937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10681.742</w:t>
            </w:r>
          </w:p>
        </w:tc>
        <w:tc>
          <w:tcPr>
            <w:tcW w:w="712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102.65</w:t>
            </w:r>
          </w:p>
        </w:tc>
        <w:tc>
          <w:tcPr>
            <w:tcW w:w="1139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98.57%~106.90%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0-t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27045.8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26133.1</w:t>
            </w:r>
          </w:p>
        </w:tc>
        <w:tc>
          <w:tcPr>
            <w:tcW w:w="712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103.49</w:t>
            </w:r>
          </w:p>
        </w:tc>
        <w:tc>
          <w:tcPr>
            <w:tcW w:w="1139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101.11%~105.93%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0-∞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27137.4</w:t>
            </w:r>
          </w:p>
        </w:tc>
        <w:tc>
          <w:tcPr>
            <w:tcW w:w="621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26219.3</w:t>
            </w:r>
          </w:p>
        </w:tc>
        <w:tc>
          <w:tcPr>
            <w:tcW w:w="712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103.50</w:t>
            </w:r>
          </w:p>
        </w:tc>
        <w:tc>
          <w:tcPr>
            <w:tcW w:w="1139" w:type="pc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101.13%~105.93%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rFonts w:hint="eastAsia"/>
                <w:szCs w:val="21"/>
              </w:rPr>
              <w:t>餐后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BE</w:t>
            </w:r>
          </w:p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n=</w:t>
            </w:r>
            <w:r>
              <w:rPr>
                <w:szCs w:val="21"/>
              </w:rPr>
              <w:t>28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90%CI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t>（</w:t>
            </w:r>
            <w:r w:rsidRPr="00A03124">
              <w:t>T/R</w:t>
            </w:r>
            <w:r w:rsidRPr="00A03124">
              <w:t>）</w:t>
            </w:r>
            <w:r w:rsidRPr="00A03124"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A03124" w:rsidRPr="00A03124" w:rsidRDefault="00A03124" w:rsidP="00A03124">
            <w:pPr>
              <w:jc w:val="center"/>
            </w:pP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proofErr w:type="spellStart"/>
            <w:r w:rsidRPr="00A03124">
              <w:rPr>
                <w:szCs w:val="21"/>
              </w:rPr>
              <w:t>C</w:t>
            </w:r>
            <w:r w:rsidRPr="00A03124">
              <w:rPr>
                <w:szCs w:val="21"/>
                <w:vertAlign w:val="subscript"/>
              </w:rPr>
              <w:t>max</w:t>
            </w:r>
            <w:proofErr w:type="spellEnd"/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7138.870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7046.474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101.31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96.82%~106.01%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0-t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27665.4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26977.1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102.55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101.22%~103.90%</w:t>
            </w:r>
          </w:p>
        </w:tc>
      </w:tr>
      <w:tr w:rsidR="00A03124" w:rsidRPr="00A03124" w:rsidTr="001557B2">
        <w:trPr>
          <w:trHeight w:val="20"/>
          <w:jc w:val="center"/>
        </w:trPr>
        <w:tc>
          <w:tcPr>
            <w:tcW w:w="670" w:type="pct"/>
            <w:vMerge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3124" w:rsidRPr="00A03124" w:rsidRDefault="00A03124" w:rsidP="00A03124">
            <w:pPr>
              <w:jc w:val="center"/>
              <w:rPr>
                <w:szCs w:val="21"/>
              </w:rPr>
            </w:pPr>
            <w:r w:rsidRPr="00A03124">
              <w:rPr>
                <w:szCs w:val="21"/>
              </w:rPr>
              <w:t>AUC</w:t>
            </w:r>
            <w:r w:rsidRPr="00A03124">
              <w:rPr>
                <w:szCs w:val="21"/>
                <w:vertAlign w:val="subscript"/>
              </w:rPr>
              <w:t>0-∞</w:t>
            </w:r>
            <w:r w:rsidRPr="00A03124">
              <w:rPr>
                <w:szCs w:val="21"/>
              </w:rPr>
              <w:t>（</w:t>
            </w:r>
            <w:r w:rsidRPr="00A03124">
              <w:rPr>
                <w:szCs w:val="21"/>
              </w:rPr>
              <w:t>h*ng/mL</w:t>
            </w:r>
            <w:r w:rsidRPr="00A03124">
              <w:rPr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27861.1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27165.7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102.56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124" w:rsidRPr="00A03124" w:rsidRDefault="00A03124" w:rsidP="00A03124">
            <w:pPr>
              <w:jc w:val="center"/>
            </w:pPr>
            <w:r w:rsidRPr="00A03124">
              <w:rPr>
                <w:color w:val="000000"/>
              </w:rPr>
              <w:t>101.23%~103.90%</w:t>
            </w:r>
          </w:p>
        </w:tc>
      </w:tr>
    </w:tbl>
    <w:p w:rsidR="00A03124" w:rsidRPr="00A03124" w:rsidRDefault="00A03124" w:rsidP="00A03124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03124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B420A2" w:rsidRPr="000D791C" w:rsidRDefault="00A03124" w:rsidP="000D791C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0312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Pr="00A03124">
        <w:rPr>
          <w:rFonts w:ascii="Times New Roman" w:eastAsia="宋体" w:hAnsi="Times New Roman" w:cs="Times New Roman" w:hint="eastAsia"/>
          <w:kern w:val="0"/>
          <w:sz w:val="24"/>
          <w:szCs w:val="24"/>
        </w:rPr>
        <w:t>海口奇力制药股份有限公司</w:t>
      </w:r>
      <w:r w:rsidRPr="00A03124">
        <w:rPr>
          <w:rFonts w:ascii="宋体" w:eastAsia="宋体" w:hAnsi="宋体" w:cs="Times New Roman" w:hint="eastAsia"/>
          <w:sz w:val="24"/>
          <w:szCs w:val="24"/>
        </w:rPr>
        <w:t>生产的</w:t>
      </w:r>
      <w:r w:rsidRPr="00A03124">
        <w:rPr>
          <w:rFonts w:ascii="Times New Roman" w:eastAsia="宋体" w:hAnsi="Times New Roman" w:cs="Times New Roman" w:hint="eastAsia"/>
          <w:kern w:val="0"/>
          <w:sz w:val="24"/>
          <w:szCs w:val="24"/>
        </w:rPr>
        <w:t>阿莫西林颗粒</w:t>
      </w:r>
      <w:r w:rsidRPr="00A03124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03124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03124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A03124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</w:t>
      </w:r>
      <w:r w:rsidRPr="00A03124">
        <w:rPr>
          <w:rFonts w:ascii="Times New Roman" w:eastAsia="宋体" w:hAnsi="Times New Roman" w:cs="Times New Roman"/>
          <w:sz w:val="24"/>
          <w:szCs w:val="24"/>
        </w:rPr>
        <w:t>g</w:t>
      </w:r>
      <w:r w:rsidRPr="00A03124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sectPr w:rsidR="00B420A2" w:rsidRPr="000D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7F"/>
    <w:rsid w:val="00033E9B"/>
    <w:rsid w:val="000D791C"/>
    <w:rsid w:val="000E3248"/>
    <w:rsid w:val="0011418B"/>
    <w:rsid w:val="001546B4"/>
    <w:rsid w:val="001C6694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510EDF"/>
    <w:rsid w:val="0053064F"/>
    <w:rsid w:val="00555513"/>
    <w:rsid w:val="00590FF0"/>
    <w:rsid w:val="005B2B36"/>
    <w:rsid w:val="005C64A5"/>
    <w:rsid w:val="005C7B18"/>
    <w:rsid w:val="005E6E63"/>
    <w:rsid w:val="00687B89"/>
    <w:rsid w:val="006A2B94"/>
    <w:rsid w:val="006F1D1F"/>
    <w:rsid w:val="006F6D11"/>
    <w:rsid w:val="00745772"/>
    <w:rsid w:val="00766180"/>
    <w:rsid w:val="00886E7B"/>
    <w:rsid w:val="00887852"/>
    <w:rsid w:val="008A0028"/>
    <w:rsid w:val="008C3D0B"/>
    <w:rsid w:val="008D2AC3"/>
    <w:rsid w:val="008E3883"/>
    <w:rsid w:val="008E3A11"/>
    <w:rsid w:val="0090307F"/>
    <w:rsid w:val="00924D55"/>
    <w:rsid w:val="00963F80"/>
    <w:rsid w:val="0098589D"/>
    <w:rsid w:val="009C6E1F"/>
    <w:rsid w:val="009D0425"/>
    <w:rsid w:val="009D43BE"/>
    <w:rsid w:val="009D7781"/>
    <w:rsid w:val="009F3428"/>
    <w:rsid w:val="00A03124"/>
    <w:rsid w:val="00A05862"/>
    <w:rsid w:val="00A21182"/>
    <w:rsid w:val="00A6253F"/>
    <w:rsid w:val="00A67D87"/>
    <w:rsid w:val="00A8498C"/>
    <w:rsid w:val="00AD076D"/>
    <w:rsid w:val="00B420A2"/>
    <w:rsid w:val="00BD5192"/>
    <w:rsid w:val="00C21C6D"/>
    <w:rsid w:val="00C60F51"/>
    <w:rsid w:val="00C90734"/>
    <w:rsid w:val="00CC56D4"/>
    <w:rsid w:val="00D601EC"/>
    <w:rsid w:val="00D64DD1"/>
    <w:rsid w:val="00D66BBA"/>
    <w:rsid w:val="00D837B0"/>
    <w:rsid w:val="00DB381F"/>
    <w:rsid w:val="00E3184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D8C02-52B6-4D03-9E46-048A2C4D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qFormat/>
    <w:rsid w:val="00A0312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0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</Words>
  <Characters>868</Characters>
  <Application>Microsoft Office Word</Application>
  <DocSecurity>0</DocSecurity>
  <Lines>7</Lines>
  <Paragraphs>2</Paragraphs>
  <ScaleCrop>false</ScaleCrop>
  <Company>Microsoft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4</cp:revision>
  <dcterms:created xsi:type="dcterms:W3CDTF">2022-10-20T08:23:00Z</dcterms:created>
  <dcterms:modified xsi:type="dcterms:W3CDTF">2022-10-21T07:35:00Z</dcterms:modified>
</cp:coreProperties>
</file>