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F7673C" w:rsidRDefault="00641826" w:rsidP="00587924">
      <w:pPr>
        <w:pStyle w:val="a8"/>
        <w:numPr>
          <w:ilvl w:val="0"/>
          <w:numId w:val="1"/>
        </w:numPr>
        <w:ind w:firstLineChars="0"/>
        <w:rPr>
          <w:rFonts w:asciiTheme="minorEastAsia" w:eastAsiaTheme="minorEastAsia" w:hAnsiTheme="minorEastAsia"/>
          <w:b/>
          <w:sz w:val="28"/>
          <w:szCs w:val="24"/>
        </w:rPr>
      </w:pPr>
      <w:r w:rsidRPr="00F7673C">
        <w:rPr>
          <w:rFonts w:asciiTheme="minorEastAsia" w:eastAsiaTheme="minorEastAsia" w:hAnsiTheme="minorEastAsia" w:hint="eastAsia"/>
          <w:b/>
          <w:sz w:val="28"/>
          <w:szCs w:val="24"/>
        </w:rPr>
        <w:t>基本情况</w:t>
      </w:r>
      <w:r w:rsidR="00587924" w:rsidRPr="00F7673C">
        <w:rPr>
          <w:rFonts w:asciiTheme="minorEastAsia" w:eastAsiaTheme="minorEastAsia" w:hAnsiTheme="minorEastAsia" w:hint="eastAsia"/>
          <w:b/>
          <w:sz w:val="28"/>
          <w:szCs w:val="24"/>
        </w:rPr>
        <w:t>汇总</w:t>
      </w:r>
      <w:r w:rsidR="00587924" w:rsidRPr="00F7673C">
        <w:rPr>
          <w:rFonts w:asciiTheme="minorEastAsia" w:eastAsiaTheme="minorEastAsia" w:hAnsiTheme="minorEastAsia"/>
          <w:b/>
          <w:sz w:val="28"/>
          <w:szCs w:val="24"/>
        </w:rPr>
        <w:t>表</w:t>
      </w:r>
    </w:p>
    <w:tbl>
      <w:tblPr>
        <w:tblW w:w="5000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190"/>
      </w:tblGrid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30" w:type="pct"/>
            <w:vAlign w:val="center"/>
          </w:tcPr>
          <w:p w:rsidR="00B11091" w:rsidRPr="00F7673C" w:rsidRDefault="00B54779" w:rsidP="0074751F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甲硝唑</w:t>
            </w:r>
            <w:r w:rsidR="009868E6" w:rsidRPr="009868E6">
              <w:rPr>
                <w:rFonts w:asciiTheme="minorEastAsia" w:hAnsiTheme="minorEastAsia" w:hint="eastAsia"/>
                <w:sz w:val="24"/>
                <w:szCs w:val="24"/>
              </w:rPr>
              <w:t>片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30" w:type="pct"/>
            <w:vAlign w:val="center"/>
          </w:tcPr>
          <w:p w:rsidR="00B11091" w:rsidRPr="002A6857" w:rsidRDefault="00B5477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4779">
              <w:rPr>
                <w:rFonts w:ascii="Times New Roman" w:hAnsi="Times New Roman" w:cs="Times New Roman"/>
                <w:sz w:val="24"/>
                <w:szCs w:val="24"/>
              </w:rPr>
              <w:t>Metronidazole Tablets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30" w:type="pct"/>
            <w:vAlign w:val="center"/>
          </w:tcPr>
          <w:p w:rsidR="00B11091" w:rsidRPr="002A6857" w:rsidRDefault="009868E6" w:rsidP="00B5477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B54779"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30" w:type="pct"/>
            <w:vAlign w:val="center"/>
          </w:tcPr>
          <w:p w:rsidR="00B11091" w:rsidRPr="00A146F1" w:rsidRDefault="00B54779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4779">
              <w:rPr>
                <w:rFonts w:ascii="Times New Roman" w:hAnsi="Times New Roman" w:cs="Times New Roman" w:hint="eastAsia"/>
                <w:sz w:val="24"/>
                <w:szCs w:val="24"/>
              </w:rPr>
              <w:t>四川依科制药有限公司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30" w:type="pct"/>
            <w:vAlign w:val="center"/>
          </w:tcPr>
          <w:p w:rsidR="00B11091" w:rsidRPr="00F7673C" w:rsidRDefault="00B54779" w:rsidP="009C015C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54779">
              <w:rPr>
                <w:rFonts w:ascii="Times New Roman" w:hAnsi="Times New Roman" w:cs="Times New Roman" w:hint="eastAsia"/>
                <w:sz w:val="24"/>
                <w:szCs w:val="24"/>
              </w:rPr>
              <w:t>四川省广汉市中山大道南四段</w:t>
            </w:r>
            <w:r w:rsidRPr="00B54779">
              <w:rPr>
                <w:rFonts w:ascii="Times New Roman" w:hAnsi="Times New Roman" w:cs="Times New Roman" w:hint="eastAsia"/>
                <w:sz w:val="24"/>
                <w:szCs w:val="24"/>
              </w:rPr>
              <w:t>2</w:t>
            </w:r>
            <w:r w:rsidRPr="00B54779">
              <w:rPr>
                <w:rFonts w:ascii="Times New Roman" w:hAnsi="Times New Roman" w:cs="Times New Roman" w:hint="eastAsia"/>
                <w:sz w:val="24"/>
                <w:szCs w:val="24"/>
              </w:rPr>
              <w:t>号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30" w:type="pct"/>
            <w:vAlign w:val="center"/>
          </w:tcPr>
          <w:p w:rsidR="00B11091" w:rsidRPr="00F7673C" w:rsidRDefault="00B54779" w:rsidP="00A146F1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B54779">
              <w:rPr>
                <w:rFonts w:asciiTheme="minorEastAsia" w:hAnsiTheme="minorEastAsia" w:hint="eastAsia"/>
                <w:sz w:val="24"/>
                <w:szCs w:val="24"/>
              </w:rPr>
              <w:t>四川依科制药有限公司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A4245B" w:rsidRDefault="008A03A5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A4245B">
              <w:rPr>
                <w:rFonts w:ascii="Times New Roman" w:hAnsi="Times New Roman" w:cs="Times New Roman"/>
                <w:sz w:val="24"/>
                <w:szCs w:val="24"/>
              </w:rPr>
              <w:t>最新</w:t>
            </w:r>
            <w:r w:rsidR="00B11091" w:rsidRPr="00A4245B">
              <w:rPr>
                <w:rFonts w:ascii="Times New Roman" w:hAnsi="Times New Roman" w:cs="Times New Roman"/>
                <w:sz w:val="24"/>
                <w:szCs w:val="24"/>
              </w:rPr>
              <w:t>批准文号</w:t>
            </w:r>
          </w:p>
        </w:tc>
        <w:tc>
          <w:tcPr>
            <w:tcW w:w="3130" w:type="pct"/>
            <w:vAlign w:val="center"/>
          </w:tcPr>
          <w:p w:rsidR="00B11091" w:rsidRPr="00A4245B" w:rsidRDefault="00B54779" w:rsidP="00707231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B54779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B54779">
              <w:rPr>
                <w:rFonts w:ascii="Times New Roman" w:hAnsi="Times New Roman" w:cs="Times New Roman" w:hint="eastAsia"/>
                <w:sz w:val="24"/>
                <w:szCs w:val="24"/>
              </w:rPr>
              <w:t>H51020294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上市国家及上市时间</w:t>
            </w:r>
          </w:p>
        </w:tc>
        <w:tc>
          <w:tcPr>
            <w:tcW w:w="3130" w:type="pct"/>
            <w:vAlign w:val="center"/>
          </w:tcPr>
          <w:p w:rsidR="00B11091" w:rsidRPr="00F7673C" w:rsidRDefault="00A165D6" w:rsidP="00802FD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</w:t>
            </w:r>
            <w:r w:rsidR="00B11091"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适用</w:t>
            </w:r>
          </w:p>
        </w:tc>
      </w:tr>
      <w:tr w:rsidR="00B11091" w:rsidRPr="00F7673C" w:rsidTr="00C17F6D">
        <w:trPr>
          <w:trHeight w:val="445"/>
          <w:jc w:val="center"/>
        </w:trPr>
        <w:tc>
          <w:tcPr>
            <w:tcW w:w="1870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30" w:type="pct"/>
            <w:vAlign w:val="center"/>
          </w:tcPr>
          <w:p w:rsidR="00B11091" w:rsidRPr="00F7673C" w:rsidRDefault="005957C6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 xml:space="preserve">有工艺变更 </w:t>
            </w:r>
          </w:p>
          <w:p w:rsidR="00B11091" w:rsidRPr="00F7673C" w:rsidRDefault="00B11091" w:rsidP="00D91CF3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□无工艺变更</w:t>
            </w:r>
          </w:p>
          <w:p w:rsidR="00B11091" w:rsidRPr="00F7673C" w:rsidRDefault="00B11091" w:rsidP="00D65897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它</w:t>
            </w:r>
          </w:p>
        </w:tc>
      </w:tr>
      <w:tr w:rsidR="00B11C80" w:rsidRPr="00F7673C" w:rsidTr="00BA2779">
        <w:trPr>
          <w:trHeight w:val="397"/>
          <w:jc w:val="center"/>
        </w:trPr>
        <w:tc>
          <w:tcPr>
            <w:tcW w:w="1870" w:type="pct"/>
            <w:vAlign w:val="center"/>
          </w:tcPr>
          <w:p w:rsidR="00B11C80" w:rsidRPr="002A6857" w:rsidRDefault="00A165D6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="00B11C80"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30" w:type="pct"/>
            <w:vAlign w:val="center"/>
          </w:tcPr>
          <w:p w:rsidR="00B11C80" w:rsidRPr="002A6857" w:rsidRDefault="00B54779" w:rsidP="00B004D9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30" w:type="pct"/>
            <w:vAlign w:val="center"/>
          </w:tcPr>
          <w:p w:rsidR="00B11C80" w:rsidRPr="0074751F" w:rsidRDefault="00B54779" w:rsidP="00B44C20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C8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C80" w:rsidRPr="00640162" w:rsidRDefault="00B11C8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30" w:type="pct"/>
            <w:vAlign w:val="center"/>
          </w:tcPr>
          <w:p w:rsidR="00B11C80" w:rsidRPr="002A6857" w:rsidRDefault="00B54779" w:rsidP="005957C6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1077"/>
          <w:jc w:val="center"/>
        </w:trPr>
        <w:tc>
          <w:tcPr>
            <w:tcW w:w="1870" w:type="pct"/>
            <w:vAlign w:val="center"/>
          </w:tcPr>
          <w:p w:rsidR="00B11091" w:rsidRPr="00F7673C" w:rsidRDefault="00D65897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内容</w:t>
            </w:r>
          </w:p>
        </w:tc>
        <w:tc>
          <w:tcPr>
            <w:tcW w:w="3130" w:type="pct"/>
            <w:vAlign w:val="center"/>
          </w:tcPr>
          <w:p w:rsidR="00B11091" w:rsidRPr="00F7673C" w:rsidRDefault="00B54779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PK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终点生物等效性研究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□PD终点生物等效性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研究</w:t>
            </w:r>
          </w:p>
          <w:p w:rsidR="00B11091" w:rsidRPr="00F7673C" w:rsidRDefault="00B11091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临床研究</w:t>
            </w:r>
          </w:p>
          <w:p w:rsidR="00B11091" w:rsidRPr="00F7673C" w:rsidRDefault="00B54779" w:rsidP="008A03A5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D65897" w:rsidRPr="00F7673C">
              <w:rPr>
                <w:rFonts w:asciiTheme="minorEastAsia" w:hAnsiTheme="minorEastAsia" w:hint="eastAsia"/>
                <w:sz w:val="24"/>
                <w:szCs w:val="24"/>
              </w:rPr>
              <w:t>其它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2A6857" w:rsidRDefault="008134A0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30" w:type="pct"/>
            <w:vAlign w:val="center"/>
          </w:tcPr>
          <w:p w:rsidR="00B11091" w:rsidRPr="002A6857" w:rsidRDefault="00B54779" w:rsidP="005B5CEE">
            <w:pPr>
              <w:ind w:firstLineChars="100" w:firstLine="240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研究机构</w:t>
            </w:r>
          </w:p>
        </w:tc>
        <w:tc>
          <w:tcPr>
            <w:tcW w:w="3130" w:type="pct"/>
            <w:vAlign w:val="center"/>
          </w:tcPr>
          <w:p w:rsidR="00B11091" w:rsidRPr="00F7673C" w:rsidRDefault="00B54779" w:rsidP="00F32D8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统计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分析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机构</w:t>
            </w:r>
          </w:p>
        </w:tc>
        <w:tc>
          <w:tcPr>
            <w:tcW w:w="3130" w:type="pct"/>
            <w:vAlign w:val="center"/>
          </w:tcPr>
          <w:p w:rsidR="00B11091" w:rsidRPr="00F7673C" w:rsidRDefault="00B54779" w:rsidP="00B54779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B11091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B11091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</w:t>
            </w:r>
            <w:r w:rsidR="00B11091" w:rsidRPr="00F7673C">
              <w:rPr>
                <w:rFonts w:asciiTheme="minorEastAsia" w:hAnsiTheme="minorEastAsia" w:hint="eastAsia"/>
                <w:sz w:val="24"/>
                <w:szCs w:val="24"/>
              </w:rPr>
              <w:t>检测机构</w:t>
            </w:r>
          </w:p>
        </w:tc>
        <w:tc>
          <w:tcPr>
            <w:tcW w:w="3130" w:type="pct"/>
            <w:vAlign w:val="center"/>
          </w:tcPr>
          <w:p w:rsidR="00B11091" w:rsidRPr="00F7673C" w:rsidRDefault="00B54779" w:rsidP="00C60AAA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35EF5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35EF5" w:rsidRPr="00F7673C" w:rsidRDefault="008134A0" w:rsidP="008134A0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30" w:type="pct"/>
            <w:vAlign w:val="center"/>
          </w:tcPr>
          <w:p w:rsidR="00635EF5" w:rsidRPr="00F7673C" w:rsidRDefault="00B54779" w:rsidP="00460523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8134A0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8134A0" w:rsidRPr="00F7673C" w:rsidRDefault="008134A0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30" w:type="pct"/>
            <w:vAlign w:val="center"/>
          </w:tcPr>
          <w:p w:rsidR="008134A0" w:rsidRPr="00F7673C" w:rsidRDefault="00B54779" w:rsidP="00D66A0F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66279A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66279A" w:rsidRPr="002A6857" w:rsidRDefault="0066279A" w:rsidP="00185C48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30" w:type="pct"/>
            <w:vAlign w:val="center"/>
          </w:tcPr>
          <w:p w:rsidR="0066279A" w:rsidRPr="002A6857" w:rsidRDefault="00B54779" w:rsidP="00460523">
            <w:pPr>
              <w:pStyle w:val="a8"/>
              <w:ind w:firstLineChars="113" w:firstLine="271"/>
              <w:rPr>
                <w:rFonts w:ascii="Times New Roman" w:eastAsiaTheme="minorEastAsia" w:hAnsi="Times New Roman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  <w:tr w:rsidR="00505583" w:rsidRPr="00F7673C" w:rsidTr="009958B1">
        <w:trPr>
          <w:trHeight w:val="454"/>
          <w:jc w:val="center"/>
        </w:trPr>
        <w:tc>
          <w:tcPr>
            <w:tcW w:w="1870" w:type="pct"/>
            <w:vAlign w:val="center"/>
          </w:tcPr>
          <w:p w:rsidR="00505583" w:rsidRPr="00F7673C" w:rsidRDefault="00587924" w:rsidP="00185C48">
            <w:pPr>
              <w:jc w:val="right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30" w:type="pct"/>
            <w:vAlign w:val="center"/>
          </w:tcPr>
          <w:p w:rsidR="00505583" w:rsidRPr="00A146F1" w:rsidRDefault="00B54779" w:rsidP="00B54779">
            <w:pPr>
              <w:pStyle w:val="a8"/>
              <w:ind w:firstLineChars="113" w:firstLine="271"/>
              <w:rPr>
                <w:rFonts w:ascii="Times New Roman" w:eastAsiaTheme="minorEastAsia" w:hAnsi="Times New Roman" w:hint="eastAsia"/>
                <w:sz w:val="24"/>
                <w:szCs w:val="24"/>
                <w:highlight w:val="yellow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本品豁免</w:t>
            </w:r>
            <w:r>
              <w:rPr>
                <w:rFonts w:ascii="Times New Roman" w:hAnsi="Times New Roman"/>
                <w:sz w:val="24"/>
                <w:szCs w:val="24"/>
              </w:rPr>
              <w:t>BE</w:t>
            </w:r>
            <w:r>
              <w:rPr>
                <w:rFonts w:ascii="Times New Roman" w:hAnsi="Times New Roman"/>
                <w:sz w:val="24"/>
                <w:szCs w:val="24"/>
              </w:rPr>
              <w:t>试验</w:t>
            </w:r>
          </w:p>
        </w:tc>
      </w:tr>
    </w:tbl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sz w:val="24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lastRenderedPageBreak/>
        <w:t>2.生物等效性</w:t>
      </w:r>
      <w:r w:rsidR="005D604A" w:rsidRPr="00F7673C">
        <w:rPr>
          <w:rFonts w:asciiTheme="minorEastAsia" w:hAnsiTheme="minorEastAsia" w:hint="eastAsia"/>
          <w:b/>
          <w:sz w:val="28"/>
          <w:szCs w:val="24"/>
        </w:rPr>
        <w:t>研究</w:t>
      </w:r>
      <w:r w:rsidR="00B11091" w:rsidRPr="00F7673C">
        <w:rPr>
          <w:rFonts w:asciiTheme="minorEastAsia" w:hAnsiTheme="minorEastAsia" w:hint="eastAsia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B54779">
        <w:rPr>
          <w:rFonts w:ascii="Times New Roman" w:hAnsi="Times New Roman" w:cs="Times New Roman" w:hint="eastAsia"/>
          <w:sz w:val="24"/>
          <w:szCs w:val="24"/>
        </w:rPr>
        <w:t>不适用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p w:rsidR="00B11091" w:rsidRPr="00F7673C" w:rsidRDefault="00825632" w:rsidP="00C17F6D">
      <w:pPr>
        <w:spacing w:before="240" w:line="360" w:lineRule="auto"/>
        <w:rPr>
          <w:rFonts w:asciiTheme="minorEastAsia" w:hAnsiTheme="minorEastAsia"/>
          <w:b/>
          <w:sz w:val="28"/>
          <w:szCs w:val="24"/>
        </w:rPr>
      </w:pPr>
      <w:r w:rsidRPr="00F7673C">
        <w:rPr>
          <w:rFonts w:asciiTheme="minorEastAsia" w:hAnsiTheme="minorEastAsia" w:hint="eastAsia"/>
          <w:b/>
          <w:sz w:val="28"/>
          <w:szCs w:val="24"/>
        </w:rPr>
        <w:t>3.审评结论</w:t>
      </w:r>
    </w:p>
    <w:p w:rsidR="00825632" w:rsidRPr="002A6857" w:rsidRDefault="00D64B0C" w:rsidP="009958B1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B54779" w:rsidRPr="00B54779">
        <w:rPr>
          <w:rFonts w:ascii="Times New Roman" w:hAnsi="Times New Roman" w:cs="Times New Roman" w:hint="eastAsia"/>
          <w:sz w:val="24"/>
          <w:szCs w:val="24"/>
        </w:rPr>
        <w:t>四川依科制药有限公司</w:t>
      </w:r>
      <w:r w:rsidR="009958B1" w:rsidRPr="009958B1">
        <w:rPr>
          <w:rFonts w:asciiTheme="minorEastAsia" w:hAnsiTheme="minorEastAsia" w:hint="eastAsia"/>
          <w:sz w:val="24"/>
          <w:szCs w:val="24"/>
        </w:rPr>
        <w:t>生产的</w:t>
      </w:r>
      <w:r w:rsidR="00B54779">
        <w:rPr>
          <w:rFonts w:asciiTheme="minorEastAsia" w:hAnsiTheme="minorEastAsia" w:hint="eastAsia"/>
          <w:sz w:val="24"/>
          <w:szCs w:val="24"/>
        </w:rPr>
        <w:t>甲硝唑</w:t>
      </w:r>
      <w:r w:rsidR="00643278" w:rsidRPr="00643278">
        <w:rPr>
          <w:rFonts w:asciiTheme="minorEastAsia" w:hAnsiTheme="minorEastAsia" w:hint="eastAsia"/>
          <w:sz w:val="24"/>
          <w:szCs w:val="24"/>
        </w:rPr>
        <w:t>片</w:t>
      </w:r>
      <w:r w:rsidR="009958B1" w:rsidRPr="002A6857">
        <w:rPr>
          <w:rFonts w:ascii="Times New Roman" w:hAnsi="Times New Roman" w:cs="Times New Roman"/>
          <w:sz w:val="24"/>
          <w:szCs w:val="24"/>
        </w:rPr>
        <w:t>（</w:t>
      </w:r>
      <w:r w:rsidR="005B5CEE" w:rsidRPr="002A6857">
        <w:rPr>
          <w:rFonts w:ascii="Times New Roman" w:hAnsi="Times New Roman" w:cs="Times New Roman"/>
          <w:sz w:val="24"/>
          <w:szCs w:val="24"/>
        </w:rPr>
        <w:t>规格</w:t>
      </w:r>
      <w:r w:rsidR="005B5CEE">
        <w:rPr>
          <w:rFonts w:ascii="Times New Roman" w:hAnsi="Times New Roman" w:cs="Times New Roman" w:hint="eastAsia"/>
          <w:sz w:val="24"/>
          <w:szCs w:val="24"/>
        </w:rPr>
        <w:t>：</w:t>
      </w:r>
      <w:r w:rsidR="00B54779">
        <w:rPr>
          <w:rFonts w:ascii="Times New Roman" w:hAnsi="Times New Roman" w:cs="Times New Roman"/>
          <w:sz w:val="24"/>
          <w:szCs w:val="24"/>
        </w:rPr>
        <w:t>0.2</w:t>
      </w:r>
      <w:r w:rsidR="00643278">
        <w:rPr>
          <w:rFonts w:ascii="Times New Roman" w:hAnsi="Times New Roman" w:cs="Times New Roman"/>
          <w:sz w:val="24"/>
          <w:szCs w:val="24"/>
        </w:rPr>
        <w:t>g</w:t>
      </w:r>
      <w:r w:rsidR="009958B1" w:rsidRPr="002A6857">
        <w:rPr>
          <w:rFonts w:ascii="Times New Roman" w:hAnsi="Times New Roman" w:cs="Times New Roman"/>
          <w:sz w:val="24"/>
          <w:szCs w:val="24"/>
        </w:rPr>
        <w:t>）</w:t>
      </w:r>
      <w:r w:rsidR="00E02597" w:rsidRPr="002A6857">
        <w:rPr>
          <w:rFonts w:ascii="Times New Roman" w:hAnsi="Times New Roman" w:cs="Times New Roman"/>
          <w:sz w:val="24"/>
          <w:szCs w:val="24"/>
        </w:rPr>
        <w:t>通过</w:t>
      </w:r>
      <w:r w:rsidR="00825632" w:rsidRPr="002A6857">
        <w:rPr>
          <w:rFonts w:ascii="Times New Roman" w:hAnsi="Times New Roman" w:cs="Times New Roman"/>
          <w:sz w:val="24"/>
          <w:szCs w:val="24"/>
        </w:rPr>
        <w:t>仿制药质量与疗效一致性评价。</w:t>
      </w:r>
    </w:p>
    <w:p w:rsidR="006B371B" w:rsidRPr="002A6857" w:rsidRDefault="006B371B" w:rsidP="00E02597">
      <w:pPr>
        <w:spacing w:line="360" w:lineRule="auto"/>
        <w:ind w:firstLineChars="196" w:firstLine="470"/>
        <w:rPr>
          <w:rFonts w:ascii="Times New Roman" w:hAnsi="Times New Roman" w:cs="Times New Roman"/>
          <w:sz w:val="24"/>
          <w:szCs w:val="24"/>
        </w:rPr>
      </w:pPr>
    </w:p>
    <w:p w:rsidR="006B371B" w:rsidRPr="00F7673C" w:rsidRDefault="006B371B" w:rsidP="00E02597">
      <w:pPr>
        <w:spacing w:line="360" w:lineRule="auto"/>
        <w:ind w:firstLineChars="196" w:firstLine="470"/>
        <w:rPr>
          <w:rFonts w:asciiTheme="minorEastAsia" w:hAnsiTheme="minorEastAsia"/>
          <w:sz w:val="24"/>
          <w:szCs w:val="24"/>
        </w:rPr>
      </w:pPr>
      <w:bookmarkStart w:id="0" w:name="_GoBack"/>
      <w:bookmarkEnd w:id="0"/>
    </w:p>
    <w:p w:rsidR="007A6237" w:rsidRPr="00F7673C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3A1966" w:rsidRDefault="007A6237" w:rsidP="006B371B">
      <w:pPr>
        <w:widowControl/>
        <w:spacing w:line="360" w:lineRule="auto"/>
        <w:ind w:firstLine="495"/>
        <w:rPr>
          <w:rFonts w:asciiTheme="minorEastAsia" w:hAnsiTheme="minorEastAsia"/>
          <w:sz w:val="24"/>
          <w:szCs w:val="24"/>
        </w:rPr>
      </w:pPr>
    </w:p>
    <w:p w:rsidR="007A6237" w:rsidRPr="00F7673C" w:rsidRDefault="007A6237" w:rsidP="003078F4">
      <w:pPr>
        <w:widowControl/>
        <w:spacing w:line="360" w:lineRule="auto"/>
        <w:rPr>
          <w:rFonts w:asciiTheme="minorEastAsia" w:hAnsiTheme="minorEastAsia"/>
          <w:sz w:val="24"/>
          <w:szCs w:val="24"/>
        </w:rPr>
      </w:pPr>
    </w:p>
    <w:sectPr w:rsidR="007A6237" w:rsidRPr="00F7673C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1B6F" w:rsidRDefault="00D51B6F" w:rsidP="00D45C81">
      <w:r>
        <w:separator/>
      </w:r>
    </w:p>
  </w:endnote>
  <w:endnote w:type="continuationSeparator" w:id="0">
    <w:p w:rsidR="00D51B6F" w:rsidRDefault="00D51B6F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9C015C" w:rsidRPr="009C015C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1B6F" w:rsidRDefault="00D51B6F" w:rsidP="00D45C81">
      <w:r>
        <w:separator/>
      </w:r>
    </w:p>
  </w:footnote>
  <w:footnote w:type="continuationSeparator" w:id="0">
    <w:p w:rsidR="00D51B6F" w:rsidRDefault="00D51B6F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EB0"/>
    <w:rsid w:val="000237DE"/>
    <w:rsid w:val="000259AC"/>
    <w:rsid w:val="00025D61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7095"/>
    <w:rsid w:val="00100620"/>
    <w:rsid w:val="001116EF"/>
    <w:rsid w:val="001136E7"/>
    <w:rsid w:val="00117F5E"/>
    <w:rsid w:val="00130DB7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A4598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6223"/>
    <w:rsid w:val="0026766F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C9E"/>
    <w:rsid w:val="002C7DCE"/>
    <w:rsid w:val="002D3190"/>
    <w:rsid w:val="002D5C31"/>
    <w:rsid w:val="002E170E"/>
    <w:rsid w:val="002E3285"/>
    <w:rsid w:val="002E58BD"/>
    <w:rsid w:val="002E76F9"/>
    <w:rsid w:val="002F76B2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6BE1"/>
    <w:rsid w:val="003616A1"/>
    <w:rsid w:val="0036347C"/>
    <w:rsid w:val="00364E30"/>
    <w:rsid w:val="00365344"/>
    <w:rsid w:val="00367F9C"/>
    <w:rsid w:val="00380285"/>
    <w:rsid w:val="00381D44"/>
    <w:rsid w:val="003821D6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47D9"/>
    <w:rsid w:val="003E72BA"/>
    <w:rsid w:val="003E77E7"/>
    <w:rsid w:val="00416EE0"/>
    <w:rsid w:val="00424C9A"/>
    <w:rsid w:val="0042648F"/>
    <w:rsid w:val="0043106E"/>
    <w:rsid w:val="0043216B"/>
    <w:rsid w:val="00443575"/>
    <w:rsid w:val="00453A35"/>
    <w:rsid w:val="00460523"/>
    <w:rsid w:val="00475093"/>
    <w:rsid w:val="00476B6B"/>
    <w:rsid w:val="00480D74"/>
    <w:rsid w:val="00481516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389B"/>
    <w:rsid w:val="005957C6"/>
    <w:rsid w:val="005A0E2D"/>
    <w:rsid w:val="005A247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43A3"/>
    <w:rsid w:val="00611D81"/>
    <w:rsid w:val="006152B4"/>
    <w:rsid w:val="00620FA9"/>
    <w:rsid w:val="00630BDF"/>
    <w:rsid w:val="00631599"/>
    <w:rsid w:val="006324B0"/>
    <w:rsid w:val="00633483"/>
    <w:rsid w:val="00635EF5"/>
    <w:rsid w:val="00640162"/>
    <w:rsid w:val="006416F1"/>
    <w:rsid w:val="00641826"/>
    <w:rsid w:val="00643278"/>
    <w:rsid w:val="00646205"/>
    <w:rsid w:val="006528FA"/>
    <w:rsid w:val="00656A9D"/>
    <w:rsid w:val="0066279A"/>
    <w:rsid w:val="00664246"/>
    <w:rsid w:val="006769F0"/>
    <w:rsid w:val="00677F45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33437"/>
    <w:rsid w:val="00736B7C"/>
    <w:rsid w:val="00741412"/>
    <w:rsid w:val="00746218"/>
    <w:rsid w:val="0074751F"/>
    <w:rsid w:val="00750142"/>
    <w:rsid w:val="007520E3"/>
    <w:rsid w:val="007556E3"/>
    <w:rsid w:val="0075584F"/>
    <w:rsid w:val="0076083E"/>
    <w:rsid w:val="00761987"/>
    <w:rsid w:val="007700B2"/>
    <w:rsid w:val="007718A8"/>
    <w:rsid w:val="00783C92"/>
    <w:rsid w:val="00786029"/>
    <w:rsid w:val="00786A8F"/>
    <w:rsid w:val="00787879"/>
    <w:rsid w:val="007954BB"/>
    <w:rsid w:val="007A6237"/>
    <w:rsid w:val="007B2AF2"/>
    <w:rsid w:val="007B37A6"/>
    <w:rsid w:val="007C3047"/>
    <w:rsid w:val="007F1374"/>
    <w:rsid w:val="007F5C9E"/>
    <w:rsid w:val="00801539"/>
    <w:rsid w:val="00802FDB"/>
    <w:rsid w:val="00804CD1"/>
    <w:rsid w:val="00806A5C"/>
    <w:rsid w:val="008134A0"/>
    <w:rsid w:val="008142C5"/>
    <w:rsid w:val="00816614"/>
    <w:rsid w:val="00824937"/>
    <w:rsid w:val="00825632"/>
    <w:rsid w:val="00827FCE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110C"/>
    <w:rsid w:val="008615B7"/>
    <w:rsid w:val="008653AF"/>
    <w:rsid w:val="00867250"/>
    <w:rsid w:val="008849C4"/>
    <w:rsid w:val="00884BBB"/>
    <w:rsid w:val="0088568F"/>
    <w:rsid w:val="00890A9A"/>
    <w:rsid w:val="008913ED"/>
    <w:rsid w:val="00894357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7993"/>
    <w:rsid w:val="009035F8"/>
    <w:rsid w:val="00923948"/>
    <w:rsid w:val="009462EB"/>
    <w:rsid w:val="00946501"/>
    <w:rsid w:val="00950AEC"/>
    <w:rsid w:val="0096225A"/>
    <w:rsid w:val="009658F6"/>
    <w:rsid w:val="00967516"/>
    <w:rsid w:val="00970EC0"/>
    <w:rsid w:val="009710C3"/>
    <w:rsid w:val="00971B50"/>
    <w:rsid w:val="00974068"/>
    <w:rsid w:val="00984A53"/>
    <w:rsid w:val="00986095"/>
    <w:rsid w:val="009868E6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015C"/>
    <w:rsid w:val="009C35A7"/>
    <w:rsid w:val="009C374E"/>
    <w:rsid w:val="009C4EF5"/>
    <w:rsid w:val="009C5856"/>
    <w:rsid w:val="009C691C"/>
    <w:rsid w:val="009C6D66"/>
    <w:rsid w:val="009C72B7"/>
    <w:rsid w:val="009D09E0"/>
    <w:rsid w:val="009D20A8"/>
    <w:rsid w:val="009E1794"/>
    <w:rsid w:val="009E2BA3"/>
    <w:rsid w:val="009E633F"/>
    <w:rsid w:val="009F0A4C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1359"/>
    <w:rsid w:val="00A4245B"/>
    <w:rsid w:val="00A47E44"/>
    <w:rsid w:val="00A50194"/>
    <w:rsid w:val="00A72AA1"/>
    <w:rsid w:val="00A84C25"/>
    <w:rsid w:val="00AA1805"/>
    <w:rsid w:val="00AC2396"/>
    <w:rsid w:val="00AC3DC3"/>
    <w:rsid w:val="00AD0C84"/>
    <w:rsid w:val="00AD78A1"/>
    <w:rsid w:val="00AE37F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1563"/>
    <w:rsid w:val="00B2354A"/>
    <w:rsid w:val="00B242FD"/>
    <w:rsid w:val="00B32CDA"/>
    <w:rsid w:val="00B368DA"/>
    <w:rsid w:val="00B425B5"/>
    <w:rsid w:val="00B44C20"/>
    <w:rsid w:val="00B47F92"/>
    <w:rsid w:val="00B50ED6"/>
    <w:rsid w:val="00B51521"/>
    <w:rsid w:val="00B54779"/>
    <w:rsid w:val="00B55145"/>
    <w:rsid w:val="00B70365"/>
    <w:rsid w:val="00B720E1"/>
    <w:rsid w:val="00B72491"/>
    <w:rsid w:val="00B827EF"/>
    <w:rsid w:val="00B87F5F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E485B"/>
    <w:rsid w:val="00CE5A73"/>
    <w:rsid w:val="00CF0CD8"/>
    <w:rsid w:val="00CF3ECA"/>
    <w:rsid w:val="00CF4522"/>
    <w:rsid w:val="00D00846"/>
    <w:rsid w:val="00D065EA"/>
    <w:rsid w:val="00D1109D"/>
    <w:rsid w:val="00D11B8C"/>
    <w:rsid w:val="00D16E24"/>
    <w:rsid w:val="00D245BD"/>
    <w:rsid w:val="00D30BE9"/>
    <w:rsid w:val="00D35AE6"/>
    <w:rsid w:val="00D41AE6"/>
    <w:rsid w:val="00D41FDC"/>
    <w:rsid w:val="00D45C81"/>
    <w:rsid w:val="00D50865"/>
    <w:rsid w:val="00D518BF"/>
    <w:rsid w:val="00D51B6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840A4"/>
    <w:rsid w:val="00D849FF"/>
    <w:rsid w:val="00D85D4F"/>
    <w:rsid w:val="00D91CF3"/>
    <w:rsid w:val="00D95BE8"/>
    <w:rsid w:val="00DA3EBA"/>
    <w:rsid w:val="00DA4F74"/>
    <w:rsid w:val="00DA7E99"/>
    <w:rsid w:val="00DC07E0"/>
    <w:rsid w:val="00DC4241"/>
    <w:rsid w:val="00DC5B9E"/>
    <w:rsid w:val="00DC7162"/>
    <w:rsid w:val="00DD670E"/>
    <w:rsid w:val="00DE04ED"/>
    <w:rsid w:val="00DE5E8F"/>
    <w:rsid w:val="00DE78E4"/>
    <w:rsid w:val="00DF145D"/>
    <w:rsid w:val="00DF2115"/>
    <w:rsid w:val="00DF33D7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31889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284F"/>
    <w:rsid w:val="00ED30A6"/>
    <w:rsid w:val="00ED6DA5"/>
    <w:rsid w:val="00ED71F2"/>
    <w:rsid w:val="00EF027E"/>
    <w:rsid w:val="00EF34B2"/>
    <w:rsid w:val="00EF7CD9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56A3"/>
    <w:rsid w:val="00FC3226"/>
    <w:rsid w:val="00FC6587"/>
    <w:rsid w:val="00FD139A"/>
    <w:rsid w:val="00FD4E5C"/>
    <w:rsid w:val="00FD7CFC"/>
    <w:rsid w:val="00FF2C9C"/>
    <w:rsid w:val="00FF3487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9641B8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637281-51FC-4E20-9739-9D265A6795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71</Words>
  <Characters>411</Characters>
  <Application>Microsoft Office Word</Application>
  <DocSecurity>0</DocSecurity>
  <Lines>3</Lines>
  <Paragraphs>1</Paragraphs>
  <ScaleCrop>false</ScaleCrop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潘鹏玉</cp:lastModifiedBy>
  <cp:revision>15</cp:revision>
  <dcterms:created xsi:type="dcterms:W3CDTF">2020-01-07T06:08:00Z</dcterms:created>
  <dcterms:modified xsi:type="dcterms:W3CDTF">2022-07-20T01:30:00Z</dcterms:modified>
</cp:coreProperties>
</file>