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893250" w:rsidRDefault="00893250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893250">
              <w:rPr>
                <w:rFonts w:asciiTheme="minorEastAsia" w:hAnsiTheme="minorEastAsia" w:hint="eastAsia"/>
                <w:sz w:val="24"/>
                <w:szCs w:val="24"/>
              </w:rPr>
              <w:t>盐酸多奈</w:t>
            </w:r>
            <w:proofErr w:type="gramStart"/>
            <w:r w:rsidRPr="00893250">
              <w:rPr>
                <w:rFonts w:asciiTheme="minorEastAsia" w:hAnsiTheme="minorEastAsia" w:hint="eastAsia"/>
                <w:sz w:val="24"/>
                <w:szCs w:val="24"/>
              </w:rPr>
              <w:t>哌</w:t>
            </w:r>
            <w:proofErr w:type="gramEnd"/>
            <w:r w:rsidRPr="00893250">
              <w:rPr>
                <w:rFonts w:asciiTheme="minorEastAsia" w:hAnsiTheme="minorEastAsia" w:hint="eastAsia"/>
                <w:sz w:val="24"/>
                <w:szCs w:val="24"/>
              </w:rPr>
              <w:t>齐片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893250" w:rsidRDefault="00893250" w:rsidP="0089325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93250">
              <w:rPr>
                <w:rFonts w:ascii="Times New Roman" w:hAnsi="Times New Roman" w:cs="Times New Roman"/>
                <w:sz w:val="24"/>
                <w:szCs w:val="24"/>
              </w:rPr>
              <w:t>Donepezil Hydrochloride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893250" w:rsidRDefault="009868E6" w:rsidP="005C271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93250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893250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89325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89325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893250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5C271B" w:rsidRPr="0089325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F15A8" w:rsidRPr="00893250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893250" w:rsidRDefault="0089325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93250">
              <w:rPr>
                <w:rFonts w:ascii="Times New Roman" w:hAnsi="Times New Roman" w:cs="Times New Roman" w:hint="eastAsia"/>
                <w:sz w:val="24"/>
                <w:szCs w:val="24"/>
              </w:rPr>
              <w:t>天津力生制药股份有限公司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893250" w:rsidRDefault="00893250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893250">
              <w:rPr>
                <w:rFonts w:ascii="Times New Roman" w:hAnsi="Times New Roman" w:cs="Times New Roman" w:hint="eastAsia"/>
                <w:sz w:val="24"/>
                <w:szCs w:val="24"/>
              </w:rPr>
              <w:t>天津市西青经济开发区赛达</w:t>
            </w:r>
            <w:proofErr w:type="gramStart"/>
            <w:r w:rsidRPr="00893250">
              <w:rPr>
                <w:rFonts w:ascii="Times New Roman" w:hAnsi="Times New Roman" w:cs="Times New Roman" w:hint="eastAsia"/>
                <w:sz w:val="24"/>
                <w:szCs w:val="24"/>
              </w:rPr>
              <w:t>北一道</w:t>
            </w:r>
            <w:proofErr w:type="gramEnd"/>
            <w:r w:rsidRPr="00893250"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  <w:r w:rsidRPr="00893250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893250" w:rsidRDefault="00893250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893250">
              <w:rPr>
                <w:rFonts w:asciiTheme="minorEastAsia" w:hAnsiTheme="minorEastAsia" w:hint="eastAsia"/>
                <w:sz w:val="24"/>
                <w:szCs w:val="24"/>
              </w:rPr>
              <w:t>天津力生制药股份有限公司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893250" w:rsidRDefault="00893250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93250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893250">
              <w:rPr>
                <w:rFonts w:ascii="Times New Roman" w:hAnsi="Times New Roman" w:cs="Times New Roman" w:hint="eastAsia"/>
                <w:sz w:val="24"/>
                <w:szCs w:val="24"/>
              </w:rPr>
              <w:t>H20040745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893250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93250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93250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1F15A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F15A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893250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93250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893250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893250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93250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893250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93250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893250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93250" w:rsidRDefault="00632DEF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32DEF">
              <w:rPr>
                <w:rFonts w:ascii="Times New Roman" w:hAnsi="Times New Roman" w:cs="Times New Roman"/>
                <w:sz w:val="24"/>
                <w:szCs w:val="24"/>
              </w:rPr>
              <w:t>2006003</w:t>
            </w:r>
          </w:p>
        </w:tc>
      </w:tr>
      <w:tr w:rsidR="009077CD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9077CD" w:rsidRPr="00640162" w:rsidRDefault="009077CD" w:rsidP="009077CD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077CD" w:rsidRPr="00893250" w:rsidRDefault="00632DEF" w:rsidP="009077CD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lightGray"/>
              </w:rPr>
            </w:pPr>
            <w:r w:rsidRPr="00632DEF">
              <w:rPr>
                <w:rFonts w:asciiTheme="minorEastAsia" w:hAnsiTheme="minorEastAsia" w:hint="eastAsia"/>
                <w:sz w:val="24"/>
                <w:szCs w:val="24"/>
              </w:rPr>
              <w:t>天津力生制药股份有限公司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632DEF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32DEF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632DEF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632DEF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32DEF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32DEF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632DEF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632DEF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32DEF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632DEF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632DEF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32DEF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632DEF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632DEF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32DEF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893250" w:rsidRDefault="00632DEF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632DEF">
              <w:rPr>
                <w:rFonts w:ascii="Times New Roman" w:hAnsi="Times New Roman" w:cs="Times New Roman"/>
                <w:sz w:val="24"/>
                <w:szCs w:val="24"/>
              </w:rPr>
              <w:t>B202000225-01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893250" w:rsidRDefault="00632DEF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632DEF">
              <w:rPr>
                <w:rFonts w:asciiTheme="minorEastAsia" w:eastAsiaTheme="minorEastAsia" w:hAnsiTheme="minorEastAsia" w:hint="eastAsia"/>
                <w:sz w:val="24"/>
                <w:szCs w:val="24"/>
              </w:rPr>
              <w:t>齐齐哈尔医学院附属第三医院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893250" w:rsidRDefault="00632DEF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632DEF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南京英锋医药科技有限公司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893250" w:rsidRDefault="00632DEF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632DEF">
              <w:rPr>
                <w:rFonts w:asciiTheme="minorEastAsia" w:eastAsiaTheme="minorEastAsia" w:hAnsiTheme="minorEastAsia" w:hint="eastAsia"/>
                <w:sz w:val="24"/>
                <w:szCs w:val="24"/>
              </w:rPr>
              <w:t>苏州旭辉检测有限公司</w:t>
            </w:r>
          </w:p>
        </w:tc>
      </w:tr>
      <w:tr w:rsidR="00635EF5" w:rsidRPr="00F7673C" w:rsidTr="00632DEF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635EF5" w:rsidRPr="00893250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632DEF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893250" w:rsidRDefault="00042F0A" w:rsidP="00FE4456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lightGray"/>
              </w:rPr>
            </w:pPr>
            <w:r w:rsidRPr="00042F0A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血浆中多奈</w:t>
            </w:r>
            <w:proofErr w:type="gramStart"/>
            <w:r w:rsidRPr="00042F0A">
              <w:rPr>
                <w:rFonts w:asciiTheme="minorEastAsia" w:eastAsiaTheme="minorEastAsia" w:hAnsiTheme="minorEastAsia" w:hint="eastAsia"/>
                <w:sz w:val="24"/>
                <w:szCs w:val="24"/>
              </w:rPr>
              <w:t>哌</w:t>
            </w:r>
            <w:proofErr w:type="gramEnd"/>
            <w:r w:rsidRPr="00042F0A">
              <w:rPr>
                <w:rFonts w:asciiTheme="minorEastAsia" w:eastAsiaTheme="minorEastAsia" w:hAnsiTheme="minorEastAsia" w:hint="eastAsia"/>
                <w:sz w:val="24"/>
                <w:szCs w:val="24"/>
              </w:rPr>
              <w:t>齐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8D07C2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D07C2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8D07C2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8D07C2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D07C2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551400">
        <w:rPr>
          <w:rFonts w:ascii="Times New Roman" w:hAnsi="Times New Roman" w:cs="Times New Roman"/>
          <w:sz w:val="24"/>
          <w:szCs w:val="24"/>
        </w:rPr>
        <w:t>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</w:t>
      </w:r>
      <w:r w:rsidR="00551400" w:rsidRPr="00551400">
        <w:rPr>
          <w:rFonts w:asciiTheme="minorEastAsia" w:hAnsiTheme="minorEastAsia" w:hint="eastAsia"/>
          <w:sz w:val="24"/>
          <w:szCs w:val="24"/>
        </w:rPr>
        <w:t>血浆中</w:t>
      </w:r>
      <w:r w:rsidR="008D07C2" w:rsidRPr="008D07C2">
        <w:rPr>
          <w:rFonts w:asciiTheme="minorEastAsia" w:hAnsiTheme="minorEastAsia" w:hint="eastAsia"/>
          <w:sz w:val="24"/>
          <w:szCs w:val="24"/>
        </w:rPr>
        <w:t>多奈</w:t>
      </w:r>
      <w:proofErr w:type="gramStart"/>
      <w:r w:rsidR="008D07C2" w:rsidRPr="008D07C2">
        <w:rPr>
          <w:rFonts w:asciiTheme="minorEastAsia" w:hAnsiTheme="minorEastAsia" w:hint="eastAsia"/>
          <w:sz w:val="24"/>
          <w:szCs w:val="24"/>
        </w:rPr>
        <w:t>哌</w:t>
      </w:r>
      <w:proofErr w:type="gramEnd"/>
      <w:r w:rsidR="008D07C2" w:rsidRPr="008D07C2">
        <w:rPr>
          <w:rFonts w:asciiTheme="minorEastAsia" w:hAnsiTheme="minorEastAsia" w:hint="eastAsia"/>
          <w:sz w:val="24"/>
          <w:szCs w:val="24"/>
        </w:rPr>
        <w:t>齐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28"/>
        <w:gridCol w:w="2410"/>
        <w:gridCol w:w="975"/>
        <w:gridCol w:w="1109"/>
        <w:gridCol w:w="1271"/>
        <w:gridCol w:w="2033"/>
      </w:tblGrid>
      <w:tr w:rsidR="00641826" w:rsidRPr="009958B1" w:rsidTr="00087A6D">
        <w:trPr>
          <w:trHeight w:val="20"/>
          <w:jc w:val="center"/>
        </w:trPr>
        <w:tc>
          <w:tcPr>
            <w:tcW w:w="632" w:type="pct"/>
            <w:vMerge w:val="restart"/>
            <w:vAlign w:val="center"/>
          </w:tcPr>
          <w:p w:rsidR="00641826" w:rsidRPr="009958B1" w:rsidRDefault="00641826" w:rsidP="0055140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8D07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8D07C2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551400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350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879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087A6D">
        <w:trPr>
          <w:trHeight w:val="20"/>
          <w:jc w:val="center"/>
        </w:trPr>
        <w:tc>
          <w:tcPr>
            <w:tcW w:w="632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50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46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87A6D" w:rsidRPr="009958B1" w:rsidTr="00DD1564">
        <w:trPr>
          <w:trHeight w:val="20"/>
          <w:jc w:val="center"/>
        </w:trPr>
        <w:tc>
          <w:tcPr>
            <w:tcW w:w="632" w:type="pct"/>
            <w:vMerge/>
          </w:tcPr>
          <w:p w:rsidR="00087A6D" w:rsidRPr="009958B1" w:rsidRDefault="00087A6D" w:rsidP="00087A6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50" w:type="pct"/>
            <w:vAlign w:val="center"/>
          </w:tcPr>
          <w:p w:rsidR="00087A6D" w:rsidRDefault="00087A6D" w:rsidP="00087A6D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1"/>
                <w:szCs w:val="21"/>
              </w:rPr>
              <w:t>(ng/mL)</w:t>
            </w:r>
          </w:p>
        </w:tc>
        <w:tc>
          <w:tcPr>
            <w:tcW w:w="54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87A6D" w:rsidRPr="0094038D" w:rsidRDefault="00087A6D" w:rsidP="00087A6D">
            <w:pPr>
              <w:jc w:val="center"/>
            </w:pPr>
            <w:r w:rsidRPr="0094038D">
              <w:t>10.10</w:t>
            </w:r>
          </w:p>
        </w:tc>
        <w:tc>
          <w:tcPr>
            <w:tcW w:w="621" w:type="pct"/>
          </w:tcPr>
          <w:p w:rsidR="00087A6D" w:rsidRPr="0094038D" w:rsidRDefault="00087A6D" w:rsidP="00087A6D">
            <w:pPr>
              <w:jc w:val="center"/>
            </w:pPr>
            <w:r w:rsidRPr="0094038D">
              <w:t>9.50</w:t>
            </w:r>
          </w:p>
        </w:tc>
        <w:tc>
          <w:tcPr>
            <w:tcW w:w="712" w:type="pct"/>
          </w:tcPr>
          <w:p w:rsidR="00087A6D" w:rsidRPr="0094038D" w:rsidRDefault="00087A6D" w:rsidP="00087A6D">
            <w:pPr>
              <w:jc w:val="center"/>
            </w:pPr>
            <w:r w:rsidRPr="0094038D">
              <w:t>106.35</w:t>
            </w:r>
          </w:p>
        </w:tc>
        <w:tc>
          <w:tcPr>
            <w:tcW w:w="1139" w:type="pct"/>
          </w:tcPr>
          <w:p w:rsidR="00087A6D" w:rsidRPr="00CB5FBB" w:rsidRDefault="00087A6D" w:rsidP="00087A6D">
            <w:pPr>
              <w:jc w:val="center"/>
            </w:pPr>
            <w:r w:rsidRPr="00CB5FBB">
              <w:t>100.52%~112.52%</w:t>
            </w:r>
          </w:p>
        </w:tc>
      </w:tr>
      <w:tr w:rsidR="00087A6D" w:rsidRPr="009958B1" w:rsidTr="00DD1564">
        <w:trPr>
          <w:trHeight w:val="20"/>
          <w:jc w:val="center"/>
        </w:trPr>
        <w:tc>
          <w:tcPr>
            <w:tcW w:w="632" w:type="pct"/>
            <w:vMerge/>
          </w:tcPr>
          <w:p w:rsidR="00087A6D" w:rsidRPr="009958B1" w:rsidRDefault="00087A6D" w:rsidP="00087A6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50" w:type="pct"/>
            <w:vAlign w:val="center"/>
          </w:tcPr>
          <w:p w:rsidR="00087A6D" w:rsidRDefault="00087A6D" w:rsidP="00087A6D">
            <w:pPr>
              <w:rPr>
                <w:sz w:val="21"/>
                <w:szCs w:val="21"/>
              </w:rPr>
            </w:pPr>
            <w:r w:rsidRPr="00087A6D">
              <w:rPr>
                <w:kern w:val="2"/>
                <w:sz w:val="24"/>
                <w:szCs w:val="21"/>
              </w:rPr>
              <w:t>AUC</w:t>
            </w:r>
            <w:r w:rsidRPr="00087A6D">
              <w:rPr>
                <w:kern w:val="2"/>
                <w:sz w:val="24"/>
                <w:szCs w:val="21"/>
                <w:vertAlign w:val="subscript"/>
              </w:rPr>
              <w:t>0-72hr</w:t>
            </w:r>
            <w:r w:rsidRPr="00087A6D">
              <w:rPr>
                <w:rFonts w:hint="eastAsia"/>
                <w:kern w:val="2"/>
                <w:sz w:val="24"/>
                <w:szCs w:val="21"/>
              </w:rPr>
              <w:t>（</w:t>
            </w:r>
            <w:r w:rsidRPr="00087A6D">
              <w:rPr>
                <w:kern w:val="2"/>
                <w:sz w:val="24"/>
                <w:szCs w:val="21"/>
              </w:rPr>
              <w:t>h*ng/mL</w:t>
            </w:r>
            <w:r w:rsidRPr="00087A6D">
              <w:rPr>
                <w:rFonts w:hint="eastAsia"/>
                <w:kern w:val="2"/>
                <w:sz w:val="24"/>
                <w:szCs w:val="21"/>
              </w:rPr>
              <w:t>）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A6D" w:rsidRPr="0094038D" w:rsidRDefault="00087A6D" w:rsidP="00087A6D">
            <w:pPr>
              <w:jc w:val="center"/>
            </w:pPr>
            <w:r w:rsidRPr="0094038D">
              <w:t>227.26</w:t>
            </w:r>
          </w:p>
        </w:tc>
        <w:tc>
          <w:tcPr>
            <w:tcW w:w="621" w:type="pct"/>
          </w:tcPr>
          <w:p w:rsidR="00087A6D" w:rsidRPr="0094038D" w:rsidRDefault="00087A6D" w:rsidP="00087A6D">
            <w:pPr>
              <w:jc w:val="center"/>
            </w:pPr>
            <w:r w:rsidRPr="0094038D">
              <w:t>220.30</w:t>
            </w:r>
          </w:p>
        </w:tc>
        <w:tc>
          <w:tcPr>
            <w:tcW w:w="712" w:type="pct"/>
          </w:tcPr>
          <w:p w:rsidR="00087A6D" w:rsidRDefault="00087A6D" w:rsidP="00087A6D">
            <w:pPr>
              <w:jc w:val="center"/>
            </w:pPr>
            <w:r w:rsidRPr="0094038D">
              <w:t>103.16</w:t>
            </w:r>
          </w:p>
        </w:tc>
        <w:tc>
          <w:tcPr>
            <w:tcW w:w="1139" w:type="pct"/>
          </w:tcPr>
          <w:p w:rsidR="00087A6D" w:rsidRDefault="00087A6D" w:rsidP="00087A6D">
            <w:pPr>
              <w:jc w:val="center"/>
            </w:pPr>
            <w:r w:rsidRPr="00CB5FBB">
              <w:t>100.55%~105.83%</w:t>
            </w:r>
          </w:p>
        </w:tc>
      </w:tr>
      <w:tr w:rsidR="009F0A4C" w:rsidRPr="009958B1" w:rsidTr="00087A6D">
        <w:trPr>
          <w:trHeight w:val="20"/>
          <w:jc w:val="center"/>
        </w:trPr>
        <w:tc>
          <w:tcPr>
            <w:tcW w:w="632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8D07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8D07C2">
              <w:rPr>
                <w:rFonts w:ascii="Times New Roman" w:eastAsiaTheme="minorEastAsia" w:hAnsi="Times New Roman"/>
                <w:sz w:val="21"/>
                <w:szCs w:val="21"/>
              </w:rPr>
              <w:t>26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35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879" w:type="pct"/>
            <w:gridSpan w:val="3"/>
            <w:vAlign w:val="center"/>
          </w:tcPr>
          <w:p w:rsidR="009F0A4C" w:rsidRPr="009958B1" w:rsidRDefault="009F0A4C" w:rsidP="00087A6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087A6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087A6D">
        <w:trPr>
          <w:trHeight w:val="20"/>
          <w:jc w:val="center"/>
        </w:trPr>
        <w:tc>
          <w:tcPr>
            <w:tcW w:w="632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50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46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087A6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087A6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087A6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087A6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87A6D" w:rsidRPr="009958B1" w:rsidTr="009506A5">
        <w:trPr>
          <w:trHeight w:val="20"/>
          <w:jc w:val="center"/>
        </w:trPr>
        <w:tc>
          <w:tcPr>
            <w:tcW w:w="632" w:type="pct"/>
            <w:vMerge/>
          </w:tcPr>
          <w:p w:rsidR="00087A6D" w:rsidRPr="009958B1" w:rsidRDefault="00087A6D" w:rsidP="00087A6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50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A6D" w:rsidRDefault="00087A6D" w:rsidP="00087A6D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>
              <w:rPr>
                <w:color w:val="000000"/>
                <w:sz w:val="21"/>
                <w:szCs w:val="21"/>
              </w:rPr>
              <w:t>(ng/mL)</w:t>
            </w:r>
          </w:p>
        </w:tc>
        <w:tc>
          <w:tcPr>
            <w:tcW w:w="546" w:type="pct"/>
          </w:tcPr>
          <w:p w:rsidR="00087A6D" w:rsidRPr="00D549D9" w:rsidRDefault="00087A6D" w:rsidP="00087A6D">
            <w:pPr>
              <w:jc w:val="center"/>
            </w:pPr>
            <w:r w:rsidRPr="00D549D9">
              <w:t>8.25</w:t>
            </w:r>
          </w:p>
        </w:tc>
        <w:tc>
          <w:tcPr>
            <w:tcW w:w="621" w:type="pct"/>
          </w:tcPr>
          <w:p w:rsidR="00087A6D" w:rsidRPr="00D549D9" w:rsidRDefault="00087A6D" w:rsidP="00087A6D">
            <w:pPr>
              <w:jc w:val="center"/>
            </w:pPr>
            <w:r w:rsidRPr="00D549D9">
              <w:t>8.67</w:t>
            </w:r>
          </w:p>
        </w:tc>
        <w:tc>
          <w:tcPr>
            <w:tcW w:w="712" w:type="pct"/>
          </w:tcPr>
          <w:p w:rsidR="00087A6D" w:rsidRPr="00D549D9" w:rsidRDefault="00087A6D" w:rsidP="00087A6D">
            <w:pPr>
              <w:jc w:val="center"/>
            </w:pPr>
            <w:r w:rsidRPr="00D549D9">
              <w:t>95.14</w:t>
            </w:r>
          </w:p>
        </w:tc>
        <w:tc>
          <w:tcPr>
            <w:tcW w:w="1139" w:type="pct"/>
          </w:tcPr>
          <w:p w:rsidR="00087A6D" w:rsidRPr="00A36BCD" w:rsidRDefault="00087A6D" w:rsidP="00087A6D">
            <w:pPr>
              <w:jc w:val="center"/>
            </w:pPr>
            <w:r w:rsidRPr="00A36BCD">
              <w:t>86.98%~104.08%</w:t>
            </w:r>
          </w:p>
        </w:tc>
      </w:tr>
      <w:tr w:rsidR="00087A6D" w:rsidRPr="009958B1" w:rsidTr="009506A5">
        <w:trPr>
          <w:trHeight w:val="20"/>
          <w:jc w:val="center"/>
        </w:trPr>
        <w:tc>
          <w:tcPr>
            <w:tcW w:w="632" w:type="pct"/>
            <w:vMerge/>
          </w:tcPr>
          <w:p w:rsidR="00087A6D" w:rsidRPr="009958B1" w:rsidRDefault="00087A6D" w:rsidP="00087A6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A6D" w:rsidRDefault="00087A6D" w:rsidP="00087A6D">
            <w:pPr>
              <w:rPr>
                <w:sz w:val="21"/>
                <w:szCs w:val="21"/>
              </w:rPr>
            </w:pPr>
            <w:r w:rsidRPr="00087A6D">
              <w:rPr>
                <w:kern w:val="2"/>
                <w:sz w:val="24"/>
                <w:szCs w:val="21"/>
              </w:rPr>
              <w:t>AUC</w:t>
            </w:r>
            <w:r w:rsidRPr="00087A6D">
              <w:rPr>
                <w:kern w:val="2"/>
                <w:sz w:val="24"/>
                <w:szCs w:val="21"/>
                <w:vertAlign w:val="subscript"/>
              </w:rPr>
              <w:t>0-72hr</w:t>
            </w:r>
            <w:r w:rsidRPr="00087A6D">
              <w:rPr>
                <w:rFonts w:hint="eastAsia"/>
                <w:kern w:val="2"/>
                <w:sz w:val="24"/>
                <w:szCs w:val="21"/>
              </w:rPr>
              <w:t>（</w:t>
            </w:r>
            <w:r w:rsidRPr="00087A6D">
              <w:rPr>
                <w:kern w:val="2"/>
                <w:sz w:val="24"/>
                <w:szCs w:val="21"/>
              </w:rPr>
              <w:t>h*ng/mL</w:t>
            </w:r>
            <w:r w:rsidRPr="00087A6D">
              <w:rPr>
                <w:rFonts w:hint="eastAsia"/>
                <w:kern w:val="2"/>
                <w:sz w:val="24"/>
                <w:szCs w:val="21"/>
              </w:rPr>
              <w:t>）</w:t>
            </w:r>
          </w:p>
        </w:tc>
        <w:tc>
          <w:tcPr>
            <w:tcW w:w="546" w:type="pct"/>
          </w:tcPr>
          <w:p w:rsidR="00087A6D" w:rsidRPr="00D549D9" w:rsidRDefault="00087A6D" w:rsidP="00087A6D">
            <w:pPr>
              <w:jc w:val="center"/>
            </w:pPr>
            <w:r w:rsidRPr="00D549D9">
              <w:t>226.90</w:t>
            </w:r>
          </w:p>
        </w:tc>
        <w:tc>
          <w:tcPr>
            <w:tcW w:w="621" w:type="pct"/>
          </w:tcPr>
          <w:p w:rsidR="00087A6D" w:rsidRPr="00D549D9" w:rsidRDefault="00087A6D" w:rsidP="00087A6D">
            <w:pPr>
              <w:jc w:val="center"/>
            </w:pPr>
            <w:r w:rsidRPr="00D549D9">
              <w:t>215.60</w:t>
            </w:r>
          </w:p>
        </w:tc>
        <w:tc>
          <w:tcPr>
            <w:tcW w:w="712" w:type="pct"/>
          </w:tcPr>
          <w:p w:rsidR="00087A6D" w:rsidRDefault="00087A6D" w:rsidP="00087A6D">
            <w:pPr>
              <w:jc w:val="center"/>
            </w:pPr>
            <w:r w:rsidRPr="00D549D9">
              <w:t>105.24</w:t>
            </w:r>
          </w:p>
        </w:tc>
        <w:tc>
          <w:tcPr>
            <w:tcW w:w="1139" w:type="pct"/>
          </w:tcPr>
          <w:p w:rsidR="00087A6D" w:rsidRDefault="00087A6D" w:rsidP="00087A6D">
            <w:pPr>
              <w:jc w:val="center"/>
            </w:pPr>
            <w:r w:rsidRPr="00A36BCD">
              <w:t>102.74%~107.80%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bookmarkStart w:id="0" w:name="_GoBack"/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38400C" w:rsidRPr="0038400C">
        <w:rPr>
          <w:rFonts w:ascii="Times New Roman" w:hAnsi="Times New Roman" w:cs="Times New Roman" w:hint="eastAsia"/>
          <w:sz w:val="24"/>
          <w:szCs w:val="24"/>
        </w:rPr>
        <w:t>天津力生制药股份有限公司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38400C">
        <w:rPr>
          <w:rFonts w:asciiTheme="minorEastAsia" w:hAnsiTheme="minorEastAsia" w:hint="eastAsia"/>
          <w:sz w:val="24"/>
          <w:szCs w:val="24"/>
        </w:rPr>
        <w:t>盐酸多奈</w:t>
      </w:r>
      <w:proofErr w:type="gramStart"/>
      <w:r w:rsidR="0038400C">
        <w:rPr>
          <w:rFonts w:asciiTheme="minorEastAsia" w:hAnsiTheme="minorEastAsia" w:hint="eastAsia"/>
          <w:sz w:val="24"/>
          <w:szCs w:val="24"/>
        </w:rPr>
        <w:t>哌</w:t>
      </w:r>
      <w:proofErr w:type="gramEnd"/>
      <w:r w:rsidR="0038400C">
        <w:rPr>
          <w:rFonts w:asciiTheme="minorEastAsia" w:hAnsiTheme="minorEastAsia" w:hint="eastAsia"/>
          <w:sz w:val="24"/>
          <w:szCs w:val="24"/>
        </w:rPr>
        <w:t>齐片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AF5CE0">
        <w:rPr>
          <w:rFonts w:ascii="Times New Roman" w:hAnsi="Times New Roman" w:cs="Times New Roman"/>
          <w:sz w:val="24"/>
          <w:szCs w:val="24"/>
        </w:rPr>
        <w:t>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bookmarkEnd w:id="0"/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6B2" w:rsidRDefault="006A06B2" w:rsidP="00D45C81">
      <w:r>
        <w:separator/>
      </w:r>
    </w:p>
  </w:endnote>
  <w:endnote w:type="continuationSeparator" w:id="0">
    <w:p w:rsidR="006A06B2" w:rsidRDefault="006A06B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8400C" w:rsidRPr="0038400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6B2" w:rsidRDefault="006A06B2" w:rsidP="00D45C81">
      <w:r>
        <w:separator/>
      </w:r>
    </w:p>
  </w:footnote>
  <w:footnote w:type="continuationSeparator" w:id="0">
    <w:p w:rsidR="006A06B2" w:rsidRDefault="006A06B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42F0A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A6D"/>
    <w:rsid w:val="00093E39"/>
    <w:rsid w:val="000A6D15"/>
    <w:rsid w:val="000B7EF9"/>
    <w:rsid w:val="000C0DFC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15A8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38AE"/>
    <w:rsid w:val="00364E30"/>
    <w:rsid w:val="00365344"/>
    <w:rsid w:val="00367F9C"/>
    <w:rsid w:val="00380285"/>
    <w:rsid w:val="00381D44"/>
    <w:rsid w:val="003821D6"/>
    <w:rsid w:val="0038400C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59A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2D3"/>
    <w:rsid w:val="004B45F8"/>
    <w:rsid w:val="004C3223"/>
    <w:rsid w:val="004E58B6"/>
    <w:rsid w:val="00504C26"/>
    <w:rsid w:val="00505583"/>
    <w:rsid w:val="00511384"/>
    <w:rsid w:val="0051200F"/>
    <w:rsid w:val="00512A5B"/>
    <w:rsid w:val="0051544E"/>
    <w:rsid w:val="00535775"/>
    <w:rsid w:val="00551400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1B"/>
    <w:rsid w:val="005C2796"/>
    <w:rsid w:val="005C2D7D"/>
    <w:rsid w:val="005C5391"/>
    <w:rsid w:val="005D09BF"/>
    <w:rsid w:val="005D2DA8"/>
    <w:rsid w:val="005D604A"/>
    <w:rsid w:val="005E38D7"/>
    <w:rsid w:val="005E5A0C"/>
    <w:rsid w:val="005E6271"/>
    <w:rsid w:val="005F5D90"/>
    <w:rsid w:val="006043A3"/>
    <w:rsid w:val="00611D81"/>
    <w:rsid w:val="006152B4"/>
    <w:rsid w:val="00620FA9"/>
    <w:rsid w:val="00630BDF"/>
    <w:rsid w:val="00631599"/>
    <w:rsid w:val="006324B0"/>
    <w:rsid w:val="00632DEF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388"/>
    <w:rsid w:val="00677F45"/>
    <w:rsid w:val="006803B2"/>
    <w:rsid w:val="0068793C"/>
    <w:rsid w:val="00691B18"/>
    <w:rsid w:val="00694C8B"/>
    <w:rsid w:val="006A06B2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921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1E0E"/>
    <w:rsid w:val="00883134"/>
    <w:rsid w:val="008849C4"/>
    <w:rsid w:val="00884BBB"/>
    <w:rsid w:val="0088568F"/>
    <w:rsid w:val="00890A9A"/>
    <w:rsid w:val="008913ED"/>
    <w:rsid w:val="00893250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07C2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077CD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7910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91A85"/>
    <w:rsid w:val="00AA1805"/>
    <w:rsid w:val="00AC2396"/>
    <w:rsid w:val="00AC3DC3"/>
    <w:rsid w:val="00AD0C84"/>
    <w:rsid w:val="00AD3FED"/>
    <w:rsid w:val="00AD78A1"/>
    <w:rsid w:val="00AE37F1"/>
    <w:rsid w:val="00AE7F8C"/>
    <w:rsid w:val="00AF5CE0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2E12"/>
    <w:rsid w:val="00CB375C"/>
    <w:rsid w:val="00CC4B00"/>
    <w:rsid w:val="00CC624E"/>
    <w:rsid w:val="00CD2533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28B4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E445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AAEA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66190-FB16-4168-88C2-733DFAC2B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lifang</cp:lastModifiedBy>
  <cp:revision>4</cp:revision>
  <dcterms:created xsi:type="dcterms:W3CDTF">2022-07-19T02:16:00Z</dcterms:created>
  <dcterms:modified xsi:type="dcterms:W3CDTF">2022-07-19T02:49:00Z</dcterms:modified>
</cp:coreProperties>
</file>