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14281F" w:rsidP="001428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81F">
              <w:rPr>
                <w:rFonts w:ascii="Times New Roman" w:hAnsi="Times New Roman" w:cs="Times New Roman" w:hint="eastAsia"/>
                <w:sz w:val="24"/>
                <w:szCs w:val="24"/>
              </w:rPr>
              <w:t>奥美沙坦酯片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14281F" w:rsidP="001428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81F">
              <w:rPr>
                <w:rFonts w:ascii="Times New Roman" w:hAnsi="Times New Roman" w:cs="Times New Roman"/>
                <w:sz w:val="24"/>
                <w:szCs w:val="24"/>
              </w:rPr>
              <w:t>Olmesartan</w:t>
            </w:r>
            <w:proofErr w:type="spellEnd"/>
            <w:r w:rsidRPr="00142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81F">
              <w:rPr>
                <w:rFonts w:ascii="Times New Roman" w:hAnsi="Times New Roman" w:cs="Times New Roman"/>
                <w:sz w:val="24"/>
                <w:szCs w:val="24"/>
              </w:rPr>
              <w:t>Medoxomil</w:t>
            </w:r>
            <w:proofErr w:type="spellEnd"/>
            <w:r w:rsidRPr="0014281F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1428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428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91C08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4B7F7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4B7F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36471" w:rsidRDefault="005F07B4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07B4">
              <w:rPr>
                <w:rFonts w:ascii="Times New Roman" w:hAnsi="Times New Roman" w:cs="Times New Roman" w:hint="eastAsia"/>
                <w:sz w:val="24"/>
                <w:szCs w:val="24"/>
              </w:rPr>
              <w:t>上海信谊百路达药业有限公司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36471" w:rsidRDefault="005F07B4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07B4">
              <w:rPr>
                <w:rFonts w:ascii="Times New Roman" w:hAnsi="Times New Roman" w:cs="Times New Roman" w:hint="eastAsia"/>
                <w:sz w:val="24"/>
                <w:szCs w:val="24"/>
              </w:rPr>
              <w:t>上海市崇明长征总公司科技园区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E36471" w:rsidRDefault="005F07B4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07B4">
              <w:rPr>
                <w:rFonts w:ascii="Times New Roman" w:hAnsi="Times New Roman" w:cs="Times New Roman" w:hint="eastAsia"/>
                <w:sz w:val="24"/>
                <w:szCs w:val="24"/>
              </w:rPr>
              <w:t>上海信谊百路达药业有限公司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4B7F70" w:rsidRDefault="00A70905" w:rsidP="007038D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38D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038D8">
              <w:rPr>
                <w:rFonts w:ascii="Times New Roman" w:hAnsi="Times New Roman" w:cs="Times New Roman"/>
                <w:sz w:val="24"/>
                <w:szCs w:val="24"/>
              </w:rPr>
              <w:t>H20110152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B26A34" w:rsidRDefault="00B26A34" w:rsidP="00B26A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1983004t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B26A34" w:rsidRDefault="00B26A34" w:rsidP="00B26A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上海信谊百路达药业有限公司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1216F7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5A6D64" w:rsidRDefault="00B26A3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B201900238-01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5A6D64" w:rsidRDefault="00B26A3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367680"/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泰达国际心血管病医院</w:t>
            </w:r>
            <w:bookmarkEnd w:id="0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B26A34" w:rsidRDefault="00B26A3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上海韧致数据技术有限公司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B26A34" w:rsidRDefault="00B26A3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6367906"/>
            <w:r w:rsidRPr="00B26A34">
              <w:rPr>
                <w:rFonts w:ascii="Times New Roman" w:hAnsi="Times New Roman" w:cs="Times New Roman"/>
                <w:sz w:val="24"/>
                <w:szCs w:val="24"/>
              </w:rPr>
              <w:t>南京科利泰医药科技有限公司</w:t>
            </w:r>
            <w:bookmarkEnd w:id="1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893B6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893B69">
              <w:rPr>
                <w:rFonts w:ascii="Times New Roman" w:hAnsi="Times New Roman" w:cs="Times New Roman" w:hint="eastAsia"/>
                <w:sz w:val="24"/>
                <w:szCs w:val="24"/>
              </w:rPr>
              <w:t>奥美沙坦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4D2282" w:rsidRDefault="00893B69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4D2282">
        <w:rPr>
          <w:rFonts w:asciiTheme="minorEastAsia" w:hAnsiTheme="minorEastAsia" w:hint="eastAsia"/>
          <w:sz w:val="24"/>
          <w:szCs w:val="24"/>
        </w:rPr>
        <w:t>2</w:t>
      </w:r>
      <w:r w:rsidR="00893B69">
        <w:rPr>
          <w:rFonts w:ascii="Times New Roman" w:hAnsi="Times New Roman" w:cs="Times New Roman"/>
          <w:sz w:val="24"/>
          <w:szCs w:val="24"/>
        </w:rPr>
        <w:t xml:space="preserve">0 </w:t>
      </w:r>
      <w:r w:rsidR="001B5A6F" w:rsidRPr="004D2282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893B69">
        <w:rPr>
          <w:rFonts w:asciiTheme="minorEastAsia" w:hAnsiTheme="minorEastAsia" w:hint="eastAsia"/>
          <w:sz w:val="24"/>
          <w:szCs w:val="24"/>
        </w:rPr>
        <w:t>奥美沙坦</w:t>
      </w:r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C6FEE" w:rsidRPr="009C6FEE" w:rsidTr="00040FCE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93B69" w:rsidRPr="009C6FEE" w:rsidRDefault="00893B69" w:rsidP="009C6F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C6FEE" w:rsidRPr="009C6FEE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942F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663.90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639.35</w:t>
            </w:r>
          </w:p>
        </w:tc>
        <w:tc>
          <w:tcPr>
            <w:tcW w:w="712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103.84</w:t>
            </w:r>
          </w:p>
        </w:tc>
        <w:tc>
          <w:tcPr>
            <w:tcW w:w="1139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100.28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1"/>
              </w:rPr>
              <w:t>107.53</w:t>
            </w:r>
            <w:r w:rsidRPr="009C6FEE">
              <w:rPr>
                <w:sz w:val="21"/>
                <w:szCs w:val="21"/>
              </w:rPr>
              <w:t>%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04358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942FA8" w:rsidRPr="009C6FE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3856.71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3666.85</w:t>
            </w:r>
          </w:p>
        </w:tc>
        <w:tc>
          <w:tcPr>
            <w:tcW w:w="712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105.18</w:t>
            </w:r>
          </w:p>
        </w:tc>
        <w:tc>
          <w:tcPr>
            <w:tcW w:w="1139" w:type="pct"/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99.74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1"/>
              </w:rPr>
              <w:t>110.91</w:t>
            </w:r>
            <w:r w:rsidRPr="009C6FEE">
              <w:rPr>
                <w:sz w:val="21"/>
                <w:szCs w:val="21"/>
              </w:rPr>
              <w:t>%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04358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942FA8" w:rsidRPr="009C6FE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3926.36</w:t>
            </w:r>
          </w:p>
        </w:tc>
        <w:tc>
          <w:tcPr>
            <w:tcW w:w="621" w:type="pct"/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3731.09</w:t>
            </w:r>
          </w:p>
        </w:tc>
        <w:tc>
          <w:tcPr>
            <w:tcW w:w="712" w:type="pct"/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105.23</w:t>
            </w:r>
          </w:p>
        </w:tc>
        <w:tc>
          <w:tcPr>
            <w:tcW w:w="1139" w:type="pct"/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1"/>
              </w:rPr>
            </w:pPr>
            <w:r w:rsidRPr="009C6FEE">
              <w:rPr>
                <w:sz w:val="21"/>
                <w:szCs w:val="21"/>
              </w:rPr>
              <w:t>99.97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1"/>
              </w:rPr>
              <w:t>110.78</w:t>
            </w:r>
            <w:r w:rsidRPr="009C6FEE">
              <w:rPr>
                <w:sz w:val="21"/>
                <w:szCs w:val="21"/>
              </w:rPr>
              <w:t>%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93B69" w:rsidRPr="009C6FEE" w:rsidRDefault="00893B69" w:rsidP="009C6F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C6FEE" w:rsidRPr="009C6FEE">
              <w:rPr>
                <w:rFonts w:ascii="Times New Roman" w:eastAsiaTheme="minorEastAsia" w:hAnsi="Times New Roman"/>
                <w:sz w:val="21"/>
                <w:szCs w:val="21"/>
              </w:rPr>
              <w:t>29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893B69" w:rsidRPr="009C6FEE" w:rsidRDefault="00893B69" w:rsidP="00040F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04358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942FA8" w:rsidRPr="009C6FE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570.88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566.90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100.70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96.39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4"/>
              </w:rPr>
              <w:t>105.21</w:t>
            </w:r>
            <w:r w:rsidRPr="009C6FEE">
              <w:rPr>
                <w:sz w:val="21"/>
                <w:szCs w:val="24"/>
              </w:rPr>
              <w:t>%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04358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942FA8" w:rsidRPr="009C6FE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3308.86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3171.22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104.34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keepNext/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99.82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4"/>
              </w:rPr>
              <w:t>109.06</w:t>
            </w:r>
            <w:r w:rsidRPr="009C6FEE">
              <w:rPr>
                <w:sz w:val="21"/>
                <w:szCs w:val="24"/>
              </w:rPr>
              <w:t>%</w:t>
            </w:r>
          </w:p>
        </w:tc>
      </w:tr>
      <w:tr w:rsidR="009C6FEE" w:rsidRPr="009C6FEE" w:rsidTr="00040FCE">
        <w:trPr>
          <w:trHeight w:val="20"/>
          <w:jc w:val="center"/>
        </w:trPr>
        <w:tc>
          <w:tcPr>
            <w:tcW w:w="670" w:type="pct"/>
            <w:vMerge/>
          </w:tcPr>
          <w:p w:rsidR="007B463F" w:rsidRPr="009C6FEE" w:rsidRDefault="007B463F" w:rsidP="007B46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463F" w:rsidRPr="009C6FEE" w:rsidRDefault="007B463F" w:rsidP="0004358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043589" w:rsidRPr="009C6FEE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="00942FA8" w:rsidRPr="009C6FE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6F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3371.35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3248.24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103.79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63F" w:rsidRPr="009C6FEE" w:rsidRDefault="007B463F" w:rsidP="007B463F">
            <w:pPr>
              <w:adjustRightInd w:val="0"/>
              <w:jc w:val="center"/>
              <w:rPr>
                <w:sz w:val="21"/>
                <w:szCs w:val="24"/>
              </w:rPr>
            </w:pPr>
            <w:r w:rsidRPr="009C6FEE">
              <w:rPr>
                <w:sz w:val="21"/>
                <w:szCs w:val="24"/>
              </w:rPr>
              <w:t>99.29</w:t>
            </w:r>
            <w:r w:rsidRPr="009C6FEE">
              <w:rPr>
                <w:rFonts w:eastAsiaTheme="minorEastAsia"/>
                <w:sz w:val="21"/>
                <w:szCs w:val="21"/>
              </w:rPr>
              <w:t>%~</w:t>
            </w:r>
            <w:r w:rsidRPr="009C6FEE">
              <w:rPr>
                <w:sz w:val="21"/>
                <w:szCs w:val="24"/>
              </w:rPr>
              <w:t>108.50</w:t>
            </w:r>
            <w:r w:rsidRPr="009C6FEE">
              <w:rPr>
                <w:sz w:val="21"/>
                <w:szCs w:val="24"/>
              </w:rPr>
              <w:t>%</w:t>
            </w:r>
          </w:p>
        </w:tc>
      </w:tr>
    </w:tbl>
    <w:p w:rsidR="00B11091" w:rsidRPr="0041172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41172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D24DA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2D24DA">
        <w:rPr>
          <w:rFonts w:ascii="Times New Roman" w:hAnsi="Times New Roman" w:cs="Times New Roman" w:hint="eastAsia"/>
          <w:sz w:val="24"/>
          <w:szCs w:val="24"/>
        </w:rPr>
        <w:t>建议</w:t>
      </w:r>
      <w:r w:rsidR="002D24DA" w:rsidRPr="002D24DA">
        <w:rPr>
          <w:rFonts w:ascii="Times New Roman" w:hAnsi="Times New Roman" w:cs="Times New Roman"/>
          <w:sz w:val="24"/>
          <w:szCs w:val="24"/>
        </w:rPr>
        <w:t>上海信谊百路达药业有限公司</w:t>
      </w:r>
      <w:r w:rsidR="00C205B3" w:rsidRPr="002D24DA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2D24DA">
        <w:rPr>
          <w:rFonts w:ascii="Times New Roman" w:hAnsi="Times New Roman" w:cs="Times New Roman" w:hint="eastAsia"/>
          <w:sz w:val="24"/>
          <w:szCs w:val="24"/>
        </w:rPr>
        <w:t>的</w:t>
      </w:r>
      <w:r w:rsidR="002D24DA" w:rsidRPr="002D24DA">
        <w:rPr>
          <w:rFonts w:ascii="Times New Roman" w:hAnsi="Times New Roman" w:cs="Times New Roman" w:hint="eastAsia"/>
          <w:sz w:val="24"/>
          <w:szCs w:val="24"/>
        </w:rPr>
        <w:t>奥美沙坦</w:t>
      </w:r>
      <w:r w:rsidR="004D79C1" w:rsidRPr="002D24DA">
        <w:rPr>
          <w:rFonts w:ascii="Times New Roman" w:hAnsi="Times New Roman" w:cs="Times New Roman"/>
          <w:sz w:val="24"/>
          <w:szCs w:val="24"/>
        </w:rPr>
        <w:t>片</w:t>
      </w:r>
      <w:r w:rsidR="009958B1" w:rsidRPr="002D24DA">
        <w:rPr>
          <w:rFonts w:ascii="Times New Roman" w:hAnsi="Times New Roman" w:cs="Times New Roman"/>
          <w:sz w:val="24"/>
          <w:szCs w:val="24"/>
        </w:rPr>
        <w:t>（</w:t>
      </w:r>
      <w:r w:rsidR="005B5CEE" w:rsidRPr="002D24DA">
        <w:rPr>
          <w:rFonts w:ascii="Times New Roman" w:hAnsi="Times New Roman" w:cs="Times New Roman"/>
          <w:sz w:val="24"/>
          <w:szCs w:val="24"/>
        </w:rPr>
        <w:t>规格</w:t>
      </w:r>
      <w:r w:rsidR="005B5CEE" w:rsidRPr="002D24DA">
        <w:rPr>
          <w:rFonts w:ascii="Times New Roman" w:hAnsi="Times New Roman" w:cs="Times New Roman" w:hint="eastAsia"/>
          <w:sz w:val="24"/>
          <w:szCs w:val="24"/>
        </w:rPr>
        <w:t>：</w:t>
      </w:r>
      <w:r w:rsidR="002D24DA" w:rsidRPr="002D24DA">
        <w:rPr>
          <w:rFonts w:ascii="Times New Roman" w:hAnsi="Times New Roman" w:cs="Times New Roman"/>
          <w:sz w:val="24"/>
          <w:szCs w:val="24"/>
        </w:rPr>
        <w:t>20</w:t>
      </w:r>
      <w:r w:rsidR="0054567C" w:rsidRPr="002D24DA">
        <w:rPr>
          <w:rFonts w:ascii="Times New Roman" w:hAnsi="Times New Roman" w:cs="Times New Roman"/>
          <w:sz w:val="24"/>
          <w:szCs w:val="24"/>
        </w:rPr>
        <w:t xml:space="preserve"> m</w:t>
      </w:r>
      <w:r w:rsidR="00643278" w:rsidRPr="002D24DA">
        <w:rPr>
          <w:rFonts w:ascii="Times New Roman" w:hAnsi="Times New Roman" w:cs="Times New Roman"/>
          <w:sz w:val="24"/>
          <w:szCs w:val="24"/>
        </w:rPr>
        <w:t>g</w:t>
      </w:r>
      <w:r w:rsidR="009958B1" w:rsidRPr="002D24DA">
        <w:rPr>
          <w:rFonts w:ascii="Times New Roman" w:hAnsi="Times New Roman" w:cs="Times New Roman"/>
          <w:sz w:val="24"/>
          <w:szCs w:val="24"/>
        </w:rPr>
        <w:t>）</w:t>
      </w:r>
      <w:r w:rsidR="00E02597" w:rsidRPr="002D24DA">
        <w:rPr>
          <w:rFonts w:ascii="Times New Roman" w:hAnsi="Times New Roman" w:cs="Times New Roman"/>
          <w:sz w:val="24"/>
          <w:szCs w:val="24"/>
        </w:rPr>
        <w:t>通过</w:t>
      </w:r>
      <w:r w:rsidR="00825632" w:rsidRPr="002D24DA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bookmarkEnd w:id="2"/>
    <w:p w:rsidR="006B371B" w:rsidRPr="009A406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30E" w:rsidRDefault="006A530E" w:rsidP="00D45C81">
      <w:r>
        <w:separator/>
      </w:r>
    </w:p>
  </w:endnote>
  <w:endnote w:type="continuationSeparator" w:id="0">
    <w:p w:rsidR="006A530E" w:rsidRDefault="006A530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D24DA" w:rsidRPr="002D24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30E" w:rsidRDefault="006A530E" w:rsidP="00D45C81">
      <w:r>
        <w:separator/>
      </w:r>
    </w:p>
  </w:footnote>
  <w:footnote w:type="continuationSeparator" w:id="0">
    <w:p w:rsidR="006A530E" w:rsidRDefault="006A530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43589"/>
    <w:rsid w:val="00052A6C"/>
    <w:rsid w:val="000535CA"/>
    <w:rsid w:val="000566B2"/>
    <w:rsid w:val="00061D69"/>
    <w:rsid w:val="00066740"/>
    <w:rsid w:val="000676B7"/>
    <w:rsid w:val="00072C7F"/>
    <w:rsid w:val="0007333B"/>
    <w:rsid w:val="00074060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E58FF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81F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24DA"/>
    <w:rsid w:val="002D3190"/>
    <w:rsid w:val="002D5C31"/>
    <w:rsid w:val="002D7BC5"/>
    <w:rsid w:val="002E170E"/>
    <w:rsid w:val="002E3285"/>
    <w:rsid w:val="002E58BD"/>
    <w:rsid w:val="002E58F9"/>
    <w:rsid w:val="002E76F9"/>
    <w:rsid w:val="002F54EF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1726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34EB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5CD4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07B4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530E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38D8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B463F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3B69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2348"/>
    <w:rsid w:val="008E7993"/>
    <w:rsid w:val="009035F8"/>
    <w:rsid w:val="00923948"/>
    <w:rsid w:val="00942FA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6FEE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0905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3AA8"/>
    <w:rsid w:val="00B17358"/>
    <w:rsid w:val="00B17500"/>
    <w:rsid w:val="00B21563"/>
    <w:rsid w:val="00B2354A"/>
    <w:rsid w:val="00B242FD"/>
    <w:rsid w:val="00B26A34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097C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0C3E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37AE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3820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4EC5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2A5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F075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3E417-2605-4533-B872-803D22C8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200</cp:revision>
  <dcterms:created xsi:type="dcterms:W3CDTF">2022-01-13T02:53:00Z</dcterms:created>
  <dcterms:modified xsi:type="dcterms:W3CDTF">2022-07-18T07:48:00Z</dcterms:modified>
</cp:coreProperties>
</file>