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DF502D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DF502D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DF502D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DF502D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DF502D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DF502D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DF502D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DF502D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DF502D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DF502D" w:rsidRDefault="00E8436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84360">
              <w:rPr>
                <w:rFonts w:ascii="Times New Roman" w:hAnsi="Times New Roman" w:cs="Times New Roman" w:hint="eastAsia"/>
                <w:sz w:val="24"/>
                <w:szCs w:val="24"/>
              </w:rPr>
              <w:t>盐酸克林霉素胶囊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DF502D" w:rsidRDefault="002848E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848E3">
              <w:rPr>
                <w:rFonts w:ascii="Times New Roman" w:hAnsi="Times New Roman" w:cs="Times New Roman"/>
                <w:sz w:val="24"/>
                <w:szCs w:val="24"/>
              </w:rPr>
              <w:t>Clindamycin Hydrochloride Capsules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DF502D" w:rsidRDefault="00610455" w:rsidP="00C1115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 w:rsidRPr="00DF502D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DF502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DF502D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064B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1115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60AAA" w:rsidRPr="00DF502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DF502D" w:rsidRDefault="0008696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邛崃天</w:t>
            </w:r>
            <w:proofErr w:type="gramEnd"/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银制药有限公司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DF502D" w:rsidRDefault="0008696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四川省邛崃市临邛工业园区</w:t>
            </w:r>
            <w:proofErr w:type="gramStart"/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台资园</w:t>
            </w:r>
            <w:proofErr w:type="gramEnd"/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路</w:t>
            </w:r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DF502D" w:rsidRDefault="00086961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邛崃天</w:t>
            </w:r>
            <w:proofErr w:type="gramEnd"/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银制药有限公司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DF502D" w:rsidRDefault="00086961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H20103200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DF502D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DF502D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DF502D" w:rsidRDefault="00C1115A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DF502D" w:rsidRDefault="00C1115A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DF502D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DF502D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DF502D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DF502D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DF502D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DF502D" w:rsidRDefault="00086961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6961">
              <w:rPr>
                <w:rFonts w:ascii="Times New Roman" w:hAnsi="Times New Roman" w:cs="Times New Roman"/>
                <w:sz w:val="24"/>
                <w:szCs w:val="24"/>
              </w:rPr>
              <w:t>171203</w:t>
            </w:r>
          </w:p>
        </w:tc>
      </w:tr>
      <w:tr w:rsidR="00B11C80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DF502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DF502D" w:rsidRDefault="00086961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邛崃天</w:t>
            </w:r>
            <w:proofErr w:type="gramEnd"/>
            <w:r w:rsidRPr="00086961">
              <w:rPr>
                <w:rFonts w:ascii="Times New Roman" w:hAnsi="Times New Roman" w:cs="Times New Roman" w:hint="eastAsia"/>
                <w:sz w:val="24"/>
                <w:szCs w:val="24"/>
              </w:rPr>
              <w:t>银制药有限公司</w:t>
            </w:r>
          </w:p>
        </w:tc>
      </w:tr>
      <w:tr w:rsidR="00B11C80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DF502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DF502D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11091" w:rsidRPr="00DF502D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DF502D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DF502D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DF502D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DF502D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DF502D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DF502D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DF502D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DF502D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DF502D" w:rsidRDefault="00C1115A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不适用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DF502D" w:rsidRDefault="00086961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086961">
              <w:rPr>
                <w:rFonts w:ascii="Times New Roman" w:eastAsiaTheme="minorEastAsia" w:hAnsi="Times New Roman" w:hint="eastAsia"/>
                <w:sz w:val="24"/>
                <w:szCs w:val="24"/>
              </w:rPr>
              <w:t>徐州市中心医院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DF502D" w:rsidRDefault="00086961" w:rsidP="00DB6432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086961">
              <w:rPr>
                <w:rFonts w:ascii="Times New Roman" w:eastAsiaTheme="minorEastAsia" w:hAnsi="Times New Roman" w:hint="eastAsia"/>
                <w:sz w:val="24"/>
                <w:szCs w:val="24"/>
              </w:rPr>
              <w:t>上海百利佳生医药科技有限公司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DF502D" w:rsidRDefault="00086961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086961">
              <w:rPr>
                <w:rFonts w:ascii="Times New Roman" w:eastAsiaTheme="minorEastAsia" w:hAnsi="Times New Roman" w:hint="eastAsia"/>
                <w:sz w:val="24"/>
                <w:szCs w:val="24"/>
              </w:rPr>
              <w:t>徐州佳生医药科技有限公司</w:t>
            </w:r>
          </w:p>
        </w:tc>
      </w:tr>
      <w:tr w:rsidR="00635EF5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DF502D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DF502D" w:rsidRDefault="00C1115A" w:rsidP="006779E8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采用</w:t>
            </w:r>
            <w:r w:rsidR="00086961" w:rsidRPr="00086961">
              <w:rPr>
                <w:rFonts w:ascii="Times New Roman" w:eastAsiaTheme="minorEastAsia" w:hAnsi="Times New Roman" w:hint="eastAsia"/>
                <w:sz w:val="24"/>
                <w:szCs w:val="24"/>
              </w:rPr>
              <w:t>单剂量、随机、开放、两周期、两交叉试验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设计</w:t>
            </w:r>
            <w:r w:rsidR="00460523" w:rsidRPr="00DF502D">
              <w:rPr>
                <w:rFonts w:ascii="Times New Roman" w:eastAsiaTheme="minorEastAsia" w:hAnsi="Times New Roman"/>
                <w:sz w:val="24"/>
                <w:szCs w:val="24"/>
              </w:rPr>
              <w:t>，</w:t>
            </w:r>
            <w:r w:rsidRPr="00C1115A">
              <w:rPr>
                <w:rFonts w:ascii="Times New Roman" w:eastAsiaTheme="minorEastAsia" w:hAnsi="Times New Roman" w:hint="eastAsia"/>
                <w:sz w:val="24"/>
                <w:szCs w:val="24"/>
              </w:rPr>
              <w:t>进行了空腹和餐后生物等效性研究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。</w:t>
            </w:r>
          </w:p>
        </w:tc>
      </w:tr>
      <w:tr w:rsidR="008134A0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DF502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DF502D" w:rsidRDefault="00460523" w:rsidP="002A33FB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r w:rsidR="002A33FB">
              <w:rPr>
                <w:rFonts w:ascii="Times New Roman" w:eastAsiaTheme="minorEastAsia" w:hAnsi="Times New Roman" w:hint="eastAsia"/>
                <w:sz w:val="24"/>
                <w:szCs w:val="24"/>
              </w:rPr>
              <w:t>克林霉素</w:t>
            </w:r>
          </w:p>
        </w:tc>
      </w:tr>
      <w:tr w:rsidR="0066279A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DF502D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DF502D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 w:rsidRPr="00DF502D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DF502D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DF502D" w:rsidRDefault="00AA7EBD" w:rsidP="00086961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无</w:t>
            </w:r>
          </w:p>
        </w:tc>
      </w:tr>
    </w:tbl>
    <w:p w:rsidR="00B11091" w:rsidRPr="00DF502D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F502D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DF502D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DF502D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DF502D">
        <w:rPr>
          <w:rFonts w:ascii="Times New Roman" w:hAnsi="Times New Roman" w:cs="Times New Roman"/>
          <w:b/>
          <w:sz w:val="28"/>
          <w:szCs w:val="24"/>
        </w:rPr>
        <w:t>结果</w:t>
      </w:r>
      <w:r w:rsidR="00587924" w:rsidRPr="00DF502D">
        <w:rPr>
          <w:rFonts w:ascii="Times New Roman" w:hAnsi="Times New Roman" w:cs="Times New Roman"/>
          <w:sz w:val="24"/>
          <w:szCs w:val="24"/>
        </w:rPr>
        <w:t>（</w:t>
      </w:r>
      <w:r w:rsidR="009E1FE0">
        <w:rPr>
          <w:rFonts w:ascii="Times New Roman" w:hAnsi="Times New Roman" w:cs="Times New Roman"/>
          <w:sz w:val="24"/>
          <w:szCs w:val="24"/>
        </w:rPr>
        <w:t>0.</w:t>
      </w:r>
      <w:r w:rsidR="00086961">
        <w:rPr>
          <w:rFonts w:ascii="Times New Roman" w:hAnsi="Times New Roman" w:cs="Times New Roman"/>
          <w:sz w:val="24"/>
          <w:szCs w:val="24"/>
        </w:rPr>
        <w:t>15</w:t>
      </w:r>
      <w:r w:rsidR="003A1966" w:rsidRPr="00DF502D">
        <w:rPr>
          <w:rFonts w:ascii="Times New Roman" w:hAnsi="Times New Roman" w:cs="Times New Roman"/>
          <w:sz w:val="24"/>
          <w:szCs w:val="24"/>
        </w:rPr>
        <w:t>g</w:t>
      </w:r>
      <w:r w:rsidR="00B11091" w:rsidRPr="00DF502D">
        <w:rPr>
          <w:rFonts w:ascii="Times New Roman" w:hAnsi="Times New Roman" w:cs="Times New Roman"/>
          <w:sz w:val="24"/>
          <w:szCs w:val="24"/>
        </w:rPr>
        <w:t>规格</w:t>
      </w:r>
      <w:r w:rsidR="00F7673C" w:rsidRPr="00DF502D">
        <w:rPr>
          <w:rFonts w:ascii="Times New Roman" w:hAnsi="Times New Roman" w:cs="Times New Roman"/>
          <w:sz w:val="24"/>
          <w:szCs w:val="24"/>
        </w:rPr>
        <w:t>，血浆中的</w:t>
      </w:r>
      <w:r w:rsidR="009E1FE0">
        <w:rPr>
          <w:rFonts w:ascii="Times New Roman" w:hAnsi="Times New Roman" w:cs="Times New Roman" w:hint="eastAsia"/>
          <w:sz w:val="24"/>
          <w:szCs w:val="24"/>
        </w:rPr>
        <w:t>克林霉素</w:t>
      </w:r>
      <w:r w:rsidR="00587924" w:rsidRPr="00DF502D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2007"/>
        <w:gridCol w:w="1109"/>
        <w:gridCol w:w="1109"/>
        <w:gridCol w:w="1293"/>
        <w:gridCol w:w="1708"/>
      </w:tblGrid>
      <w:tr w:rsidR="00641826" w:rsidRPr="00DF502D" w:rsidTr="00AA7EBD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641826" w:rsidRPr="00DF502D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bookmarkStart w:id="0" w:name="_GoBack"/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DF502D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DF502D" w:rsidRDefault="00641826" w:rsidP="005D1B5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60523" w:rsidRPr="00DF502D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5D1B56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10" w:type="pct"/>
            <w:vMerge w:val="restart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16" w:type="pct"/>
            <w:gridSpan w:val="3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29" w:type="pct"/>
            <w:vMerge w:val="restart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641826" w:rsidRPr="00DF502D" w:rsidTr="00AA7EBD">
        <w:trPr>
          <w:trHeight w:val="20"/>
          <w:jc w:val="center"/>
        </w:trPr>
        <w:tc>
          <w:tcPr>
            <w:tcW w:w="645" w:type="pct"/>
            <w:vMerge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0" w:type="pct"/>
            <w:vMerge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8" w:type="pct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8" w:type="pct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79" w:type="pct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29" w:type="pct"/>
            <w:vMerge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5D1B56" w:rsidRPr="00DF502D" w:rsidTr="00AA7EBD">
        <w:trPr>
          <w:trHeight w:val="20"/>
          <w:jc w:val="center"/>
        </w:trPr>
        <w:tc>
          <w:tcPr>
            <w:tcW w:w="645" w:type="pct"/>
            <w:vMerge/>
          </w:tcPr>
          <w:p w:rsidR="005D1B56" w:rsidRPr="00DF502D" w:rsidRDefault="005D1B56" w:rsidP="005D1B5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0" w:type="pct"/>
          </w:tcPr>
          <w:p w:rsidR="005D1B56" w:rsidRPr="00A4304A" w:rsidRDefault="005D1B56" w:rsidP="005D1B56">
            <w:pPr>
              <w:spacing w:line="360" w:lineRule="auto"/>
              <w:rPr>
                <w:sz w:val="21"/>
                <w:szCs w:val="21"/>
              </w:rPr>
            </w:pPr>
            <w:r w:rsidRPr="00DF502D">
              <w:rPr>
                <w:rFonts w:eastAsiaTheme="minorEastAsia"/>
                <w:sz w:val="21"/>
                <w:szCs w:val="21"/>
              </w:rPr>
              <w:t>C</w:t>
            </w:r>
            <w:r w:rsidRPr="00DF502D">
              <w:rPr>
                <w:rFonts w:eastAsiaTheme="minorEastAsia"/>
                <w:sz w:val="21"/>
                <w:szCs w:val="21"/>
                <w:vertAlign w:val="subscript"/>
              </w:rPr>
              <w:t>max</w:t>
            </w:r>
            <w:r w:rsidRPr="00DF502D">
              <w:rPr>
                <w:rFonts w:eastAsiaTheme="minorEastAsia"/>
                <w:sz w:val="21"/>
                <w:szCs w:val="21"/>
              </w:rPr>
              <w:t>（</w:t>
            </w:r>
            <w:r w:rsidRPr="00DF502D">
              <w:rPr>
                <w:rFonts w:eastAsiaTheme="minorEastAsia"/>
                <w:sz w:val="21"/>
                <w:szCs w:val="21"/>
              </w:rPr>
              <w:t>ng/mL</w:t>
            </w:r>
            <w:r w:rsidRPr="00DF502D">
              <w:rPr>
                <w:rFonts w:eastAsiaTheme="minorEastAsia"/>
                <w:sz w:val="21"/>
                <w:szCs w:val="21"/>
              </w:rPr>
              <w:t>）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19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85.4429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20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18.0255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98.3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91.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10</w:t>
            </w:r>
            <w:r w:rsidRPr="00717C7C">
              <w:rPr>
                <w:color w:val="000000"/>
                <w:lang w:bidi="ar"/>
              </w:rPr>
              <w:t>%~</w:t>
            </w:r>
            <w:r w:rsidRPr="003A5D8C">
              <w:rPr>
                <w:color w:val="000000" w:themeColor="text1"/>
                <w:sz w:val="21"/>
                <w:szCs w:val="21"/>
              </w:rPr>
              <w:t>106.2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6</w:t>
            </w:r>
            <w:r w:rsidRPr="00717C7C">
              <w:rPr>
                <w:color w:val="000000"/>
                <w:lang w:bidi="ar"/>
              </w:rPr>
              <w:t>%</w:t>
            </w:r>
          </w:p>
        </w:tc>
      </w:tr>
      <w:tr w:rsidR="005D1B56" w:rsidRPr="00DF502D" w:rsidTr="00AA7EBD">
        <w:trPr>
          <w:trHeight w:val="20"/>
          <w:jc w:val="center"/>
        </w:trPr>
        <w:tc>
          <w:tcPr>
            <w:tcW w:w="645" w:type="pct"/>
            <w:vMerge/>
          </w:tcPr>
          <w:p w:rsidR="005D1B56" w:rsidRPr="00DF502D" w:rsidRDefault="005D1B56" w:rsidP="005D1B5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0" w:type="pct"/>
            <w:vAlign w:val="center"/>
          </w:tcPr>
          <w:p w:rsidR="005D1B56" w:rsidRPr="00DF502D" w:rsidRDefault="005D1B56" w:rsidP="005D1B5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567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7.600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63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09.035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89.99</w:t>
            </w:r>
          </w:p>
        </w:tc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84.3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  <w:r w:rsidRPr="00717C7C">
              <w:rPr>
                <w:color w:val="000000"/>
                <w:lang w:bidi="ar"/>
              </w:rPr>
              <w:t>%~</w:t>
            </w:r>
            <w:r w:rsidRPr="003A5D8C">
              <w:rPr>
                <w:color w:val="000000" w:themeColor="text1"/>
                <w:sz w:val="21"/>
                <w:szCs w:val="21"/>
              </w:rPr>
              <w:t>96.0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4</w:t>
            </w:r>
            <w:r w:rsidRPr="00717C7C">
              <w:rPr>
                <w:color w:val="000000"/>
                <w:lang w:bidi="ar"/>
              </w:rPr>
              <w:t>%</w:t>
            </w:r>
          </w:p>
        </w:tc>
      </w:tr>
      <w:tr w:rsidR="005D1B56" w:rsidRPr="00DF502D" w:rsidTr="00AA7EBD">
        <w:trPr>
          <w:trHeight w:val="20"/>
          <w:jc w:val="center"/>
        </w:trPr>
        <w:tc>
          <w:tcPr>
            <w:tcW w:w="645" w:type="pct"/>
            <w:vMerge/>
          </w:tcPr>
          <w:p w:rsidR="005D1B56" w:rsidRPr="00DF502D" w:rsidRDefault="005D1B56" w:rsidP="005D1B5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0" w:type="pct"/>
            <w:vAlign w:val="center"/>
          </w:tcPr>
          <w:p w:rsidR="005D1B56" w:rsidRPr="00DF502D" w:rsidRDefault="005D1B56" w:rsidP="005D1B5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59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26.759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65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47.725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90.5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B56" w:rsidRPr="003A5D8C" w:rsidRDefault="005D1B56" w:rsidP="005D1B56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 w:themeColor="text1"/>
                <w:sz w:val="21"/>
                <w:szCs w:val="21"/>
              </w:rPr>
            </w:pPr>
            <w:r w:rsidRPr="003A5D8C">
              <w:rPr>
                <w:color w:val="000000" w:themeColor="text1"/>
                <w:sz w:val="21"/>
                <w:szCs w:val="21"/>
              </w:rPr>
              <w:t>84.</w:t>
            </w:r>
            <w:r w:rsidRPr="003A5D8C">
              <w:rPr>
                <w:rFonts w:hint="eastAsia"/>
                <w:color w:val="000000" w:themeColor="text1"/>
                <w:sz w:val="21"/>
                <w:szCs w:val="21"/>
              </w:rPr>
              <w:t>80</w:t>
            </w:r>
            <w:r w:rsidRPr="00717C7C">
              <w:rPr>
                <w:color w:val="000000"/>
                <w:lang w:bidi="ar"/>
              </w:rPr>
              <w:t>%~</w:t>
            </w:r>
            <w:r w:rsidRPr="003A5D8C">
              <w:rPr>
                <w:color w:val="000000" w:themeColor="text1"/>
                <w:sz w:val="21"/>
                <w:szCs w:val="21"/>
              </w:rPr>
              <w:t>96.62</w:t>
            </w:r>
            <w:r w:rsidRPr="00717C7C">
              <w:rPr>
                <w:color w:val="000000"/>
                <w:lang w:bidi="ar"/>
              </w:rPr>
              <w:t>%</w:t>
            </w:r>
          </w:p>
        </w:tc>
      </w:tr>
      <w:tr w:rsidR="0088650A" w:rsidRPr="00DF502D" w:rsidTr="00AA7EBD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88650A" w:rsidRPr="00DF502D" w:rsidRDefault="0088650A" w:rsidP="00AA7EB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AA7EBD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10" w:type="pct"/>
            <w:vMerge w:val="restart"/>
            <w:vAlign w:val="center"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16" w:type="pct"/>
            <w:gridSpan w:val="3"/>
            <w:vAlign w:val="center"/>
          </w:tcPr>
          <w:p w:rsidR="0088650A" w:rsidRPr="00DF502D" w:rsidRDefault="0088650A" w:rsidP="0086198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29" w:type="pct"/>
            <w:vMerge w:val="restart"/>
            <w:vAlign w:val="center"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88650A" w:rsidRPr="00DF502D" w:rsidTr="00AA7EBD">
        <w:trPr>
          <w:trHeight w:val="20"/>
          <w:jc w:val="center"/>
        </w:trPr>
        <w:tc>
          <w:tcPr>
            <w:tcW w:w="645" w:type="pct"/>
            <w:vMerge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10" w:type="pct"/>
            <w:vMerge/>
            <w:vAlign w:val="center"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668" w:type="pct"/>
            <w:vAlign w:val="center"/>
          </w:tcPr>
          <w:p w:rsidR="0088650A" w:rsidRPr="00DF502D" w:rsidRDefault="0088650A" w:rsidP="0086198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8" w:type="pct"/>
            <w:vAlign w:val="center"/>
          </w:tcPr>
          <w:p w:rsidR="0088650A" w:rsidRPr="00DF502D" w:rsidRDefault="0088650A" w:rsidP="0086198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79" w:type="pct"/>
            <w:vAlign w:val="center"/>
          </w:tcPr>
          <w:p w:rsidR="0088650A" w:rsidRPr="00DF502D" w:rsidRDefault="0088650A" w:rsidP="0086198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29" w:type="pct"/>
            <w:vMerge/>
            <w:vAlign w:val="center"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AA7EBD" w:rsidRPr="00DF502D" w:rsidTr="00BE0902">
        <w:trPr>
          <w:trHeight w:val="20"/>
          <w:jc w:val="center"/>
        </w:trPr>
        <w:tc>
          <w:tcPr>
            <w:tcW w:w="645" w:type="pct"/>
            <w:vMerge/>
          </w:tcPr>
          <w:p w:rsidR="00AA7EBD" w:rsidRPr="00DF502D" w:rsidRDefault="00AA7EBD" w:rsidP="00AA7EB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10" w:type="pct"/>
          </w:tcPr>
          <w:p w:rsidR="00AA7EBD" w:rsidRPr="00A4304A" w:rsidRDefault="00AA7EBD" w:rsidP="00AA7EBD">
            <w:pPr>
              <w:spacing w:line="360" w:lineRule="auto"/>
              <w:rPr>
                <w:sz w:val="21"/>
                <w:szCs w:val="21"/>
              </w:rPr>
            </w:pPr>
            <w:r w:rsidRPr="00DF502D">
              <w:rPr>
                <w:rFonts w:eastAsiaTheme="minorEastAsia"/>
                <w:sz w:val="21"/>
                <w:szCs w:val="21"/>
              </w:rPr>
              <w:t>C</w:t>
            </w:r>
            <w:r w:rsidRPr="00DF502D">
              <w:rPr>
                <w:rFonts w:eastAsiaTheme="minorEastAsia"/>
                <w:sz w:val="21"/>
                <w:szCs w:val="21"/>
                <w:vertAlign w:val="subscript"/>
              </w:rPr>
              <w:t>max</w:t>
            </w:r>
            <w:r w:rsidRPr="00DF502D">
              <w:rPr>
                <w:rFonts w:eastAsiaTheme="minorEastAsia"/>
                <w:sz w:val="21"/>
                <w:szCs w:val="21"/>
              </w:rPr>
              <w:t>（</w:t>
            </w:r>
            <w:r w:rsidRPr="00DF502D">
              <w:rPr>
                <w:rFonts w:eastAsiaTheme="minorEastAsia"/>
                <w:sz w:val="21"/>
                <w:szCs w:val="21"/>
              </w:rPr>
              <w:t>ng/mL</w:t>
            </w:r>
            <w:r w:rsidRPr="00DF502D">
              <w:rPr>
                <w:rFonts w:eastAsiaTheme="minorEastAsia"/>
                <w:sz w:val="21"/>
                <w:szCs w:val="21"/>
              </w:rPr>
              <w:t>）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/>
                <w:sz w:val="21"/>
                <w:szCs w:val="21"/>
              </w:rPr>
            </w:pPr>
            <w:r w:rsidRPr="003A5D8C">
              <w:rPr>
                <w:color w:val="000000"/>
                <w:sz w:val="21"/>
                <w:szCs w:val="21"/>
              </w:rPr>
              <w:t>1</w:t>
            </w:r>
            <w:r w:rsidRPr="003A5D8C">
              <w:rPr>
                <w:rFonts w:hint="eastAsia"/>
                <w:color w:val="000000"/>
                <w:sz w:val="21"/>
                <w:szCs w:val="21"/>
              </w:rPr>
              <w:t>666.0906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/>
                <w:sz w:val="21"/>
                <w:szCs w:val="21"/>
              </w:rPr>
            </w:pPr>
            <w:r w:rsidRPr="003A5D8C">
              <w:rPr>
                <w:rFonts w:hint="eastAsia"/>
                <w:color w:val="000000"/>
                <w:sz w:val="21"/>
                <w:szCs w:val="21"/>
              </w:rPr>
              <w:t>1608.2334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/>
                <w:sz w:val="21"/>
                <w:szCs w:val="21"/>
              </w:rPr>
            </w:pPr>
            <w:r w:rsidRPr="003A5D8C">
              <w:rPr>
                <w:rFonts w:hint="eastAsia"/>
                <w:color w:val="000000"/>
                <w:sz w:val="21"/>
                <w:szCs w:val="21"/>
              </w:rPr>
              <w:t>103.60</w:t>
            </w:r>
          </w:p>
        </w:tc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/>
                <w:sz w:val="21"/>
                <w:szCs w:val="21"/>
              </w:rPr>
            </w:pPr>
            <w:r w:rsidRPr="003A5D8C">
              <w:rPr>
                <w:color w:val="000000"/>
                <w:sz w:val="21"/>
                <w:szCs w:val="21"/>
              </w:rPr>
              <w:t>9</w:t>
            </w:r>
            <w:r w:rsidRPr="003A5D8C">
              <w:rPr>
                <w:rFonts w:hint="eastAsia"/>
                <w:color w:val="000000"/>
                <w:sz w:val="21"/>
                <w:szCs w:val="21"/>
              </w:rPr>
              <w:t>5.19</w:t>
            </w:r>
            <w:r w:rsidRPr="00717C7C">
              <w:rPr>
                <w:color w:val="000000"/>
                <w:lang w:bidi="ar"/>
              </w:rPr>
              <w:t>%~</w:t>
            </w:r>
            <w:r w:rsidRPr="003A5D8C">
              <w:rPr>
                <w:color w:val="000000"/>
                <w:sz w:val="21"/>
                <w:szCs w:val="21"/>
              </w:rPr>
              <w:t>1</w:t>
            </w:r>
            <w:r w:rsidRPr="003A5D8C">
              <w:rPr>
                <w:rFonts w:hint="eastAsia"/>
                <w:color w:val="000000"/>
                <w:sz w:val="21"/>
                <w:szCs w:val="21"/>
              </w:rPr>
              <w:t>12.74</w:t>
            </w:r>
            <w:r w:rsidRPr="00717C7C">
              <w:rPr>
                <w:color w:val="000000"/>
                <w:lang w:bidi="ar"/>
              </w:rPr>
              <w:t>%</w:t>
            </w:r>
          </w:p>
        </w:tc>
      </w:tr>
      <w:tr w:rsidR="00AA7EBD" w:rsidRPr="00DF502D" w:rsidTr="00BE0902">
        <w:trPr>
          <w:trHeight w:val="20"/>
          <w:jc w:val="center"/>
        </w:trPr>
        <w:tc>
          <w:tcPr>
            <w:tcW w:w="645" w:type="pct"/>
            <w:vMerge/>
          </w:tcPr>
          <w:p w:rsidR="00AA7EBD" w:rsidRPr="00DF502D" w:rsidRDefault="00AA7EBD" w:rsidP="00AA7EB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10" w:type="pct"/>
            <w:vAlign w:val="center"/>
          </w:tcPr>
          <w:p w:rsidR="00AA7EBD" w:rsidRPr="00DF502D" w:rsidRDefault="00AA7EBD" w:rsidP="00AA7EB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/>
                <w:sz w:val="21"/>
                <w:szCs w:val="21"/>
              </w:rPr>
            </w:pPr>
            <w:r w:rsidRPr="003A5D8C">
              <w:rPr>
                <w:rFonts w:hint="eastAsia"/>
                <w:color w:val="000000"/>
                <w:sz w:val="21"/>
                <w:szCs w:val="21"/>
              </w:rPr>
              <w:t>7639.481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/>
                <w:sz w:val="21"/>
                <w:szCs w:val="21"/>
              </w:rPr>
            </w:pPr>
            <w:r w:rsidRPr="003A5D8C">
              <w:rPr>
                <w:rFonts w:hint="eastAsia"/>
                <w:color w:val="000000"/>
                <w:sz w:val="21"/>
                <w:szCs w:val="21"/>
              </w:rPr>
              <w:t>7485.5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Pr="003A5D8C">
              <w:rPr>
                <w:rFonts w:hint="eastAsia"/>
                <w:color w:val="000000"/>
                <w:sz w:val="21"/>
                <w:szCs w:val="21"/>
              </w:rPr>
              <w:t>71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/>
                <w:sz w:val="21"/>
                <w:szCs w:val="21"/>
              </w:rPr>
            </w:pPr>
            <w:r w:rsidRPr="003A5D8C">
              <w:rPr>
                <w:rFonts w:hint="eastAsia"/>
                <w:color w:val="000000"/>
                <w:sz w:val="21"/>
                <w:szCs w:val="21"/>
              </w:rPr>
              <w:t>102.06</w:t>
            </w:r>
          </w:p>
        </w:tc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/>
                <w:sz w:val="21"/>
                <w:szCs w:val="21"/>
              </w:rPr>
            </w:pPr>
            <w:r w:rsidRPr="003A5D8C">
              <w:rPr>
                <w:rFonts w:hint="eastAsia"/>
                <w:color w:val="000000"/>
                <w:sz w:val="21"/>
                <w:szCs w:val="21"/>
              </w:rPr>
              <w:t>97.10</w:t>
            </w:r>
            <w:r w:rsidRPr="00717C7C">
              <w:rPr>
                <w:color w:val="000000"/>
                <w:lang w:bidi="ar"/>
              </w:rPr>
              <w:t>%~</w:t>
            </w:r>
            <w:r w:rsidRPr="003A5D8C">
              <w:rPr>
                <w:rFonts w:hint="eastAsia"/>
                <w:color w:val="000000"/>
                <w:sz w:val="21"/>
                <w:szCs w:val="21"/>
              </w:rPr>
              <w:t>107.26</w:t>
            </w:r>
            <w:r w:rsidRPr="00717C7C">
              <w:rPr>
                <w:color w:val="000000"/>
                <w:lang w:bidi="ar"/>
              </w:rPr>
              <w:t>%</w:t>
            </w:r>
          </w:p>
        </w:tc>
      </w:tr>
      <w:tr w:rsidR="00AA7EBD" w:rsidRPr="00DF502D" w:rsidTr="00BE0902">
        <w:trPr>
          <w:trHeight w:val="20"/>
          <w:jc w:val="center"/>
        </w:trPr>
        <w:tc>
          <w:tcPr>
            <w:tcW w:w="645" w:type="pct"/>
            <w:vMerge/>
          </w:tcPr>
          <w:p w:rsidR="00AA7EBD" w:rsidRPr="00DF502D" w:rsidRDefault="00AA7EBD" w:rsidP="00AA7EB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10" w:type="pct"/>
            <w:vAlign w:val="center"/>
          </w:tcPr>
          <w:p w:rsidR="00AA7EBD" w:rsidRPr="00DF502D" w:rsidRDefault="00AA7EBD" w:rsidP="00AA7EB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/>
                <w:sz w:val="21"/>
                <w:szCs w:val="21"/>
              </w:rPr>
            </w:pPr>
            <w:r w:rsidRPr="003A5D8C">
              <w:rPr>
                <w:rFonts w:hint="eastAsia"/>
                <w:color w:val="000000"/>
                <w:sz w:val="21"/>
                <w:szCs w:val="21"/>
              </w:rPr>
              <w:t>7907.733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center"/>
              <w:rPr>
                <w:color w:val="000000"/>
                <w:sz w:val="21"/>
                <w:szCs w:val="21"/>
              </w:rPr>
            </w:pPr>
            <w:r w:rsidRPr="003A5D8C">
              <w:rPr>
                <w:rFonts w:hint="eastAsia"/>
                <w:color w:val="000000"/>
                <w:sz w:val="21"/>
                <w:szCs w:val="21"/>
              </w:rPr>
              <w:t>7745.396</w:t>
            </w:r>
          </w:p>
        </w:tc>
        <w:tc>
          <w:tcPr>
            <w:tcW w:w="7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/>
                <w:sz w:val="21"/>
                <w:szCs w:val="21"/>
              </w:rPr>
            </w:pPr>
            <w:r w:rsidRPr="003A5D8C">
              <w:rPr>
                <w:rFonts w:hint="eastAsia"/>
                <w:color w:val="000000"/>
                <w:sz w:val="21"/>
                <w:szCs w:val="21"/>
              </w:rPr>
              <w:t>102.10</w:t>
            </w:r>
          </w:p>
        </w:tc>
        <w:tc>
          <w:tcPr>
            <w:tcW w:w="10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EBD" w:rsidRPr="003A5D8C" w:rsidRDefault="00AA7EBD" w:rsidP="00AA7EBD">
            <w:pPr>
              <w:keepNext/>
              <w:widowControl/>
              <w:autoSpaceDE w:val="0"/>
              <w:autoSpaceDN w:val="0"/>
              <w:adjustRightInd w:val="0"/>
              <w:spacing w:before="36" w:after="36"/>
              <w:jc w:val="left"/>
              <w:rPr>
                <w:color w:val="000000"/>
                <w:sz w:val="21"/>
                <w:szCs w:val="21"/>
              </w:rPr>
            </w:pPr>
            <w:r w:rsidRPr="003A5D8C">
              <w:rPr>
                <w:rFonts w:hint="eastAsia"/>
                <w:color w:val="000000"/>
                <w:sz w:val="21"/>
                <w:szCs w:val="21"/>
              </w:rPr>
              <w:t>97.43</w:t>
            </w:r>
            <w:r w:rsidRPr="00717C7C">
              <w:rPr>
                <w:color w:val="000000"/>
                <w:lang w:bidi="ar"/>
              </w:rPr>
              <w:t>%~</w:t>
            </w:r>
            <w:r w:rsidRPr="003A5D8C">
              <w:rPr>
                <w:rFonts w:hint="eastAsia"/>
                <w:color w:val="000000"/>
                <w:sz w:val="21"/>
                <w:szCs w:val="21"/>
              </w:rPr>
              <w:t>106.99</w:t>
            </w:r>
            <w:r w:rsidRPr="00717C7C">
              <w:rPr>
                <w:color w:val="000000"/>
                <w:lang w:bidi="ar"/>
              </w:rPr>
              <w:t>%</w:t>
            </w:r>
          </w:p>
        </w:tc>
      </w:tr>
    </w:tbl>
    <w:bookmarkEnd w:id="0"/>
    <w:p w:rsidR="00B11091" w:rsidRPr="00DF502D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DF502D">
        <w:rPr>
          <w:rFonts w:ascii="Times New Roman" w:hAnsi="Times New Roman" w:cs="Times New Roman"/>
          <w:b/>
          <w:sz w:val="28"/>
          <w:szCs w:val="24"/>
        </w:rPr>
        <w:t>3.</w:t>
      </w:r>
      <w:r w:rsidRPr="00DF502D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DF502D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DF502D">
        <w:rPr>
          <w:rFonts w:ascii="Times New Roman" w:hAnsi="Times New Roman" w:cs="Times New Roman"/>
          <w:kern w:val="0"/>
          <w:sz w:val="24"/>
          <w:szCs w:val="24"/>
        </w:rPr>
        <w:t>建议</w:t>
      </w:r>
      <w:proofErr w:type="gramStart"/>
      <w:r w:rsidR="00086961" w:rsidRPr="00086961">
        <w:rPr>
          <w:rFonts w:ascii="Times New Roman" w:hAnsi="Times New Roman" w:cs="Times New Roman" w:hint="eastAsia"/>
          <w:sz w:val="24"/>
          <w:szCs w:val="24"/>
        </w:rPr>
        <w:t>邛崃天</w:t>
      </w:r>
      <w:proofErr w:type="gramEnd"/>
      <w:r w:rsidR="00086961" w:rsidRPr="00086961">
        <w:rPr>
          <w:rFonts w:ascii="Times New Roman" w:hAnsi="Times New Roman" w:cs="Times New Roman" w:hint="eastAsia"/>
          <w:sz w:val="24"/>
          <w:szCs w:val="24"/>
        </w:rPr>
        <w:t>银制药有限公司</w:t>
      </w:r>
      <w:r w:rsidR="009958B1" w:rsidRPr="00DF502D">
        <w:rPr>
          <w:rFonts w:ascii="Times New Roman" w:hAnsi="Times New Roman" w:cs="Times New Roman"/>
          <w:sz w:val="24"/>
          <w:szCs w:val="24"/>
        </w:rPr>
        <w:t>生产的</w:t>
      </w:r>
      <w:r w:rsidR="00597C0E" w:rsidRPr="00597C0E">
        <w:rPr>
          <w:rFonts w:ascii="Times New Roman" w:hAnsi="Times New Roman" w:cs="Times New Roman" w:hint="eastAsia"/>
          <w:sz w:val="24"/>
          <w:szCs w:val="24"/>
        </w:rPr>
        <w:t>盐酸克林霉素胶囊</w:t>
      </w:r>
      <w:r w:rsidR="009958B1" w:rsidRPr="00DF502D">
        <w:rPr>
          <w:rFonts w:ascii="Times New Roman" w:hAnsi="Times New Roman" w:cs="Times New Roman"/>
          <w:sz w:val="24"/>
          <w:szCs w:val="24"/>
        </w:rPr>
        <w:t>（</w:t>
      </w:r>
      <w:r w:rsidR="005B5CEE" w:rsidRPr="00DF502D">
        <w:rPr>
          <w:rFonts w:ascii="Times New Roman" w:hAnsi="Times New Roman" w:cs="Times New Roman"/>
          <w:sz w:val="24"/>
          <w:szCs w:val="24"/>
        </w:rPr>
        <w:t>规格：</w:t>
      </w:r>
      <w:r w:rsidR="005D7F24">
        <w:rPr>
          <w:rFonts w:ascii="Times New Roman" w:hAnsi="Times New Roman" w:cs="Times New Roman"/>
          <w:sz w:val="24"/>
          <w:szCs w:val="24"/>
        </w:rPr>
        <w:t>0.</w:t>
      </w:r>
      <w:r w:rsidR="00717C7C">
        <w:rPr>
          <w:rFonts w:ascii="Times New Roman" w:hAnsi="Times New Roman" w:cs="Times New Roman"/>
          <w:sz w:val="24"/>
          <w:szCs w:val="24"/>
        </w:rPr>
        <w:t>15</w:t>
      </w:r>
      <w:r w:rsidR="009958B1" w:rsidRPr="00DF502D">
        <w:rPr>
          <w:rFonts w:ascii="Times New Roman" w:hAnsi="Times New Roman" w:cs="Times New Roman"/>
          <w:sz w:val="24"/>
          <w:szCs w:val="24"/>
        </w:rPr>
        <w:t>g</w:t>
      </w:r>
      <w:r w:rsidR="009958B1" w:rsidRPr="00DF502D">
        <w:rPr>
          <w:rFonts w:ascii="Times New Roman" w:hAnsi="Times New Roman" w:cs="Times New Roman"/>
          <w:sz w:val="24"/>
          <w:szCs w:val="24"/>
        </w:rPr>
        <w:t>）</w:t>
      </w:r>
      <w:r w:rsidR="00E02597" w:rsidRPr="00DF502D">
        <w:rPr>
          <w:rFonts w:ascii="Times New Roman" w:hAnsi="Times New Roman" w:cs="Times New Roman"/>
          <w:sz w:val="24"/>
          <w:szCs w:val="24"/>
        </w:rPr>
        <w:t>通过</w:t>
      </w:r>
      <w:r w:rsidR="00825632" w:rsidRPr="00DF502D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DF502D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DF502D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DF502D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DF502D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1FD" w:rsidRDefault="001A41FD" w:rsidP="00D45C81">
      <w:r>
        <w:separator/>
      </w:r>
    </w:p>
  </w:endnote>
  <w:endnote w:type="continuationSeparator" w:id="0">
    <w:p w:rsidR="001A41FD" w:rsidRDefault="001A41F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A7EBD" w:rsidRPr="00AA7EB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1FD" w:rsidRDefault="001A41FD" w:rsidP="00D45C81">
      <w:r>
        <w:separator/>
      </w:r>
    </w:p>
  </w:footnote>
  <w:footnote w:type="continuationSeparator" w:id="0">
    <w:p w:rsidR="001A41FD" w:rsidRDefault="001A41F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961"/>
    <w:rsid w:val="00086BAF"/>
    <w:rsid w:val="00087468"/>
    <w:rsid w:val="00093E39"/>
    <w:rsid w:val="000A6D15"/>
    <w:rsid w:val="000A7026"/>
    <w:rsid w:val="000B45F1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1D7E"/>
    <w:rsid w:val="001530C6"/>
    <w:rsid w:val="00162F3F"/>
    <w:rsid w:val="001634D2"/>
    <w:rsid w:val="00167C63"/>
    <w:rsid w:val="00183B78"/>
    <w:rsid w:val="00187CB5"/>
    <w:rsid w:val="00190E5A"/>
    <w:rsid w:val="001A41FD"/>
    <w:rsid w:val="001A4598"/>
    <w:rsid w:val="001C3C1F"/>
    <w:rsid w:val="001C57D6"/>
    <w:rsid w:val="001D05F1"/>
    <w:rsid w:val="001D1DDC"/>
    <w:rsid w:val="001D2CBD"/>
    <w:rsid w:val="001D5BC6"/>
    <w:rsid w:val="001E008E"/>
    <w:rsid w:val="001E24E6"/>
    <w:rsid w:val="001E719A"/>
    <w:rsid w:val="001E7990"/>
    <w:rsid w:val="001F1956"/>
    <w:rsid w:val="001F54E5"/>
    <w:rsid w:val="001F62CC"/>
    <w:rsid w:val="0020195D"/>
    <w:rsid w:val="00202A84"/>
    <w:rsid w:val="002064BD"/>
    <w:rsid w:val="002109CB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48E3"/>
    <w:rsid w:val="002866BA"/>
    <w:rsid w:val="0028674E"/>
    <w:rsid w:val="0028772F"/>
    <w:rsid w:val="002920DF"/>
    <w:rsid w:val="0029571E"/>
    <w:rsid w:val="002A142C"/>
    <w:rsid w:val="002A2594"/>
    <w:rsid w:val="002A33FB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1865"/>
    <w:rsid w:val="0032251E"/>
    <w:rsid w:val="00324E69"/>
    <w:rsid w:val="00330FD0"/>
    <w:rsid w:val="0033165A"/>
    <w:rsid w:val="00337717"/>
    <w:rsid w:val="00337F3C"/>
    <w:rsid w:val="00343F28"/>
    <w:rsid w:val="00351BBF"/>
    <w:rsid w:val="00356BE1"/>
    <w:rsid w:val="003616A1"/>
    <w:rsid w:val="003622BF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55CD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736"/>
    <w:rsid w:val="0049494C"/>
    <w:rsid w:val="00496BC5"/>
    <w:rsid w:val="004979B8"/>
    <w:rsid w:val="00497FD8"/>
    <w:rsid w:val="004A15E9"/>
    <w:rsid w:val="004A553E"/>
    <w:rsid w:val="004B20FE"/>
    <w:rsid w:val="004B215E"/>
    <w:rsid w:val="004B45F8"/>
    <w:rsid w:val="004C3223"/>
    <w:rsid w:val="004E3BB7"/>
    <w:rsid w:val="004E58B6"/>
    <w:rsid w:val="004F7D89"/>
    <w:rsid w:val="00504C26"/>
    <w:rsid w:val="00505583"/>
    <w:rsid w:val="00511384"/>
    <w:rsid w:val="0051200F"/>
    <w:rsid w:val="0051544E"/>
    <w:rsid w:val="00520A00"/>
    <w:rsid w:val="00535775"/>
    <w:rsid w:val="0055190A"/>
    <w:rsid w:val="00556514"/>
    <w:rsid w:val="00560A06"/>
    <w:rsid w:val="005623CE"/>
    <w:rsid w:val="00571A98"/>
    <w:rsid w:val="00572E63"/>
    <w:rsid w:val="005817DD"/>
    <w:rsid w:val="00587924"/>
    <w:rsid w:val="0059389B"/>
    <w:rsid w:val="005957C6"/>
    <w:rsid w:val="00597C0E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1B56"/>
    <w:rsid w:val="005D2604"/>
    <w:rsid w:val="005D2DA8"/>
    <w:rsid w:val="005D604A"/>
    <w:rsid w:val="005D7F24"/>
    <w:rsid w:val="005E38D7"/>
    <w:rsid w:val="005E5156"/>
    <w:rsid w:val="005E5A0C"/>
    <w:rsid w:val="005F5D90"/>
    <w:rsid w:val="006043A3"/>
    <w:rsid w:val="00610455"/>
    <w:rsid w:val="006108E5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9E8"/>
    <w:rsid w:val="00677F45"/>
    <w:rsid w:val="0068793C"/>
    <w:rsid w:val="00691B18"/>
    <w:rsid w:val="00694C8B"/>
    <w:rsid w:val="006A32BF"/>
    <w:rsid w:val="006A330D"/>
    <w:rsid w:val="006A786B"/>
    <w:rsid w:val="006B27DC"/>
    <w:rsid w:val="006B371B"/>
    <w:rsid w:val="006B58EF"/>
    <w:rsid w:val="006C0229"/>
    <w:rsid w:val="006C1A7E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F2C"/>
    <w:rsid w:val="00711544"/>
    <w:rsid w:val="00717C7C"/>
    <w:rsid w:val="00733437"/>
    <w:rsid w:val="00736B7C"/>
    <w:rsid w:val="00741412"/>
    <w:rsid w:val="00742E8D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732CF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5BB0"/>
    <w:rsid w:val="007F1374"/>
    <w:rsid w:val="007F5C9E"/>
    <w:rsid w:val="00801539"/>
    <w:rsid w:val="00802FDB"/>
    <w:rsid w:val="00804CD1"/>
    <w:rsid w:val="008059BF"/>
    <w:rsid w:val="00806A5C"/>
    <w:rsid w:val="008134A0"/>
    <w:rsid w:val="008142C5"/>
    <w:rsid w:val="00816614"/>
    <w:rsid w:val="00824937"/>
    <w:rsid w:val="00825632"/>
    <w:rsid w:val="00825EA6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198D"/>
    <w:rsid w:val="008653AF"/>
    <w:rsid w:val="00867250"/>
    <w:rsid w:val="008849C4"/>
    <w:rsid w:val="00884BBB"/>
    <w:rsid w:val="0088568F"/>
    <w:rsid w:val="0088650A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163"/>
    <w:rsid w:val="008D7AAC"/>
    <w:rsid w:val="008E0280"/>
    <w:rsid w:val="008E7993"/>
    <w:rsid w:val="009035F8"/>
    <w:rsid w:val="00923948"/>
    <w:rsid w:val="0093438B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0DF2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1FE0"/>
    <w:rsid w:val="009E2BA3"/>
    <w:rsid w:val="009E633F"/>
    <w:rsid w:val="009F4A68"/>
    <w:rsid w:val="009F5040"/>
    <w:rsid w:val="009F5E83"/>
    <w:rsid w:val="00A11C58"/>
    <w:rsid w:val="00A137AC"/>
    <w:rsid w:val="00A146F1"/>
    <w:rsid w:val="00A157E8"/>
    <w:rsid w:val="00A1634C"/>
    <w:rsid w:val="00A165D6"/>
    <w:rsid w:val="00A22516"/>
    <w:rsid w:val="00A31359"/>
    <w:rsid w:val="00A47E44"/>
    <w:rsid w:val="00A50194"/>
    <w:rsid w:val="00A67C34"/>
    <w:rsid w:val="00A72AA1"/>
    <w:rsid w:val="00A81718"/>
    <w:rsid w:val="00A84C25"/>
    <w:rsid w:val="00AA0598"/>
    <w:rsid w:val="00AA1805"/>
    <w:rsid w:val="00AA7EBD"/>
    <w:rsid w:val="00AB05B5"/>
    <w:rsid w:val="00AB07B4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5B6"/>
    <w:rsid w:val="00C1115A"/>
    <w:rsid w:val="00C117D9"/>
    <w:rsid w:val="00C16011"/>
    <w:rsid w:val="00C17F6D"/>
    <w:rsid w:val="00C213F2"/>
    <w:rsid w:val="00C23305"/>
    <w:rsid w:val="00C236B5"/>
    <w:rsid w:val="00C271A4"/>
    <w:rsid w:val="00C3547D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1F5D"/>
    <w:rsid w:val="00C62784"/>
    <w:rsid w:val="00C6439E"/>
    <w:rsid w:val="00C65399"/>
    <w:rsid w:val="00C6760D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48FA"/>
    <w:rsid w:val="00CA7E90"/>
    <w:rsid w:val="00CB375C"/>
    <w:rsid w:val="00CB6C16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24FDB"/>
    <w:rsid w:val="00D30BE9"/>
    <w:rsid w:val="00D34122"/>
    <w:rsid w:val="00D35AE6"/>
    <w:rsid w:val="00D41AE6"/>
    <w:rsid w:val="00D41FDC"/>
    <w:rsid w:val="00D45C81"/>
    <w:rsid w:val="00D47F4B"/>
    <w:rsid w:val="00D50865"/>
    <w:rsid w:val="00D518BF"/>
    <w:rsid w:val="00D51EA7"/>
    <w:rsid w:val="00D563A7"/>
    <w:rsid w:val="00D57499"/>
    <w:rsid w:val="00D57575"/>
    <w:rsid w:val="00D57DBE"/>
    <w:rsid w:val="00D57F62"/>
    <w:rsid w:val="00D61786"/>
    <w:rsid w:val="00D6498F"/>
    <w:rsid w:val="00D64B0C"/>
    <w:rsid w:val="00D65897"/>
    <w:rsid w:val="00D706E0"/>
    <w:rsid w:val="00D727CE"/>
    <w:rsid w:val="00D7451B"/>
    <w:rsid w:val="00D840A4"/>
    <w:rsid w:val="00D849FF"/>
    <w:rsid w:val="00D91CF3"/>
    <w:rsid w:val="00D95BE8"/>
    <w:rsid w:val="00DA3EBA"/>
    <w:rsid w:val="00DA4F74"/>
    <w:rsid w:val="00DA7E99"/>
    <w:rsid w:val="00DB6432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DF502D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84360"/>
    <w:rsid w:val="00E873BF"/>
    <w:rsid w:val="00E92A88"/>
    <w:rsid w:val="00E93D6F"/>
    <w:rsid w:val="00EA6E3B"/>
    <w:rsid w:val="00EA7245"/>
    <w:rsid w:val="00EB2F59"/>
    <w:rsid w:val="00EB45D7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401"/>
    <w:rsid w:val="00EF34B2"/>
    <w:rsid w:val="00EF7CD9"/>
    <w:rsid w:val="00EF7DD6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2961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E3E1F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C4AA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0A7026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48C25-820F-4833-BCCB-EF9B5AFE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宋晓</cp:lastModifiedBy>
  <cp:revision>78</cp:revision>
  <dcterms:created xsi:type="dcterms:W3CDTF">2020-01-07T06:08:00Z</dcterms:created>
  <dcterms:modified xsi:type="dcterms:W3CDTF">2021-09-28T09:02:00Z</dcterms:modified>
</cp:coreProperties>
</file>