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64B12" w:rsidRPr="00F7673C" w:rsidRDefault="00B64B12" w:rsidP="00B64B12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96CF3">
              <w:rPr>
                <w:rFonts w:ascii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Pr="00996CF3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996CF3">
              <w:rPr>
                <w:rFonts w:asciiTheme="minorEastAsia" w:hAnsiTheme="minorEastAsia" w:hint="eastAsia"/>
                <w:sz w:val="24"/>
                <w:szCs w:val="24"/>
              </w:rPr>
              <w:t>乳状注射液</w:t>
            </w:r>
          </w:p>
        </w:tc>
      </w:tr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64B12" w:rsidRPr="002A6857" w:rsidRDefault="00B64B12" w:rsidP="00B64B1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CF3">
              <w:rPr>
                <w:rFonts w:ascii="Times New Roman" w:hAnsi="Times New Roman" w:cs="Times New Roman"/>
                <w:sz w:val="24"/>
                <w:szCs w:val="24"/>
              </w:rPr>
              <w:t>Propofol</w:t>
            </w:r>
            <w:proofErr w:type="spellEnd"/>
            <w:r w:rsidRPr="00996CF3">
              <w:rPr>
                <w:rFonts w:ascii="Times New Roman" w:hAnsi="Times New Roman" w:cs="Times New Roman"/>
                <w:sz w:val="24"/>
                <w:szCs w:val="24"/>
              </w:rPr>
              <w:t xml:space="preserve"> Injectable Emulsion</w:t>
            </w:r>
          </w:p>
        </w:tc>
      </w:tr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64B12" w:rsidRPr="002A6857" w:rsidRDefault="00B64B12" w:rsidP="00B64B1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注射剂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B64B12">
              <w:rPr>
                <w:rFonts w:ascii="Times New Roman" w:hAnsi="Times New Roman" w:cs="Times New Roman"/>
                <w:sz w:val="24"/>
                <w:szCs w:val="24"/>
              </w:rPr>
              <w:t>10ml</w:t>
            </w:r>
            <w:r w:rsidRPr="00B64B12">
              <w:rPr>
                <w:rFonts w:ascii="Times New Roman" w:hAnsi="Times New Roman" w:cs="Times New Roman" w:hint="eastAsia"/>
                <w:sz w:val="24"/>
                <w:szCs w:val="24"/>
              </w:rPr>
              <w:t>∶</w:t>
            </w:r>
            <w:r w:rsidRPr="00B64B12">
              <w:rPr>
                <w:rFonts w:ascii="Times New Roman" w:hAnsi="Times New Roman" w:cs="Times New Roman"/>
                <w:sz w:val="24"/>
                <w:szCs w:val="24"/>
              </w:rPr>
              <w:t>0.1g</w:t>
            </w:r>
          </w:p>
        </w:tc>
      </w:tr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64B12" w:rsidRPr="00A146F1" w:rsidRDefault="00B64B12" w:rsidP="00B64B1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D291A">
              <w:rPr>
                <w:rFonts w:ascii="Times New Roman" w:hAnsi="Times New Roman" w:cs="Times New Roman" w:hint="eastAsia"/>
                <w:sz w:val="24"/>
                <w:szCs w:val="24"/>
              </w:rPr>
              <w:t>西安力邦制药有限公司</w:t>
            </w:r>
          </w:p>
        </w:tc>
      </w:tr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64B12" w:rsidRPr="00F7673C" w:rsidRDefault="00B64B12" w:rsidP="00B64B12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D291A">
              <w:rPr>
                <w:rFonts w:ascii="Times New Roman" w:hAnsi="Times New Roman" w:cs="Times New Roman" w:hint="eastAsia"/>
                <w:sz w:val="24"/>
                <w:szCs w:val="24"/>
              </w:rPr>
              <w:t>西安市高新区科技一路</w:t>
            </w:r>
            <w:r w:rsidRPr="00ED291A"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  <w:r w:rsidRPr="00ED291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64B12" w:rsidRPr="00F7673C" w:rsidRDefault="00B64B12" w:rsidP="00B64B12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D291A">
              <w:rPr>
                <w:rFonts w:asciiTheme="minorEastAsia" w:hAnsiTheme="minorEastAsia" w:hint="eastAsia"/>
                <w:sz w:val="24"/>
                <w:szCs w:val="24"/>
              </w:rPr>
              <w:t>西安力邦制药有限公司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B64B12" w:rsidRPr="00B64B12">
              <w:rPr>
                <w:rFonts w:ascii="Times New Roman" w:hAnsi="Times New Roman" w:cs="Times New Roman"/>
                <w:sz w:val="24"/>
                <w:szCs w:val="24"/>
              </w:rPr>
              <w:t>H20010368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64B12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64B12" w:rsidRPr="002A6857" w:rsidRDefault="00B64B12" w:rsidP="00B64B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64B12" w:rsidRPr="002A6857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640162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64B12" w:rsidRPr="0074751F" w:rsidRDefault="00B64B12" w:rsidP="00B64B12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D21B3"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640162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64B12" w:rsidRPr="002A6857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D21B3"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B64B12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B64B12" w:rsidP="00B64B12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64B12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2A6857" w:rsidRDefault="00B64B12" w:rsidP="00B64B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64B12" w:rsidRPr="002A6857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64B12" w:rsidRPr="00F7673C" w:rsidTr="00E8613C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B64B12" w:rsidRPr="00FD21B3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64B12" w:rsidRPr="00F7673C" w:rsidTr="00E8613C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B64B12" w:rsidRPr="00FD21B3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64B12" w:rsidRPr="00F7673C" w:rsidTr="00E8613C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B64B12" w:rsidRPr="00FD21B3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64B12" w:rsidRPr="00F7673C" w:rsidTr="00E8613C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B64B12" w:rsidRPr="00FD21B3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64B12" w:rsidRPr="00F7673C" w:rsidTr="00E8613C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F7673C" w:rsidRDefault="00B64B12" w:rsidP="00B64B1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B64B12" w:rsidRPr="00FD21B3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64B12" w:rsidRPr="00F7673C" w:rsidTr="00E8613C">
        <w:trPr>
          <w:trHeight w:val="454"/>
          <w:jc w:val="center"/>
        </w:trPr>
        <w:tc>
          <w:tcPr>
            <w:tcW w:w="1870" w:type="pct"/>
            <w:vAlign w:val="center"/>
          </w:tcPr>
          <w:p w:rsidR="00B64B12" w:rsidRPr="002A6857" w:rsidRDefault="00B64B12" w:rsidP="00B64B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B64B12" w:rsidRPr="00FD21B3" w:rsidRDefault="00B64B12" w:rsidP="00B64B1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B64B12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B64B12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B64B12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B64B12" w:rsidRPr="00987AEE" w:rsidRDefault="00B64B12" w:rsidP="00987AEE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87AEE">
        <w:rPr>
          <w:rFonts w:asciiTheme="minorEastAsia" w:hAnsiTheme="minorEastAsia" w:hint="eastAsia"/>
          <w:kern w:val="0"/>
          <w:sz w:val="24"/>
          <w:szCs w:val="24"/>
        </w:rPr>
        <w:t>本品申请豁免人体生物等效性研究</w:t>
      </w:r>
      <w:r w:rsidRPr="00987AEE">
        <w:rPr>
          <w:rFonts w:ascii="Times New Roman" w:hAnsi="Times New Roman" w:cs="Times New Roman" w:hint="eastAsia"/>
          <w:sz w:val="24"/>
          <w:szCs w:val="24"/>
        </w:rPr>
        <w:t>，未进行</w:t>
      </w:r>
      <w:r w:rsidRPr="00987AEE">
        <w:rPr>
          <w:rFonts w:ascii="Times New Roman" w:hAnsi="Times New Roman" w:cs="Times New Roman" w:hint="eastAsia"/>
          <w:sz w:val="24"/>
          <w:szCs w:val="24"/>
        </w:rPr>
        <w:t>BE</w:t>
      </w:r>
      <w:r w:rsidRPr="00987AEE">
        <w:rPr>
          <w:rFonts w:ascii="Times New Roman" w:hAnsi="Times New Roman" w:cs="Times New Roman" w:hint="eastAsia"/>
          <w:sz w:val="24"/>
          <w:szCs w:val="24"/>
        </w:rPr>
        <w:t>研究。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87AE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64B12" w:rsidRPr="00B64B12">
        <w:rPr>
          <w:rFonts w:ascii="Times New Roman" w:hAnsi="Times New Roman" w:cs="Times New Roman" w:hint="eastAsia"/>
          <w:sz w:val="24"/>
          <w:szCs w:val="24"/>
        </w:rPr>
        <w:t>西安力邦制药有限公司生产的丙泊</w:t>
      </w:r>
      <w:proofErr w:type="gramStart"/>
      <w:r w:rsidR="00B64B12" w:rsidRPr="00B64B12">
        <w:rPr>
          <w:rFonts w:ascii="Times New Roman" w:hAnsi="Times New Roman" w:cs="Times New Roman" w:hint="eastAsia"/>
          <w:sz w:val="24"/>
          <w:szCs w:val="24"/>
        </w:rPr>
        <w:t>酚</w:t>
      </w:r>
      <w:proofErr w:type="gramEnd"/>
      <w:r w:rsidR="00B64B12" w:rsidRPr="00B64B12">
        <w:rPr>
          <w:rFonts w:ascii="Times New Roman" w:hAnsi="Times New Roman" w:cs="Times New Roman" w:hint="eastAsia"/>
          <w:sz w:val="24"/>
          <w:szCs w:val="24"/>
        </w:rPr>
        <w:t>乳状注射液（规格：</w:t>
      </w:r>
      <w:r w:rsidR="00B64B12">
        <w:rPr>
          <w:rFonts w:ascii="Times New Roman" w:hAnsi="Times New Roman" w:cs="Times New Roman"/>
          <w:sz w:val="24"/>
          <w:szCs w:val="24"/>
        </w:rPr>
        <w:t>1</w:t>
      </w:r>
      <w:r w:rsidR="00B64B12" w:rsidRPr="00B64B12">
        <w:rPr>
          <w:rFonts w:ascii="Times New Roman" w:hAnsi="Times New Roman" w:cs="Times New Roman" w:hint="eastAsia"/>
          <w:sz w:val="24"/>
          <w:szCs w:val="24"/>
        </w:rPr>
        <w:t>0ml</w:t>
      </w:r>
      <w:r w:rsidR="00B64B12" w:rsidRPr="00B64B12">
        <w:rPr>
          <w:rFonts w:ascii="Times New Roman" w:hAnsi="Times New Roman" w:cs="Times New Roman" w:hint="eastAsia"/>
          <w:sz w:val="24"/>
          <w:szCs w:val="24"/>
        </w:rPr>
        <w:t>∶</w:t>
      </w:r>
      <w:r w:rsidR="00B64B12">
        <w:rPr>
          <w:rFonts w:ascii="Times New Roman" w:hAnsi="Times New Roman" w:cs="Times New Roman" w:hint="eastAsia"/>
          <w:sz w:val="24"/>
          <w:szCs w:val="24"/>
        </w:rPr>
        <w:t>0.1</w:t>
      </w:r>
      <w:r w:rsidR="00B64B12" w:rsidRPr="00B64B12">
        <w:rPr>
          <w:rFonts w:ascii="Times New Roman" w:hAnsi="Times New Roman" w:cs="Times New Roman" w:hint="eastAsia"/>
          <w:sz w:val="24"/>
          <w:szCs w:val="24"/>
        </w:rPr>
        <w:t>g</w:t>
      </w:r>
      <w:r w:rsidR="00B64B12" w:rsidRPr="00B64B12">
        <w:rPr>
          <w:rFonts w:ascii="Times New Roman" w:hAnsi="Times New Roman" w:cs="Times New Roman" w:hint="eastAsia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13D" w:rsidRDefault="0074513D" w:rsidP="00D45C81">
      <w:r>
        <w:separator/>
      </w:r>
    </w:p>
  </w:endnote>
  <w:endnote w:type="continuationSeparator" w:id="0">
    <w:p w:rsidR="0074513D" w:rsidRDefault="0074513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87AEE" w:rsidRPr="00987AE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13D" w:rsidRDefault="0074513D" w:rsidP="00D45C81">
      <w:r>
        <w:separator/>
      </w:r>
    </w:p>
  </w:footnote>
  <w:footnote w:type="continuationSeparator" w:id="0">
    <w:p w:rsidR="0074513D" w:rsidRDefault="0074513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513D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87AEE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64B12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9DC3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2760-9831-4371-AAA2-0B8EC796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13</cp:revision>
  <dcterms:created xsi:type="dcterms:W3CDTF">2020-01-07T06:08:00Z</dcterms:created>
  <dcterms:modified xsi:type="dcterms:W3CDTF">2022-04-12T03:18:00Z</dcterms:modified>
</cp:coreProperties>
</file>