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5FC" w:rsidRPr="000D35FC" w:rsidRDefault="000D35FC" w:rsidP="000D35FC">
      <w:pPr>
        <w:widowControl/>
        <w:jc w:val="center"/>
        <w:rPr>
          <w:rFonts w:ascii="宋体" w:eastAsia="宋体" w:hAnsi="Calibri" w:cs="Times New Roman"/>
          <w:b/>
          <w:sz w:val="36"/>
          <w:szCs w:val="30"/>
        </w:rPr>
      </w:pPr>
      <w:r w:rsidRPr="000D35FC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0D35FC" w:rsidRPr="000D35FC" w:rsidRDefault="000D35FC" w:rsidP="000D35FC">
      <w:pPr>
        <w:widowControl/>
        <w:jc w:val="center"/>
        <w:rPr>
          <w:rFonts w:ascii="宋体" w:eastAsia="宋体" w:hAnsi="Calibri" w:cs="Times New Roman"/>
          <w:b/>
          <w:sz w:val="36"/>
          <w:szCs w:val="30"/>
        </w:rPr>
      </w:pPr>
      <w:r w:rsidRPr="000D35FC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0D35FC" w:rsidRPr="000D35FC" w:rsidRDefault="000D35FC" w:rsidP="000D35FC">
      <w:pPr>
        <w:widowControl/>
        <w:jc w:val="center"/>
        <w:rPr>
          <w:rFonts w:ascii="宋体" w:eastAsia="宋体" w:hAnsi="Calibri" w:cs="Times New Roman"/>
          <w:sz w:val="20"/>
          <w:szCs w:val="30"/>
        </w:rPr>
      </w:pPr>
    </w:p>
    <w:p w:rsidR="000D35FC" w:rsidRPr="000D35FC" w:rsidRDefault="000D35FC" w:rsidP="000D35FC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0D35FC">
        <w:rPr>
          <w:rFonts w:ascii="宋体" w:eastAsia="宋体" w:hAnsi="宋体" w:cs="Times New Roman" w:hint="eastAsia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阿莫西林颗粒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Amoxicillin Granules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颗粒剂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安徽安科恒益药业有限公司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铜陵市经济开发区新城区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安徽安科恒益药业有限公司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H34023727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0D35FC" w:rsidRPr="008519C9" w:rsidTr="001B7333">
        <w:trPr>
          <w:trHeight w:val="445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0D35FC" w:rsidRPr="008519C9" w:rsidTr="001B7333">
        <w:trPr>
          <w:trHeight w:val="397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S200301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安徽安科恒益药业有限公司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结果符合规定。</w:t>
            </w:r>
          </w:p>
        </w:tc>
      </w:tr>
      <w:tr w:rsidR="000D35FC" w:rsidRPr="008519C9" w:rsidTr="001B7333">
        <w:trPr>
          <w:trHeight w:val="1077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B202000078-01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郴州市第一人民医院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北京精迅康达医药科技有限公司合肥分公司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安徽万邦医药科技股份有限公司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随机、开放、单剂量、两周期、双交叉</w:t>
            </w:r>
            <w:r w:rsidRPr="008519C9">
              <w:rPr>
                <w:rFonts w:ascii="Times New Roman" w:eastAsia="宋体" w:hAnsi="Times New Roman" w:cs="Times New Roman"/>
                <w:kern w:val="0"/>
                <w:sz w:val="24"/>
                <w:szCs w:val="24"/>
                <w:u w:color="000000"/>
              </w:rPr>
              <w:t>试验设计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8519C9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血浆中的阿莫西林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0D35FC" w:rsidRPr="008519C9" w:rsidTr="001B7333">
        <w:trPr>
          <w:trHeight w:val="454"/>
          <w:jc w:val="center"/>
        </w:trPr>
        <w:tc>
          <w:tcPr>
            <w:tcW w:w="1870" w:type="pct"/>
            <w:vAlign w:val="center"/>
          </w:tcPr>
          <w:p w:rsidR="000D35FC" w:rsidRPr="008519C9" w:rsidRDefault="000D35FC" w:rsidP="000D35FC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0D35FC" w:rsidRPr="008519C9" w:rsidRDefault="000D35FC" w:rsidP="000D35FC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519C9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0D35FC" w:rsidRPr="000D35FC" w:rsidRDefault="000D35FC" w:rsidP="000D35FC">
      <w:pPr>
        <w:spacing w:before="240" w:line="360" w:lineRule="auto"/>
        <w:rPr>
          <w:rFonts w:ascii="宋体" w:eastAsia="宋体" w:hAnsi="Calibri" w:cs="Times New Roman"/>
          <w:sz w:val="24"/>
          <w:szCs w:val="24"/>
        </w:rPr>
      </w:pPr>
      <w:r w:rsidRPr="000D35FC">
        <w:rPr>
          <w:rFonts w:ascii="宋体" w:eastAsia="宋体" w:hAnsi="宋体" w:cs="Times New Roman"/>
          <w:b/>
          <w:sz w:val="28"/>
          <w:szCs w:val="24"/>
        </w:rPr>
        <w:lastRenderedPageBreak/>
        <w:t>2.</w:t>
      </w:r>
      <w:r w:rsidRPr="000D35FC">
        <w:rPr>
          <w:rFonts w:ascii="宋体" w:eastAsia="宋体" w:hAnsi="宋体" w:cs="Times New Roman" w:hint="eastAsia"/>
          <w:b/>
          <w:sz w:val="28"/>
          <w:szCs w:val="24"/>
        </w:rPr>
        <w:t>生物等效性研究结果</w:t>
      </w:r>
      <w:r w:rsidRPr="000D35FC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0.125g</w:t>
      </w:r>
      <w:r w:rsidRPr="000D35FC">
        <w:rPr>
          <w:rFonts w:ascii="宋体" w:eastAsia="宋体" w:hAnsi="宋体" w:cs="Times New Roman" w:hint="eastAsia"/>
          <w:sz w:val="24"/>
          <w:szCs w:val="24"/>
        </w:rPr>
        <w:t>规格，血浆中的</w:t>
      </w:r>
      <w:r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0D35FC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5"/>
        <w:tblW w:w="4970" w:type="pct"/>
        <w:jc w:val="center"/>
        <w:tblLook w:val="04A0" w:firstRow="1" w:lastRow="0" w:firstColumn="1" w:lastColumn="0" w:noHBand="0" w:noVBand="1"/>
      </w:tblPr>
      <w:tblGrid>
        <w:gridCol w:w="1029"/>
        <w:gridCol w:w="2141"/>
        <w:gridCol w:w="966"/>
        <w:gridCol w:w="966"/>
        <w:gridCol w:w="1094"/>
        <w:gridCol w:w="2050"/>
      </w:tblGrid>
      <w:tr w:rsidR="002E76DA" w:rsidRPr="000D35FC" w:rsidTr="005950D9">
        <w:trPr>
          <w:trHeight w:val="20"/>
          <w:jc w:val="center"/>
        </w:trPr>
        <w:tc>
          <w:tcPr>
            <w:tcW w:w="624" w:type="pct"/>
            <w:vMerge w:val="restar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rFonts w:hint="eastAsia"/>
                <w:szCs w:val="21"/>
              </w:rPr>
              <w:t>空腹</w:t>
            </w:r>
          </w:p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szCs w:val="21"/>
              </w:rPr>
              <w:t>BE</w:t>
            </w:r>
          </w:p>
          <w:p w:rsidR="002E76DA" w:rsidRPr="000D35FC" w:rsidRDefault="002E76DA" w:rsidP="008519C9">
            <w:pPr>
              <w:jc w:val="center"/>
              <w:rPr>
                <w:szCs w:val="21"/>
              </w:rPr>
            </w:pPr>
            <w:r w:rsidRPr="000D35FC">
              <w:rPr>
                <w:rFonts w:hint="eastAsia"/>
                <w:szCs w:val="21"/>
              </w:rPr>
              <w:t>（</w:t>
            </w:r>
            <w:r w:rsidRPr="000D35FC">
              <w:rPr>
                <w:szCs w:val="21"/>
              </w:rPr>
              <w:t>n=2</w:t>
            </w:r>
            <w:r>
              <w:rPr>
                <w:szCs w:val="21"/>
              </w:rPr>
              <w:t>4</w:t>
            </w:r>
            <w:r w:rsidRPr="000D35FC">
              <w:rPr>
                <w:rFonts w:hint="eastAsia"/>
                <w:szCs w:val="21"/>
              </w:rPr>
              <w:t>）</w:t>
            </w:r>
          </w:p>
        </w:tc>
        <w:tc>
          <w:tcPr>
            <w:tcW w:w="1298" w:type="pct"/>
            <w:vMerge w:val="restar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rFonts w:hint="eastAsia"/>
                <w:szCs w:val="21"/>
              </w:rPr>
              <w:t>参数</w:t>
            </w:r>
          </w:p>
        </w:tc>
        <w:tc>
          <w:tcPr>
            <w:tcW w:w="1835" w:type="pct"/>
            <w:gridSpan w:val="3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rFonts w:hint="eastAsia"/>
                <w:szCs w:val="21"/>
              </w:rPr>
              <w:t>几何均值及比值</w:t>
            </w:r>
          </w:p>
        </w:tc>
        <w:tc>
          <w:tcPr>
            <w:tcW w:w="1243" w:type="pct"/>
            <w:vMerge w:val="restar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szCs w:val="21"/>
              </w:rPr>
              <w:t>90%CI</w:t>
            </w:r>
          </w:p>
        </w:tc>
      </w:tr>
      <w:tr w:rsidR="002E76DA" w:rsidRPr="000D35FC" w:rsidTr="005950D9">
        <w:trPr>
          <w:trHeight w:val="20"/>
          <w:jc w:val="center"/>
        </w:trPr>
        <w:tc>
          <w:tcPr>
            <w:tcW w:w="624" w:type="pct"/>
            <w:vMerge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</w:p>
        </w:tc>
        <w:tc>
          <w:tcPr>
            <w:tcW w:w="1298" w:type="pct"/>
            <w:vMerge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</w:p>
        </w:tc>
        <w:tc>
          <w:tcPr>
            <w:tcW w:w="586" w:type="pc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szCs w:val="21"/>
              </w:rPr>
              <w:t>T</w:t>
            </w:r>
          </w:p>
        </w:tc>
        <w:tc>
          <w:tcPr>
            <w:tcW w:w="586" w:type="pc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szCs w:val="21"/>
              </w:rPr>
              <w:t>R</w:t>
            </w:r>
          </w:p>
        </w:tc>
        <w:tc>
          <w:tcPr>
            <w:tcW w:w="663" w:type="pc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rFonts w:hint="eastAsia"/>
                <w:szCs w:val="21"/>
              </w:rPr>
              <w:t>（</w:t>
            </w:r>
            <w:r w:rsidRPr="000D35FC">
              <w:rPr>
                <w:szCs w:val="21"/>
              </w:rPr>
              <w:t>T/R</w:t>
            </w:r>
            <w:r w:rsidRPr="000D35FC">
              <w:rPr>
                <w:rFonts w:hint="eastAsia"/>
                <w:szCs w:val="21"/>
              </w:rPr>
              <w:t>）</w:t>
            </w:r>
            <w:r w:rsidRPr="000D35FC">
              <w:rPr>
                <w:szCs w:val="21"/>
              </w:rPr>
              <w:t>%</w:t>
            </w:r>
          </w:p>
        </w:tc>
        <w:tc>
          <w:tcPr>
            <w:tcW w:w="1243" w:type="pct"/>
            <w:vMerge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</w:p>
        </w:tc>
      </w:tr>
      <w:tr w:rsidR="008519C9" w:rsidRPr="000D35FC" w:rsidTr="00C42E23">
        <w:trPr>
          <w:trHeight w:val="20"/>
          <w:jc w:val="center"/>
        </w:trPr>
        <w:tc>
          <w:tcPr>
            <w:tcW w:w="624" w:type="pct"/>
            <w:vMerge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</w:p>
        </w:tc>
        <w:tc>
          <w:tcPr>
            <w:tcW w:w="1298" w:type="pct"/>
            <w:vAlign w:val="center"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  <w:proofErr w:type="spellStart"/>
            <w:r w:rsidRPr="00CE3789">
              <w:rPr>
                <w:sz w:val="21"/>
                <w:szCs w:val="21"/>
              </w:rPr>
              <w:t>C</w:t>
            </w:r>
            <w:r w:rsidRPr="00CE3789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CE3789">
              <w:rPr>
                <w:rFonts w:hint="eastAsia"/>
                <w:sz w:val="21"/>
                <w:szCs w:val="21"/>
              </w:rPr>
              <w:t>（</w:t>
            </w:r>
            <w:r w:rsidRPr="00CE3789">
              <w:rPr>
                <w:sz w:val="21"/>
                <w:szCs w:val="21"/>
              </w:rPr>
              <w:t>ng/mL</w:t>
            </w:r>
            <w:r w:rsidRPr="00CE3789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6" w:type="pct"/>
          </w:tcPr>
          <w:p w:rsidR="000D35FC" w:rsidRPr="000D35FC" w:rsidRDefault="000D35FC" w:rsidP="000D35FC">
            <w:pPr>
              <w:widowControl/>
              <w:jc w:val="center"/>
              <w:textAlignment w:val="center"/>
              <w:rPr>
                <w:rFonts w:ascii="Calibri" w:hAnsi="Calibri"/>
              </w:rPr>
            </w:pPr>
            <w:r w:rsidRPr="00304242">
              <w:t>12553.09</w:t>
            </w:r>
          </w:p>
        </w:tc>
        <w:tc>
          <w:tcPr>
            <w:tcW w:w="586" w:type="pct"/>
          </w:tcPr>
          <w:p w:rsidR="000D35FC" w:rsidRPr="000D35FC" w:rsidRDefault="000D35FC" w:rsidP="000D35FC">
            <w:pPr>
              <w:widowControl/>
              <w:jc w:val="center"/>
              <w:textAlignment w:val="center"/>
              <w:rPr>
                <w:rFonts w:ascii="Calibri" w:hAnsi="Calibri"/>
              </w:rPr>
            </w:pPr>
            <w:r w:rsidRPr="00304242">
              <w:t>12999.68</w:t>
            </w:r>
          </w:p>
        </w:tc>
        <w:tc>
          <w:tcPr>
            <w:tcW w:w="663" w:type="pct"/>
          </w:tcPr>
          <w:p w:rsidR="000D35FC" w:rsidRPr="000D35FC" w:rsidRDefault="000D35FC" w:rsidP="000D35FC">
            <w:pPr>
              <w:widowControl/>
              <w:jc w:val="center"/>
              <w:textAlignment w:val="center"/>
              <w:rPr>
                <w:rFonts w:ascii="Calibri" w:hAnsi="Calibri"/>
              </w:rPr>
            </w:pPr>
            <w:r w:rsidRPr="00304242">
              <w:t>96.56</w:t>
            </w:r>
          </w:p>
        </w:tc>
        <w:tc>
          <w:tcPr>
            <w:tcW w:w="1243" w:type="pct"/>
          </w:tcPr>
          <w:p w:rsidR="000D35FC" w:rsidRPr="000D35FC" w:rsidRDefault="000D35FC" w:rsidP="000D35FC">
            <w:pPr>
              <w:widowControl/>
              <w:jc w:val="center"/>
              <w:textAlignment w:val="center"/>
              <w:rPr>
                <w:rFonts w:ascii="Calibri" w:hAnsi="Calibri"/>
              </w:rPr>
            </w:pPr>
            <w:r w:rsidRPr="0073587B">
              <w:t>91.29%~102.14%</w:t>
            </w:r>
          </w:p>
        </w:tc>
      </w:tr>
      <w:tr w:rsidR="008519C9" w:rsidRPr="000D35FC" w:rsidTr="00C42E23">
        <w:trPr>
          <w:trHeight w:val="20"/>
          <w:jc w:val="center"/>
        </w:trPr>
        <w:tc>
          <w:tcPr>
            <w:tcW w:w="624" w:type="pct"/>
            <w:vMerge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</w:p>
        </w:tc>
        <w:tc>
          <w:tcPr>
            <w:tcW w:w="1298" w:type="pct"/>
            <w:vAlign w:val="center"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  <w:r w:rsidRPr="00CE3789">
              <w:rPr>
                <w:sz w:val="21"/>
                <w:szCs w:val="21"/>
              </w:rPr>
              <w:t>AUC</w:t>
            </w:r>
            <w:r w:rsidRPr="00CE3789">
              <w:rPr>
                <w:sz w:val="21"/>
                <w:szCs w:val="21"/>
                <w:vertAlign w:val="subscript"/>
              </w:rPr>
              <w:t>0-t</w:t>
            </w:r>
            <w:r w:rsidRPr="00CE3789">
              <w:rPr>
                <w:rFonts w:hint="eastAsia"/>
                <w:sz w:val="21"/>
                <w:szCs w:val="21"/>
              </w:rPr>
              <w:t>（</w:t>
            </w:r>
            <w:r w:rsidRPr="00CE3789">
              <w:rPr>
                <w:sz w:val="21"/>
                <w:szCs w:val="21"/>
              </w:rPr>
              <w:t>h*ng/mL</w:t>
            </w:r>
            <w:r w:rsidRPr="00CE3789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6" w:type="pct"/>
          </w:tcPr>
          <w:p w:rsidR="000D35FC" w:rsidRPr="000D35FC" w:rsidRDefault="000D35FC" w:rsidP="000D35FC">
            <w:pPr>
              <w:jc w:val="center"/>
              <w:rPr>
                <w:rFonts w:ascii="Calibri" w:hAnsi="Calibri"/>
              </w:rPr>
            </w:pPr>
            <w:r w:rsidRPr="00304242">
              <w:t>30118.69</w:t>
            </w:r>
          </w:p>
        </w:tc>
        <w:tc>
          <w:tcPr>
            <w:tcW w:w="586" w:type="pct"/>
          </w:tcPr>
          <w:p w:rsidR="000D35FC" w:rsidRPr="000D35FC" w:rsidRDefault="000D35FC" w:rsidP="000D35FC">
            <w:pPr>
              <w:jc w:val="center"/>
              <w:rPr>
                <w:rFonts w:ascii="Calibri" w:hAnsi="Calibri"/>
              </w:rPr>
            </w:pPr>
            <w:r w:rsidRPr="00304242">
              <w:t>29403.11</w:t>
            </w:r>
          </w:p>
        </w:tc>
        <w:tc>
          <w:tcPr>
            <w:tcW w:w="663" w:type="pct"/>
          </w:tcPr>
          <w:p w:rsidR="000D35FC" w:rsidRPr="000D35FC" w:rsidRDefault="000D35FC" w:rsidP="000D35FC">
            <w:pPr>
              <w:jc w:val="center"/>
              <w:rPr>
                <w:rFonts w:ascii="Calibri" w:hAnsi="Calibri"/>
              </w:rPr>
            </w:pPr>
            <w:r w:rsidRPr="00304242">
              <w:t>102.43</w:t>
            </w:r>
          </w:p>
        </w:tc>
        <w:tc>
          <w:tcPr>
            <w:tcW w:w="1243" w:type="pct"/>
          </w:tcPr>
          <w:p w:rsidR="000D35FC" w:rsidRPr="000D35FC" w:rsidRDefault="000D35FC" w:rsidP="000D35FC">
            <w:pPr>
              <w:jc w:val="center"/>
              <w:rPr>
                <w:rFonts w:ascii="Calibri" w:hAnsi="Calibri"/>
              </w:rPr>
            </w:pPr>
            <w:r w:rsidRPr="0073587B">
              <w:t>99.55%~105.40%</w:t>
            </w:r>
          </w:p>
        </w:tc>
      </w:tr>
      <w:tr w:rsidR="008519C9" w:rsidRPr="000D35FC" w:rsidTr="00C42E23">
        <w:trPr>
          <w:trHeight w:val="20"/>
          <w:jc w:val="center"/>
        </w:trPr>
        <w:tc>
          <w:tcPr>
            <w:tcW w:w="624" w:type="pct"/>
            <w:vMerge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</w:p>
        </w:tc>
        <w:tc>
          <w:tcPr>
            <w:tcW w:w="1298" w:type="pct"/>
            <w:vAlign w:val="center"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  <w:r w:rsidRPr="00CE3789">
              <w:rPr>
                <w:sz w:val="21"/>
                <w:szCs w:val="21"/>
              </w:rPr>
              <w:t>AUC</w:t>
            </w:r>
            <w:r w:rsidRPr="00CE3789">
              <w:rPr>
                <w:sz w:val="21"/>
                <w:szCs w:val="21"/>
                <w:vertAlign w:val="subscript"/>
              </w:rPr>
              <w:t>0-∞</w:t>
            </w:r>
            <w:r w:rsidRPr="00CE3789">
              <w:rPr>
                <w:rFonts w:hint="eastAsia"/>
                <w:sz w:val="21"/>
                <w:szCs w:val="21"/>
              </w:rPr>
              <w:t>（</w:t>
            </w:r>
            <w:r w:rsidRPr="00CE3789">
              <w:rPr>
                <w:sz w:val="21"/>
                <w:szCs w:val="21"/>
              </w:rPr>
              <w:t>h*ng/mL</w:t>
            </w:r>
            <w:r w:rsidRPr="00CE3789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6" w:type="pct"/>
          </w:tcPr>
          <w:p w:rsidR="000D35FC" w:rsidRPr="000D35FC" w:rsidRDefault="000D35FC" w:rsidP="000D35FC">
            <w:pPr>
              <w:jc w:val="center"/>
              <w:rPr>
                <w:rFonts w:ascii="Calibri" w:hAnsi="Calibri"/>
              </w:rPr>
            </w:pPr>
            <w:r w:rsidRPr="00304242">
              <w:t>30427.58</w:t>
            </w:r>
          </w:p>
        </w:tc>
        <w:tc>
          <w:tcPr>
            <w:tcW w:w="586" w:type="pct"/>
          </w:tcPr>
          <w:p w:rsidR="000D35FC" w:rsidRPr="000D35FC" w:rsidRDefault="000D35FC" w:rsidP="000D35FC">
            <w:pPr>
              <w:jc w:val="center"/>
              <w:rPr>
                <w:rFonts w:ascii="Calibri" w:hAnsi="Calibri"/>
              </w:rPr>
            </w:pPr>
            <w:r w:rsidRPr="00304242">
              <w:t>29743.02</w:t>
            </w:r>
          </w:p>
        </w:tc>
        <w:tc>
          <w:tcPr>
            <w:tcW w:w="663" w:type="pct"/>
          </w:tcPr>
          <w:p w:rsidR="000D35FC" w:rsidRPr="000D35FC" w:rsidRDefault="000D35FC" w:rsidP="000D35FC">
            <w:pPr>
              <w:jc w:val="center"/>
              <w:rPr>
                <w:rFonts w:ascii="Calibri" w:hAnsi="Calibri"/>
              </w:rPr>
            </w:pPr>
            <w:r w:rsidRPr="00304242">
              <w:t>102.30</w:t>
            </w:r>
          </w:p>
        </w:tc>
        <w:tc>
          <w:tcPr>
            <w:tcW w:w="1243" w:type="pct"/>
          </w:tcPr>
          <w:p w:rsidR="000D35FC" w:rsidRPr="000D35FC" w:rsidRDefault="000D35FC" w:rsidP="000D35FC">
            <w:pPr>
              <w:jc w:val="center"/>
              <w:rPr>
                <w:rFonts w:ascii="Calibri" w:hAnsi="Calibri"/>
              </w:rPr>
            </w:pPr>
            <w:r w:rsidRPr="0073587B">
              <w:t>99.46%~105.22%</w:t>
            </w:r>
          </w:p>
        </w:tc>
      </w:tr>
      <w:tr w:rsidR="002E76DA" w:rsidRPr="000D35FC" w:rsidTr="00CA24C0">
        <w:trPr>
          <w:trHeight w:val="20"/>
          <w:jc w:val="center"/>
        </w:trPr>
        <w:tc>
          <w:tcPr>
            <w:tcW w:w="624" w:type="pct"/>
            <w:vMerge w:val="restar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rFonts w:hint="eastAsia"/>
                <w:szCs w:val="21"/>
              </w:rPr>
              <w:t>餐后</w:t>
            </w:r>
          </w:p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szCs w:val="21"/>
              </w:rPr>
              <w:t>BE</w:t>
            </w:r>
          </w:p>
          <w:p w:rsidR="002E76DA" w:rsidRPr="000D35FC" w:rsidRDefault="002E76DA" w:rsidP="008519C9">
            <w:pPr>
              <w:jc w:val="center"/>
              <w:rPr>
                <w:szCs w:val="21"/>
              </w:rPr>
            </w:pPr>
            <w:r w:rsidRPr="000D35FC">
              <w:rPr>
                <w:rFonts w:hint="eastAsia"/>
                <w:szCs w:val="21"/>
              </w:rPr>
              <w:t>（</w:t>
            </w:r>
            <w:r w:rsidRPr="000D35FC">
              <w:rPr>
                <w:szCs w:val="21"/>
              </w:rPr>
              <w:t>n=2</w:t>
            </w:r>
            <w:r>
              <w:rPr>
                <w:szCs w:val="21"/>
              </w:rPr>
              <w:t>3</w:t>
            </w:r>
            <w:r w:rsidRPr="000D35FC">
              <w:rPr>
                <w:rFonts w:hint="eastAsia"/>
                <w:szCs w:val="21"/>
              </w:rPr>
              <w:t>）</w:t>
            </w:r>
          </w:p>
        </w:tc>
        <w:tc>
          <w:tcPr>
            <w:tcW w:w="1298" w:type="pct"/>
            <w:vMerge w:val="restar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rFonts w:hint="eastAsia"/>
                <w:szCs w:val="21"/>
              </w:rPr>
              <w:t>参数</w:t>
            </w:r>
          </w:p>
        </w:tc>
        <w:tc>
          <w:tcPr>
            <w:tcW w:w="1835" w:type="pct"/>
            <w:gridSpan w:val="3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rFonts w:hint="eastAsia"/>
                <w:szCs w:val="21"/>
              </w:rPr>
              <w:t>几何均值及比值</w:t>
            </w:r>
          </w:p>
        </w:tc>
        <w:tc>
          <w:tcPr>
            <w:tcW w:w="1243" w:type="pct"/>
            <w:vMerge w:val="restar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szCs w:val="21"/>
              </w:rPr>
              <w:t>90%CI</w:t>
            </w:r>
          </w:p>
        </w:tc>
      </w:tr>
      <w:tr w:rsidR="002E76DA" w:rsidRPr="000D35FC" w:rsidTr="00CA24C0">
        <w:trPr>
          <w:trHeight w:val="20"/>
          <w:jc w:val="center"/>
        </w:trPr>
        <w:tc>
          <w:tcPr>
            <w:tcW w:w="624" w:type="pct"/>
            <w:vMerge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</w:p>
        </w:tc>
        <w:tc>
          <w:tcPr>
            <w:tcW w:w="1298" w:type="pct"/>
            <w:vMerge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</w:p>
        </w:tc>
        <w:tc>
          <w:tcPr>
            <w:tcW w:w="586" w:type="pc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szCs w:val="21"/>
              </w:rPr>
              <w:t>T</w:t>
            </w:r>
          </w:p>
        </w:tc>
        <w:tc>
          <w:tcPr>
            <w:tcW w:w="586" w:type="pc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szCs w:val="21"/>
              </w:rPr>
              <w:t>R</w:t>
            </w:r>
          </w:p>
        </w:tc>
        <w:tc>
          <w:tcPr>
            <w:tcW w:w="663" w:type="pct"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  <w:r w:rsidRPr="000D35FC">
              <w:rPr>
                <w:rFonts w:hint="eastAsia"/>
                <w:szCs w:val="21"/>
              </w:rPr>
              <w:t>（</w:t>
            </w:r>
            <w:r w:rsidRPr="000D35FC">
              <w:rPr>
                <w:szCs w:val="21"/>
              </w:rPr>
              <w:t>T/R</w:t>
            </w:r>
            <w:r w:rsidRPr="000D35FC">
              <w:rPr>
                <w:rFonts w:hint="eastAsia"/>
                <w:szCs w:val="21"/>
              </w:rPr>
              <w:t>）</w:t>
            </w:r>
            <w:r w:rsidRPr="000D35FC">
              <w:rPr>
                <w:szCs w:val="21"/>
              </w:rPr>
              <w:t>%</w:t>
            </w:r>
          </w:p>
        </w:tc>
        <w:tc>
          <w:tcPr>
            <w:tcW w:w="1243" w:type="pct"/>
            <w:vMerge/>
            <w:vAlign w:val="center"/>
          </w:tcPr>
          <w:p w:rsidR="002E76DA" w:rsidRPr="000D35FC" w:rsidRDefault="002E76DA" w:rsidP="000D35FC">
            <w:pPr>
              <w:jc w:val="center"/>
              <w:rPr>
                <w:szCs w:val="21"/>
              </w:rPr>
            </w:pPr>
          </w:p>
        </w:tc>
      </w:tr>
      <w:tr w:rsidR="008519C9" w:rsidRPr="000D35FC" w:rsidTr="00C42E23">
        <w:trPr>
          <w:trHeight w:val="20"/>
          <w:jc w:val="center"/>
        </w:trPr>
        <w:tc>
          <w:tcPr>
            <w:tcW w:w="624" w:type="pct"/>
            <w:vMerge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</w:p>
        </w:tc>
        <w:tc>
          <w:tcPr>
            <w:tcW w:w="1298" w:type="pct"/>
            <w:vAlign w:val="center"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  <w:proofErr w:type="spellStart"/>
            <w:r w:rsidRPr="00CE3789">
              <w:rPr>
                <w:sz w:val="21"/>
                <w:szCs w:val="21"/>
              </w:rPr>
              <w:t>C</w:t>
            </w:r>
            <w:r w:rsidRPr="00CE3789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CE3789">
              <w:rPr>
                <w:rFonts w:hint="eastAsia"/>
                <w:sz w:val="21"/>
                <w:szCs w:val="21"/>
              </w:rPr>
              <w:t>（</w:t>
            </w:r>
            <w:r w:rsidRPr="00CE3789">
              <w:rPr>
                <w:sz w:val="21"/>
                <w:szCs w:val="21"/>
              </w:rPr>
              <w:t>ng/mL</w:t>
            </w:r>
            <w:r w:rsidRPr="00CE3789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0750EC">
              <w:t>8260.83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0750EC">
              <w:t>8125.30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0750EC">
              <w:t>101.67</w:t>
            </w:r>
          </w:p>
        </w:tc>
        <w:tc>
          <w:tcPr>
            <w:tcW w:w="12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9F29A1">
              <w:t>97.50%~106.02%</w:t>
            </w:r>
          </w:p>
        </w:tc>
      </w:tr>
      <w:tr w:rsidR="008519C9" w:rsidRPr="000D35FC" w:rsidTr="00C42E23">
        <w:trPr>
          <w:trHeight w:val="20"/>
          <w:jc w:val="center"/>
        </w:trPr>
        <w:tc>
          <w:tcPr>
            <w:tcW w:w="624" w:type="pct"/>
            <w:vMerge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</w:p>
        </w:tc>
        <w:tc>
          <w:tcPr>
            <w:tcW w:w="1298" w:type="pct"/>
            <w:vAlign w:val="center"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  <w:r w:rsidRPr="00CE3789">
              <w:rPr>
                <w:sz w:val="21"/>
                <w:szCs w:val="21"/>
              </w:rPr>
              <w:t>AUC</w:t>
            </w:r>
            <w:r w:rsidRPr="00CE3789">
              <w:rPr>
                <w:sz w:val="21"/>
                <w:szCs w:val="21"/>
                <w:vertAlign w:val="subscript"/>
              </w:rPr>
              <w:t>0-t</w:t>
            </w:r>
            <w:r w:rsidRPr="00CE3789">
              <w:rPr>
                <w:rFonts w:hint="eastAsia"/>
                <w:sz w:val="21"/>
                <w:szCs w:val="21"/>
              </w:rPr>
              <w:t>（</w:t>
            </w:r>
            <w:r w:rsidRPr="00CE3789">
              <w:rPr>
                <w:sz w:val="21"/>
                <w:szCs w:val="21"/>
              </w:rPr>
              <w:t>h*ng/mL</w:t>
            </w:r>
            <w:r w:rsidRPr="00CE3789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0750EC">
              <w:t>28990.91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0750EC">
              <w:t>28494.38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0750EC">
              <w:t>101.74</w:t>
            </w:r>
          </w:p>
        </w:tc>
        <w:tc>
          <w:tcPr>
            <w:tcW w:w="12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9F29A1">
              <w:t>100.42%~103.08%</w:t>
            </w:r>
          </w:p>
        </w:tc>
      </w:tr>
      <w:tr w:rsidR="008519C9" w:rsidRPr="000D35FC" w:rsidTr="00C42E23">
        <w:trPr>
          <w:trHeight w:val="20"/>
          <w:jc w:val="center"/>
        </w:trPr>
        <w:tc>
          <w:tcPr>
            <w:tcW w:w="624" w:type="pct"/>
            <w:vMerge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</w:p>
        </w:tc>
        <w:tc>
          <w:tcPr>
            <w:tcW w:w="1298" w:type="pct"/>
            <w:vAlign w:val="center"/>
          </w:tcPr>
          <w:p w:rsidR="000D35FC" w:rsidRPr="000D35FC" w:rsidRDefault="000D35FC" w:rsidP="000D35FC">
            <w:pPr>
              <w:jc w:val="center"/>
              <w:rPr>
                <w:szCs w:val="21"/>
              </w:rPr>
            </w:pPr>
            <w:r w:rsidRPr="00CE3789">
              <w:rPr>
                <w:sz w:val="21"/>
                <w:szCs w:val="21"/>
              </w:rPr>
              <w:t>AUC</w:t>
            </w:r>
            <w:r w:rsidRPr="00CE3789">
              <w:rPr>
                <w:sz w:val="21"/>
                <w:szCs w:val="21"/>
                <w:vertAlign w:val="subscript"/>
              </w:rPr>
              <w:t>0-∞</w:t>
            </w:r>
            <w:r w:rsidRPr="00CE3789">
              <w:rPr>
                <w:rFonts w:hint="eastAsia"/>
                <w:sz w:val="21"/>
                <w:szCs w:val="21"/>
              </w:rPr>
              <w:t>（</w:t>
            </w:r>
            <w:r w:rsidRPr="00CE3789">
              <w:rPr>
                <w:sz w:val="21"/>
                <w:szCs w:val="21"/>
              </w:rPr>
              <w:t>h*ng/mL</w:t>
            </w:r>
            <w:r w:rsidRPr="00CE3789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0750EC">
              <w:t>29558.99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0750EC">
              <w:t>28900.72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0750EC">
              <w:t>102.28</w:t>
            </w:r>
          </w:p>
        </w:tc>
        <w:tc>
          <w:tcPr>
            <w:tcW w:w="12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35FC" w:rsidRPr="000D35FC" w:rsidRDefault="000D35FC" w:rsidP="000D35FC">
            <w:pPr>
              <w:spacing w:line="300" w:lineRule="exact"/>
              <w:jc w:val="center"/>
              <w:rPr>
                <w:rFonts w:ascii="Calibri" w:hAnsi="Calibri"/>
              </w:rPr>
            </w:pPr>
            <w:r w:rsidRPr="009F29A1">
              <w:t>100.86%~103.71%</w:t>
            </w:r>
          </w:p>
        </w:tc>
      </w:tr>
    </w:tbl>
    <w:p w:rsidR="000D35FC" w:rsidRPr="000D35FC" w:rsidRDefault="000D35FC" w:rsidP="000D35FC">
      <w:pPr>
        <w:spacing w:before="240" w:line="360" w:lineRule="auto"/>
        <w:rPr>
          <w:rFonts w:ascii="宋体" w:eastAsia="宋体" w:hAnsi="Calibri" w:cs="Times New Roman"/>
          <w:b/>
          <w:sz w:val="28"/>
          <w:szCs w:val="24"/>
        </w:rPr>
      </w:pPr>
      <w:r w:rsidRPr="000D35FC">
        <w:rPr>
          <w:rFonts w:ascii="宋体" w:eastAsia="宋体" w:hAnsi="宋体" w:cs="Times New Roman"/>
          <w:b/>
          <w:sz w:val="28"/>
          <w:szCs w:val="24"/>
        </w:rPr>
        <w:t>3.</w:t>
      </w:r>
      <w:r w:rsidRPr="000D35FC">
        <w:rPr>
          <w:rFonts w:ascii="宋体" w:eastAsia="宋体" w:hAnsi="宋体" w:cs="Times New Roman" w:hint="eastAsia"/>
          <w:b/>
          <w:sz w:val="28"/>
          <w:szCs w:val="24"/>
        </w:rPr>
        <w:t>审评结论</w:t>
      </w:r>
      <w:bookmarkStart w:id="0" w:name="_GoBack"/>
      <w:bookmarkEnd w:id="0"/>
    </w:p>
    <w:p w:rsidR="000D35FC" w:rsidRPr="000D35FC" w:rsidRDefault="000D35FC" w:rsidP="000D35FC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0D35FC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6805F9" w:rsidRPr="006805F9">
        <w:rPr>
          <w:rFonts w:ascii="宋体" w:eastAsia="宋体" w:hAnsi="宋体" w:cs="Times New Roman" w:hint="eastAsia"/>
          <w:kern w:val="0"/>
          <w:sz w:val="24"/>
          <w:szCs w:val="24"/>
        </w:rPr>
        <w:t>安徽安科恒益药业有限公司</w:t>
      </w:r>
      <w:r w:rsidRPr="000D35FC">
        <w:rPr>
          <w:rFonts w:ascii="宋体" w:eastAsia="宋体" w:hAnsi="宋体" w:cs="Times New Roman" w:hint="eastAsia"/>
          <w:sz w:val="24"/>
          <w:szCs w:val="24"/>
        </w:rPr>
        <w:t>生产的</w:t>
      </w:r>
      <w:r w:rsidR="006805F9">
        <w:rPr>
          <w:rFonts w:ascii="宋体" w:eastAsia="宋体" w:hAnsi="宋体" w:cs="Times New Roman" w:hint="eastAsia"/>
          <w:sz w:val="24"/>
          <w:szCs w:val="24"/>
        </w:rPr>
        <w:t>阿莫西林颗粒</w:t>
      </w:r>
      <w:r w:rsidRPr="000D35FC">
        <w:rPr>
          <w:rFonts w:ascii="Times New Roman" w:eastAsia="宋体" w:hAnsi="Times New Roman" w:cs="Times New Roman" w:hint="eastAsia"/>
          <w:sz w:val="24"/>
          <w:szCs w:val="24"/>
        </w:rPr>
        <w:t>（规格：</w:t>
      </w:r>
      <w:r w:rsidR="006805F9">
        <w:rPr>
          <w:rFonts w:ascii="Times New Roman" w:eastAsia="宋体" w:hAnsi="Times New Roman" w:cs="Times New Roman"/>
          <w:sz w:val="24"/>
          <w:szCs w:val="24"/>
        </w:rPr>
        <w:t>0.125g</w:t>
      </w:r>
      <w:r w:rsidRPr="000D35FC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05F9" w:rsidRPr="000D35FC">
        <w:rPr>
          <w:rFonts w:ascii="Times New Roman" w:eastAsia="宋体" w:hAnsi="Times New Roman" w:cs="Times New Roman" w:hint="eastAsia"/>
          <w:kern w:val="0"/>
          <w:sz w:val="24"/>
          <w:szCs w:val="24"/>
        </w:rPr>
        <w:t>视同通过仿制药质量和疗效一致性评价</w:t>
      </w:r>
      <w:r w:rsidRPr="000D35F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D35FC" w:rsidRPr="00E11442" w:rsidRDefault="000D35FC" w:rsidP="000D35FC">
      <w:pPr>
        <w:widowControl/>
        <w:spacing w:line="360" w:lineRule="auto"/>
        <w:rPr>
          <w:rFonts w:ascii="宋体" w:eastAsia="宋体" w:hAnsi="Calibri" w:cs="Times New Roman"/>
          <w:sz w:val="24"/>
          <w:szCs w:val="24"/>
        </w:rPr>
      </w:pPr>
    </w:p>
    <w:p w:rsidR="00392E68" w:rsidRDefault="00392E68"/>
    <w:sectPr w:rsidR="00392E68" w:rsidSect="00D419C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621" w:rsidRDefault="00447621">
      <w:r>
        <w:separator/>
      </w:r>
    </w:p>
  </w:endnote>
  <w:endnote w:type="continuationSeparator" w:id="0">
    <w:p w:rsidR="00447621" w:rsidRDefault="0044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9CA" w:rsidRPr="008A03A5" w:rsidRDefault="00E11442" w:rsidP="008A03A5">
    <w:pPr>
      <w:pStyle w:val="1"/>
      <w:jc w:val="center"/>
      <w:rPr>
        <w:rFonts w:ascii="仿宋_GB2312" w:eastAsia="仿宋_GB2312"/>
        <w:sz w:val="24"/>
        <w:szCs w:val="24"/>
      </w:rPr>
    </w:pPr>
    <w:r w:rsidRPr="008A03A5">
      <w:rPr>
        <w:rFonts w:ascii="仿宋_GB2312" w:eastAsia="仿宋_GB2312"/>
        <w:sz w:val="24"/>
        <w:szCs w:val="24"/>
      </w:rPr>
      <w:fldChar w:fldCharType="begin"/>
    </w:r>
    <w:r w:rsidRPr="008A03A5">
      <w:rPr>
        <w:rFonts w:ascii="仿宋_GB2312" w:eastAsia="仿宋_GB2312"/>
        <w:sz w:val="24"/>
        <w:szCs w:val="24"/>
      </w:rPr>
      <w:instrText>PAGE   \* MERGEFORMAT</w:instrText>
    </w:r>
    <w:r w:rsidRPr="008A03A5">
      <w:rPr>
        <w:rFonts w:ascii="仿宋_GB2312" w:eastAsia="仿宋_GB2312"/>
        <w:sz w:val="24"/>
        <w:szCs w:val="24"/>
      </w:rPr>
      <w:fldChar w:fldCharType="separate"/>
    </w:r>
    <w:r w:rsidR="00C42E23" w:rsidRPr="00C42E23">
      <w:rPr>
        <w:rFonts w:ascii="仿宋_GB2312" w:eastAsia="仿宋_GB2312"/>
        <w:noProof/>
        <w:sz w:val="24"/>
        <w:szCs w:val="24"/>
        <w:lang w:val="zh-CN"/>
      </w:rPr>
      <w:t>2</w:t>
    </w:r>
    <w:r w:rsidRPr="008A03A5">
      <w:rPr>
        <w:rFonts w:ascii="仿宋_GB2312" w:eastAsia="仿宋_GB2312"/>
        <w:sz w:val="24"/>
        <w:szCs w:val="24"/>
      </w:rPr>
      <w:fldChar w:fldCharType="end"/>
    </w:r>
    <w:r>
      <w:rPr>
        <w:rFonts w:ascii="仿宋_GB2312" w:eastAsia="仿宋_GB2312"/>
        <w:sz w:val="24"/>
        <w:szCs w:val="24"/>
      </w:rPr>
      <w:t>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621" w:rsidRDefault="00447621">
      <w:r>
        <w:separator/>
      </w:r>
    </w:p>
  </w:footnote>
  <w:footnote w:type="continuationSeparator" w:id="0">
    <w:p w:rsidR="00447621" w:rsidRDefault="00447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D6"/>
    <w:rsid w:val="000D35FC"/>
    <w:rsid w:val="002E76DA"/>
    <w:rsid w:val="00392E68"/>
    <w:rsid w:val="00447621"/>
    <w:rsid w:val="006805F9"/>
    <w:rsid w:val="008519C9"/>
    <w:rsid w:val="00A82AD6"/>
    <w:rsid w:val="00C42E23"/>
    <w:rsid w:val="00C74265"/>
    <w:rsid w:val="00E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C0C43-B88D-45B5-82CA-B4092EB0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页脚1"/>
    <w:basedOn w:val="a"/>
    <w:next w:val="a3"/>
    <w:link w:val="a4"/>
    <w:uiPriority w:val="99"/>
    <w:unhideWhenUsed/>
    <w:rsid w:val="000D35FC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1"/>
    <w:uiPriority w:val="99"/>
    <w:locked/>
    <w:rsid w:val="000D35FC"/>
    <w:rPr>
      <w:rFonts w:cs="Times New Roman"/>
      <w:sz w:val="18"/>
      <w:szCs w:val="18"/>
    </w:rPr>
  </w:style>
  <w:style w:type="table" w:styleId="a5">
    <w:name w:val="Table Grid"/>
    <w:basedOn w:val="a1"/>
    <w:uiPriority w:val="59"/>
    <w:qFormat/>
    <w:rsid w:val="000D35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10"/>
    <w:uiPriority w:val="99"/>
    <w:semiHidden/>
    <w:unhideWhenUsed/>
    <w:rsid w:val="000D3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页脚 字符1"/>
    <w:basedOn w:val="a0"/>
    <w:link w:val="a3"/>
    <w:uiPriority w:val="99"/>
    <w:semiHidden/>
    <w:rsid w:val="000D3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liumx</dc:creator>
  <cp:keywords/>
  <dc:description/>
  <cp:lastModifiedBy>刘美霞</cp:lastModifiedBy>
  <cp:revision>15</cp:revision>
  <dcterms:created xsi:type="dcterms:W3CDTF">2022-04-12T03:11:00Z</dcterms:created>
  <dcterms:modified xsi:type="dcterms:W3CDTF">2022-04-12T05:40:00Z</dcterms:modified>
</cp:coreProperties>
</file>