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160B26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60B26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160B26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60B26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160B26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160B26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160B26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160B26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160B26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160B26" w:rsidRDefault="005457F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卡维地</w:t>
            </w:r>
            <w:proofErr w:type="gramStart"/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160B26" w:rsidRDefault="005457F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Carvedilol Tablets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160B26" w:rsidRDefault="005457FA" w:rsidP="005457F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r w:rsidR="00AE0A9F"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160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12.5m</w:t>
            </w:r>
            <w:r w:rsidR="001F0902"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160B26" w:rsidRDefault="005457F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山东省济南市高新区旅游路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8888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60B26" w:rsidRDefault="005457F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H20020547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160B26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160B26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160B2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160B2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160B26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160B26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22D0054DF2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160B26" w:rsidRDefault="005457F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160B2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160B26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160B2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160B2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160B2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160B26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B202200097-01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南宁市第一人民医院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北京慧智康健医药科技有限公司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江苏万略医药科技有限公司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160B26" w:rsidRDefault="009F3DCA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空腹试验采用单中心、开放、随机、单剂量、四周期、两序列、交叉给药试验设计，餐后试验采用单中心、开放、随机、单剂量、两周期、两序列、交叉给药试验设计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160B26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457FA"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卡维地</w:t>
            </w:r>
            <w:proofErr w:type="gramStart"/>
            <w:r w:rsidR="005457FA"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="005457FA"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及活性代谢产物</w:t>
            </w:r>
            <w:r w:rsidR="005457FA" w:rsidRPr="00160B26">
              <w:rPr>
                <w:rFonts w:ascii="宋体" w:eastAsia="宋体" w:hAnsi="宋体" w:cs="Times New Roman"/>
                <w:sz w:val="24"/>
                <w:szCs w:val="24"/>
              </w:rPr>
              <w:t>4-羟苯基卡维地</w:t>
            </w:r>
            <w:proofErr w:type="gramStart"/>
            <w:r w:rsidR="005457FA" w:rsidRPr="00160B26">
              <w:rPr>
                <w:rFonts w:ascii="宋体" w:eastAsia="宋体" w:hAnsi="宋体" w:cs="Times New Roman"/>
                <w:sz w:val="24"/>
                <w:szCs w:val="24"/>
              </w:rPr>
              <w:t>洛</w:t>
            </w:r>
            <w:proofErr w:type="gramEnd"/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160B26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160B26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160B2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60B26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160B26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160B26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160B26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160B26" w:rsidRDefault="00527BE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6.25</w:t>
            </w:r>
            <w:r w:rsidRPr="00F0042A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F0042A">
              <w:rPr>
                <w:rFonts w:ascii="Times New Roman" w:eastAsia="宋体" w:hAnsi="Times New Roman" w:cs="Times New Roman"/>
                <w:sz w:val="24"/>
                <w:szCs w:val="24"/>
              </w:rPr>
              <w:t>规格制剂基于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12.5</w:t>
            </w:r>
            <w:r w:rsidRPr="00F0042A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F0042A">
              <w:rPr>
                <w:rFonts w:ascii="Times New Roman" w:eastAsia="宋体" w:hAnsi="Times New Roman" w:cs="Times New Roman"/>
                <w:sz w:val="24"/>
                <w:szCs w:val="24"/>
              </w:rPr>
              <w:t>规格制剂豁免</w:t>
            </w:r>
            <w:r w:rsidRPr="00F0042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0042A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  <w:bookmarkStart w:id="0" w:name="_GoBack"/>
            <w:bookmarkEnd w:id="0"/>
          </w:p>
        </w:tc>
      </w:tr>
    </w:tbl>
    <w:p w:rsidR="009F3DCA" w:rsidRPr="00160B26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160B26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160B26">
        <w:rPr>
          <w:rFonts w:ascii="宋体" w:eastAsia="宋体" w:hAnsi="宋体" w:cs="Times New Roman" w:hint="eastAsia"/>
          <w:sz w:val="24"/>
          <w:szCs w:val="24"/>
        </w:rPr>
        <w:t>（</w:t>
      </w:r>
      <w:r w:rsidR="005457FA" w:rsidRPr="00160B26">
        <w:rPr>
          <w:rFonts w:ascii="Times New Roman" w:eastAsia="宋体" w:hAnsi="Times New Roman" w:cs="Times New Roman"/>
          <w:sz w:val="24"/>
          <w:szCs w:val="24"/>
        </w:rPr>
        <w:t>12.5m</w:t>
      </w:r>
      <w:r w:rsidRPr="00160B26">
        <w:rPr>
          <w:rFonts w:ascii="Times New Roman" w:eastAsia="宋体" w:hAnsi="Times New Roman" w:cs="Times New Roman"/>
          <w:sz w:val="24"/>
          <w:szCs w:val="24"/>
        </w:rPr>
        <w:t>g</w:t>
      </w:r>
      <w:r w:rsidRPr="00160B26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457FA" w:rsidRPr="00160B26">
        <w:rPr>
          <w:rFonts w:ascii="宋体" w:eastAsia="宋体" w:hAnsi="宋体" w:cs="Times New Roman" w:hint="eastAsia"/>
          <w:sz w:val="24"/>
          <w:szCs w:val="24"/>
        </w:rPr>
        <w:t>卡维地</w:t>
      </w:r>
      <w:proofErr w:type="gramStart"/>
      <w:r w:rsidR="005457FA" w:rsidRPr="00160B26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Pr="00160B26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557"/>
        <w:gridCol w:w="851"/>
        <w:gridCol w:w="567"/>
        <w:gridCol w:w="244"/>
        <w:gridCol w:w="1053"/>
        <w:gridCol w:w="36"/>
        <w:gridCol w:w="1078"/>
        <w:gridCol w:w="1010"/>
        <w:gridCol w:w="1104"/>
      </w:tblGrid>
      <w:tr w:rsidR="00160B26" w:rsidRPr="00160B26" w:rsidTr="00160B26">
        <w:trPr>
          <w:jc w:val="center"/>
        </w:trPr>
        <w:tc>
          <w:tcPr>
            <w:tcW w:w="583" w:type="pct"/>
            <w:vMerge w:val="restart"/>
            <w:vAlign w:val="center"/>
          </w:tcPr>
          <w:p w:rsidR="00C871C0" w:rsidRPr="00160B26" w:rsidRDefault="00C871C0" w:rsidP="004F46AB">
            <w:pPr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871C0" w:rsidRPr="00160B26" w:rsidRDefault="00C871C0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n=4</w:t>
            </w:r>
            <w:r w:rsidR="00417376" w:rsidRPr="00160B26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17" w:type="pct"/>
            <w:vMerge w:val="restart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20" w:type="pct"/>
            <w:gridSpan w:val="5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平均生物等效性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(ABE)</w:t>
            </w:r>
          </w:p>
        </w:tc>
        <w:tc>
          <w:tcPr>
            <w:tcW w:w="1880" w:type="pct"/>
            <w:gridSpan w:val="3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参比制剂标度的平均生物等效性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(RSABE)</w:t>
            </w:r>
          </w:p>
        </w:tc>
      </w:tr>
      <w:tr w:rsidR="00160B26" w:rsidRPr="00160B26" w:rsidTr="00160B26">
        <w:trPr>
          <w:trHeight w:val="194"/>
          <w:jc w:val="center"/>
        </w:trPr>
        <w:tc>
          <w:tcPr>
            <w:tcW w:w="583" w:type="pct"/>
            <w:vMerge/>
            <w:vAlign w:val="center"/>
          </w:tcPr>
          <w:p w:rsidR="00C871C0" w:rsidRPr="00160B26" w:rsidRDefault="00C871C0" w:rsidP="004F46AB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17" w:type="pct"/>
            <w:vMerge/>
            <w:vAlign w:val="center"/>
            <w:hideMark/>
          </w:tcPr>
          <w:p w:rsidR="00C871C0" w:rsidRPr="00160B26" w:rsidRDefault="00C871C0" w:rsidP="004F46AB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1" w:type="pct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GMR(%)</w:t>
            </w:r>
          </w:p>
        </w:tc>
        <w:tc>
          <w:tcPr>
            <w:tcW w:w="478" w:type="pct"/>
            <w:gridSpan w:val="2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置信下限</w:t>
            </w:r>
          </w:p>
        </w:tc>
        <w:tc>
          <w:tcPr>
            <w:tcW w:w="641" w:type="pct"/>
            <w:gridSpan w:val="2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置信上限</w:t>
            </w:r>
          </w:p>
        </w:tc>
        <w:tc>
          <w:tcPr>
            <w:tcW w:w="635" w:type="pct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object w:dxaOrig="44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21.75pt" o:ole="">
                  <v:imagedata r:id="rId7" o:title=""/>
                </v:shape>
                <o:OLEObject Type="Embed" ProgID="Equation.DSMT4" ShapeID="_x0000_i1025" DrawAspect="Content" ObjectID="_1788356464" r:id="rId8"/>
              </w:object>
            </w:r>
          </w:p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[≥0.294]</w:t>
            </w:r>
          </w:p>
        </w:tc>
        <w:tc>
          <w:tcPr>
            <w:tcW w:w="595" w:type="pct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点估计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[0.80,1.25]</w:t>
            </w:r>
          </w:p>
        </w:tc>
        <w:tc>
          <w:tcPr>
            <w:tcW w:w="650" w:type="pct"/>
            <w:vAlign w:val="center"/>
            <w:hideMark/>
          </w:tcPr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单侧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置</w:t>
            </w:r>
          </w:p>
          <w:p w:rsidR="00C871C0" w:rsidRPr="00160B26" w:rsidRDefault="00C871C0" w:rsidP="004F46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信上限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[&lt;=0]</w:t>
            </w:r>
          </w:p>
        </w:tc>
      </w:tr>
      <w:tr w:rsidR="00160B26" w:rsidRPr="00160B26" w:rsidTr="00160B26">
        <w:trPr>
          <w:trHeight w:val="283"/>
          <w:jc w:val="center"/>
        </w:trPr>
        <w:tc>
          <w:tcPr>
            <w:tcW w:w="583" w:type="pct"/>
            <w:vMerge/>
            <w:vAlign w:val="center"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917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60B26">
              <w:rPr>
                <w:rFonts w:ascii="Times New Roman" w:eastAsia="宋体" w:hAnsi="Times New Roman" w:cs="Times New Roman"/>
                <w:iCs/>
                <w:szCs w:val="21"/>
              </w:rPr>
              <w:t>C</w:t>
            </w:r>
            <w:r w:rsidRPr="00160B26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160B2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ng/mL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01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478" w:type="pct"/>
            <w:gridSpan w:val="2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641" w:type="pct"/>
            <w:gridSpan w:val="2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635" w:type="pct"/>
            <w:vAlign w:val="center"/>
            <w:hideMark/>
          </w:tcPr>
          <w:p w:rsidR="00417376" w:rsidRPr="00160B26" w:rsidRDefault="00417376" w:rsidP="00417376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0.3056</w:t>
            </w:r>
          </w:p>
        </w:tc>
        <w:tc>
          <w:tcPr>
            <w:tcW w:w="595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1.0774</w:t>
            </w:r>
          </w:p>
        </w:tc>
        <w:tc>
          <w:tcPr>
            <w:tcW w:w="650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-0.0437</w:t>
            </w:r>
          </w:p>
        </w:tc>
      </w:tr>
      <w:tr w:rsidR="00160B26" w:rsidRPr="00160B26" w:rsidTr="00160B26">
        <w:trPr>
          <w:trHeight w:val="283"/>
          <w:jc w:val="center"/>
        </w:trPr>
        <w:tc>
          <w:tcPr>
            <w:tcW w:w="583" w:type="pct"/>
            <w:vMerge/>
            <w:vAlign w:val="center"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917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160B2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160B26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60B26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160B26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01" w:type="pct"/>
            <w:vAlign w:val="center"/>
            <w:hideMark/>
          </w:tcPr>
          <w:p w:rsidR="00417376" w:rsidRPr="00160B26" w:rsidRDefault="00417376" w:rsidP="00417376">
            <w:pPr>
              <w:keepNext/>
              <w:keepLines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101.45</w:t>
            </w:r>
          </w:p>
        </w:tc>
        <w:tc>
          <w:tcPr>
            <w:tcW w:w="478" w:type="pct"/>
            <w:gridSpan w:val="2"/>
            <w:vAlign w:val="center"/>
            <w:hideMark/>
          </w:tcPr>
          <w:p w:rsidR="00417376" w:rsidRPr="00160B26" w:rsidRDefault="00417376" w:rsidP="00417376">
            <w:pPr>
              <w:keepNext/>
              <w:keepLines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97.74 </w:t>
            </w:r>
          </w:p>
        </w:tc>
        <w:tc>
          <w:tcPr>
            <w:tcW w:w="641" w:type="pct"/>
            <w:gridSpan w:val="2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105.31</w:t>
            </w:r>
          </w:p>
        </w:tc>
        <w:tc>
          <w:tcPr>
            <w:tcW w:w="635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595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650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160B26" w:rsidRPr="00160B26" w:rsidTr="00160B26">
        <w:trPr>
          <w:trHeight w:val="283"/>
          <w:jc w:val="center"/>
        </w:trPr>
        <w:tc>
          <w:tcPr>
            <w:tcW w:w="583" w:type="pct"/>
            <w:vMerge/>
            <w:vAlign w:val="center"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</w:p>
        </w:tc>
        <w:tc>
          <w:tcPr>
            <w:tcW w:w="917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iCs/>
                <w:szCs w:val="21"/>
              </w:rPr>
              <w:t>AUC</w:t>
            </w:r>
            <w:r w:rsidRPr="00160B2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（</w:t>
            </w:r>
            <w:proofErr w:type="spellStart"/>
            <w:r w:rsidRPr="00160B26">
              <w:rPr>
                <w:rFonts w:ascii="Times New Roman" w:eastAsia="宋体" w:hAnsi="Times New Roman" w:cs="Times New Roman"/>
                <w:szCs w:val="21"/>
              </w:rPr>
              <w:t>ng</w:t>
            </w:r>
            <w:r w:rsidRPr="00160B26">
              <w:rPr>
                <w:rFonts w:ascii="Times New Roman" w:eastAsia="微软雅黑" w:hAnsi="Times New Roman" w:cs="Times New Roman"/>
                <w:szCs w:val="21"/>
              </w:rPr>
              <w:t>∙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160B26">
              <w:rPr>
                <w:rFonts w:ascii="Times New Roman" w:eastAsia="宋体" w:hAnsi="Times New Roman" w:cs="Times New Roman"/>
                <w:szCs w:val="21"/>
              </w:rPr>
              <w:t>/mL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501" w:type="pct"/>
            <w:vAlign w:val="center"/>
            <w:hideMark/>
          </w:tcPr>
          <w:p w:rsidR="00417376" w:rsidRPr="00160B26" w:rsidRDefault="00417376" w:rsidP="00417376">
            <w:pPr>
              <w:keepNext/>
              <w:keepLines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101.86</w:t>
            </w:r>
          </w:p>
        </w:tc>
        <w:tc>
          <w:tcPr>
            <w:tcW w:w="478" w:type="pct"/>
            <w:gridSpan w:val="2"/>
            <w:vAlign w:val="center"/>
            <w:hideMark/>
          </w:tcPr>
          <w:p w:rsidR="00417376" w:rsidRPr="00160B26" w:rsidRDefault="00417376" w:rsidP="00417376">
            <w:pPr>
              <w:keepNext/>
              <w:keepLines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98.19 </w:t>
            </w:r>
          </w:p>
        </w:tc>
        <w:tc>
          <w:tcPr>
            <w:tcW w:w="641" w:type="pct"/>
            <w:gridSpan w:val="2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105.66</w:t>
            </w:r>
          </w:p>
        </w:tc>
        <w:tc>
          <w:tcPr>
            <w:tcW w:w="635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595" w:type="pct"/>
            <w:vAlign w:val="center"/>
            <w:hideMark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  <w:tc>
          <w:tcPr>
            <w:tcW w:w="650" w:type="pct"/>
            <w:vAlign w:val="center"/>
          </w:tcPr>
          <w:p w:rsidR="00417376" w:rsidRPr="00160B26" w:rsidRDefault="00417376" w:rsidP="0041737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</w:p>
        </w:tc>
      </w:tr>
      <w:tr w:rsidR="00160B26" w:rsidRPr="00160B26" w:rsidTr="00160B26">
        <w:trPr>
          <w:jc w:val="center"/>
        </w:trPr>
        <w:tc>
          <w:tcPr>
            <w:tcW w:w="5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60B26" w:rsidRPr="00160B26" w:rsidRDefault="00160B26" w:rsidP="00160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n=29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2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60B2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60B26" w:rsidRPr="00160B26" w:rsidTr="00160B26">
        <w:trPr>
          <w:jc w:val="center"/>
        </w:trPr>
        <w:tc>
          <w:tcPr>
            <w:tcW w:w="5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6" w:rsidRPr="00160B26" w:rsidRDefault="00160B26" w:rsidP="004F46AB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4F46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0B26" w:rsidRPr="00160B26" w:rsidTr="00160B26">
        <w:trPr>
          <w:trHeight w:val="20"/>
          <w:jc w:val="center"/>
        </w:trPr>
        <w:tc>
          <w:tcPr>
            <w:tcW w:w="5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6" w:rsidRPr="00160B26" w:rsidRDefault="00160B26" w:rsidP="00160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60B2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60B2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60B2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8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43.12</w:t>
            </w: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45.27</w:t>
            </w:r>
          </w:p>
        </w:tc>
        <w:tc>
          <w:tcPr>
            <w:tcW w:w="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95.25</w:t>
            </w:r>
          </w:p>
        </w:tc>
        <w:tc>
          <w:tcPr>
            <w:tcW w:w="12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86.56%~104.82%</w:t>
            </w:r>
          </w:p>
        </w:tc>
      </w:tr>
      <w:tr w:rsidR="00160B26" w:rsidRPr="00160B26" w:rsidTr="00160B26">
        <w:trPr>
          <w:jc w:val="center"/>
        </w:trPr>
        <w:tc>
          <w:tcPr>
            <w:tcW w:w="5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6" w:rsidRPr="00160B26" w:rsidRDefault="00160B26" w:rsidP="00160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0B2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8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167.34</w:t>
            </w: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167.39</w:t>
            </w:r>
          </w:p>
        </w:tc>
        <w:tc>
          <w:tcPr>
            <w:tcW w:w="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99.97</w:t>
            </w:r>
          </w:p>
        </w:tc>
        <w:tc>
          <w:tcPr>
            <w:tcW w:w="12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95.90%~104.21%</w:t>
            </w:r>
          </w:p>
        </w:tc>
      </w:tr>
      <w:tr w:rsidR="00160B26" w:rsidRPr="00160B26" w:rsidTr="00160B26">
        <w:trPr>
          <w:jc w:val="center"/>
        </w:trPr>
        <w:tc>
          <w:tcPr>
            <w:tcW w:w="5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B26" w:rsidRPr="00160B26" w:rsidRDefault="00160B26" w:rsidP="00160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0B2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60B2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8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172.50</w:t>
            </w: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172.51</w:t>
            </w:r>
          </w:p>
        </w:tc>
        <w:tc>
          <w:tcPr>
            <w:tcW w:w="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99.99</w:t>
            </w:r>
          </w:p>
        </w:tc>
        <w:tc>
          <w:tcPr>
            <w:tcW w:w="12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0B26" w:rsidRPr="00160B26" w:rsidRDefault="00160B26" w:rsidP="00160B2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160B26">
              <w:rPr>
                <w:rFonts w:ascii="Times New Roman" w:eastAsia="宋体" w:hAnsi="Times New Roman" w:cs="Times New Roman"/>
                <w:color w:val="000000"/>
                <w:szCs w:val="21"/>
              </w:rPr>
              <w:t>96.00%~104.14%</w:t>
            </w:r>
          </w:p>
        </w:tc>
      </w:tr>
    </w:tbl>
    <w:p w:rsidR="00AE0A9F" w:rsidRPr="005457FA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5457FA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5457FA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457FA" w:rsidRPr="005457FA">
        <w:rPr>
          <w:rFonts w:ascii="Times New Roman" w:eastAsia="宋体" w:hAnsi="Times New Roman" w:cs="Times New Roman" w:hint="eastAsia"/>
          <w:sz w:val="24"/>
          <w:szCs w:val="24"/>
        </w:rPr>
        <w:t>齐鲁制药有限公司</w:t>
      </w:r>
      <w:r w:rsidRPr="005457FA">
        <w:rPr>
          <w:rFonts w:ascii="宋体" w:eastAsia="宋体" w:hAnsi="宋体" w:cs="Times New Roman" w:hint="eastAsia"/>
          <w:sz w:val="24"/>
          <w:szCs w:val="24"/>
        </w:rPr>
        <w:t>生产的</w:t>
      </w:r>
      <w:r w:rsidR="005457FA" w:rsidRPr="005457FA">
        <w:rPr>
          <w:rFonts w:ascii="宋体" w:eastAsia="宋体" w:hAnsi="宋体" w:cs="Times New Roman" w:hint="eastAsia"/>
          <w:sz w:val="24"/>
          <w:szCs w:val="24"/>
        </w:rPr>
        <w:t>卡维地</w:t>
      </w:r>
      <w:proofErr w:type="gramStart"/>
      <w:r w:rsidR="005457FA" w:rsidRPr="005457FA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5457FA" w:rsidRPr="005457FA">
        <w:rPr>
          <w:rFonts w:ascii="宋体" w:eastAsia="宋体" w:hAnsi="宋体" w:cs="Times New Roman" w:hint="eastAsia"/>
          <w:sz w:val="24"/>
          <w:szCs w:val="24"/>
        </w:rPr>
        <w:t>片</w:t>
      </w:r>
      <w:r w:rsidRPr="005457FA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457F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457FA" w:rsidRPr="005457FA">
        <w:rPr>
          <w:rFonts w:ascii="Times New Roman" w:eastAsia="宋体" w:hAnsi="Times New Roman" w:cs="Times New Roman"/>
          <w:sz w:val="24"/>
          <w:szCs w:val="24"/>
        </w:rPr>
        <w:t>12.5m</w:t>
      </w:r>
      <w:r w:rsidR="00F91F52" w:rsidRPr="005457FA">
        <w:rPr>
          <w:rFonts w:ascii="Times New Roman" w:eastAsia="宋体" w:hAnsi="Times New Roman" w:cs="Times New Roman"/>
          <w:sz w:val="24"/>
          <w:szCs w:val="24"/>
        </w:rPr>
        <w:t>g</w:t>
      </w:r>
      <w:r w:rsidRPr="005457FA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457F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457FA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DC2" w:rsidRDefault="00D10DC2" w:rsidP="00AE0A9F">
      <w:r>
        <w:separator/>
      </w:r>
    </w:p>
  </w:endnote>
  <w:endnote w:type="continuationSeparator" w:id="0">
    <w:p w:rsidR="00D10DC2" w:rsidRDefault="00D10DC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27BEA" w:rsidRPr="00527BE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DC2" w:rsidRDefault="00D10DC2" w:rsidP="00AE0A9F">
      <w:r>
        <w:separator/>
      </w:r>
    </w:p>
  </w:footnote>
  <w:footnote w:type="continuationSeparator" w:id="0">
    <w:p w:rsidR="00D10DC2" w:rsidRDefault="00D10DC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60B26"/>
    <w:rsid w:val="001E5C0D"/>
    <w:rsid w:val="001F0902"/>
    <w:rsid w:val="002605CE"/>
    <w:rsid w:val="003D73D2"/>
    <w:rsid w:val="00417376"/>
    <w:rsid w:val="00527BEA"/>
    <w:rsid w:val="005457FA"/>
    <w:rsid w:val="005939A2"/>
    <w:rsid w:val="005B5EB6"/>
    <w:rsid w:val="006111C0"/>
    <w:rsid w:val="00726918"/>
    <w:rsid w:val="00742846"/>
    <w:rsid w:val="00770545"/>
    <w:rsid w:val="00850921"/>
    <w:rsid w:val="008E5694"/>
    <w:rsid w:val="008F5C16"/>
    <w:rsid w:val="009433C2"/>
    <w:rsid w:val="009F3DCA"/>
    <w:rsid w:val="009F5577"/>
    <w:rsid w:val="00A64BA0"/>
    <w:rsid w:val="00AD728E"/>
    <w:rsid w:val="00AE0A9F"/>
    <w:rsid w:val="00BD3892"/>
    <w:rsid w:val="00C871C0"/>
    <w:rsid w:val="00CC320C"/>
    <w:rsid w:val="00D10DC2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171</Words>
  <Characters>978</Characters>
  <Application>Microsoft Office Word</Application>
  <DocSecurity>0</DocSecurity>
  <Lines>8</Lines>
  <Paragraphs>2</Paragraphs>
  <ScaleCrop>false</ScaleCrop>
  <Company>Microsoft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30</cp:revision>
  <dcterms:created xsi:type="dcterms:W3CDTF">2022-10-30T10:21:00Z</dcterms:created>
  <dcterms:modified xsi:type="dcterms:W3CDTF">2024-09-20T08:55:00Z</dcterms:modified>
</cp:coreProperties>
</file>