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氨</w:t>
            </w:r>
            <w:proofErr w:type="gramStart"/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苄</w:t>
            </w:r>
            <w:proofErr w:type="gramEnd"/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5E041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Cefalexin</w:t>
            </w:r>
            <w:proofErr w:type="spellEnd"/>
            <w:r w:rsidRPr="005E0417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5E0417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0.125g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E04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E04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E04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E04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E041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湖北省远安县凤鸣大道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99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宜昌人福药业有限责任公司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5E041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5E0417">
              <w:rPr>
                <w:rFonts w:ascii="Times New Roman" w:eastAsia="宋体" w:hAnsi="Times New Roman" w:cs="Times New Roman"/>
                <w:sz w:val="24"/>
                <w:szCs w:val="24"/>
              </w:rPr>
              <w:t>H42022066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5E041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E0417">
              <w:rPr>
                <w:rFonts w:ascii="Times New Roman" w:hAnsi="Times New Roman" w:cs="Times New Roman"/>
                <w:sz w:val="24"/>
                <w:szCs w:val="24"/>
              </w:rPr>
              <w:t>98E07011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5E0417" w:rsidP="005E041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宜昌人福药业有限责任公司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5E0417">
              <w:rPr>
                <w:rFonts w:asciiTheme="minorEastAsia" w:hAnsiTheme="minorEastAsia" w:hint="eastAsia"/>
                <w:sz w:val="24"/>
                <w:szCs w:val="24"/>
              </w:rPr>
              <w:t>甘肃省药品检验研究院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5E041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B201900279-02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5E0417">
              <w:rPr>
                <w:rFonts w:ascii="Times New Roman" w:hAnsi="Times New Roman" w:cs="Times New Roman" w:hint="eastAsia"/>
                <w:sz w:val="24"/>
                <w:szCs w:val="24"/>
              </w:rPr>
              <w:t>B201900279-03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0D090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济南市中心医院</w:t>
            </w:r>
            <w:r w:rsidR="000D0902" w:rsidRPr="000D0902">
              <w:rPr>
                <w:rFonts w:asciiTheme="minorEastAsia" w:eastAsiaTheme="minorEastAsia" w:hAnsiTheme="minorEastAsia" w:hint="eastAsia"/>
                <w:sz w:val="24"/>
                <w:szCs w:val="24"/>
              </w:rPr>
              <w:t>（空腹试验）</w:t>
            </w:r>
            <w:r w:rsidR="00684A96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684A96" w:rsidRPr="00684A96">
              <w:rPr>
                <w:rFonts w:asciiTheme="minorEastAsia" w:eastAsiaTheme="minorEastAsia" w:hAnsiTheme="minorEastAsia" w:hint="eastAsia"/>
                <w:sz w:val="24"/>
                <w:szCs w:val="24"/>
              </w:rPr>
              <w:t>宜昌市中心人民医院</w:t>
            </w:r>
            <w:r w:rsidR="000D0902" w:rsidRPr="000D0902">
              <w:rPr>
                <w:rFonts w:asciiTheme="minorEastAsia" w:eastAsiaTheme="minorEastAsia" w:hAnsiTheme="minorEastAsia" w:hint="eastAsia"/>
                <w:sz w:val="24"/>
                <w:szCs w:val="24"/>
              </w:rPr>
              <w:t>（餐后试验）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南通静远医药科技有限公司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5E041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康诚科瑞医药研发（武汉）有限公司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5E0417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单中心、开放、随机、单剂量、两周期、两序列、交叉设计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5E0417"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5E0417"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5E0417"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氨</w:t>
            </w:r>
            <w:proofErr w:type="gramStart"/>
            <w:r w:rsidR="005E0417" w:rsidRPr="005E0417">
              <w:rPr>
                <w:rFonts w:asciiTheme="minorEastAsia" w:eastAsiaTheme="minorEastAsia" w:hAnsiTheme="minorEastAsia" w:hint="eastAsia"/>
                <w:sz w:val="24"/>
                <w:szCs w:val="24"/>
              </w:rPr>
              <w:t>苄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5E0417">
        <w:rPr>
          <w:rFonts w:ascii="Times New Roman" w:hAnsi="Times New Roman" w:cs="Times New Roman"/>
          <w:sz w:val="24"/>
          <w:szCs w:val="24"/>
        </w:rPr>
        <w:t>0.125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5E0417" w:rsidRPr="005E0417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5E0417" w:rsidRPr="005E0417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5E0417" w:rsidRPr="005E0417">
        <w:rPr>
          <w:rFonts w:asciiTheme="minorEastAsia" w:hAnsiTheme="minorEastAsia" w:hint="eastAsia"/>
          <w:sz w:val="24"/>
          <w:szCs w:val="24"/>
        </w:rPr>
        <w:t>氨</w:t>
      </w:r>
      <w:proofErr w:type="gramStart"/>
      <w:r w:rsidR="005E0417" w:rsidRPr="005E0417">
        <w:rPr>
          <w:rFonts w:asciiTheme="minorEastAsia" w:hAnsiTheme="minorEastAsia" w:hint="eastAsia"/>
          <w:sz w:val="24"/>
          <w:szCs w:val="24"/>
        </w:rPr>
        <w:t>苄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465F1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465F1" w:rsidRPr="009958B1" w:rsidTr="009C50A4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5975.37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5869.26</w:t>
            </w:r>
          </w:p>
        </w:tc>
        <w:tc>
          <w:tcPr>
            <w:tcW w:w="712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101.81</w:t>
            </w:r>
          </w:p>
        </w:tc>
        <w:tc>
          <w:tcPr>
            <w:tcW w:w="1139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93.67%~110.65</w:t>
            </w:r>
            <w:r w:rsidRPr="0049264F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5465F1" w:rsidRPr="009958B1" w:rsidTr="009C50A4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8391.71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8296.14</w:t>
            </w:r>
          </w:p>
        </w:tc>
        <w:tc>
          <w:tcPr>
            <w:tcW w:w="712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101.15</w:t>
            </w:r>
          </w:p>
        </w:tc>
        <w:tc>
          <w:tcPr>
            <w:tcW w:w="1139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99.38%~102.95</w:t>
            </w:r>
            <w:r w:rsidRPr="0049264F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5465F1" w:rsidRPr="009958B1" w:rsidTr="009C50A4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8613.43</w:t>
            </w:r>
          </w:p>
        </w:tc>
        <w:tc>
          <w:tcPr>
            <w:tcW w:w="621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8505.83</w:t>
            </w:r>
          </w:p>
        </w:tc>
        <w:tc>
          <w:tcPr>
            <w:tcW w:w="712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101.27</w:t>
            </w:r>
          </w:p>
        </w:tc>
        <w:tc>
          <w:tcPr>
            <w:tcW w:w="1139" w:type="pct"/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sz w:val="21"/>
                <w:szCs w:val="21"/>
              </w:rPr>
              <w:t>99.51%~103.05</w:t>
            </w:r>
            <w:r w:rsidRPr="0049264F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5465F1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465F1" w:rsidRPr="009958B1" w:rsidTr="00ED715D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2976.49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2799.34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106.33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100.22%</w:t>
            </w:r>
            <w:r w:rsidRPr="0049264F">
              <w:rPr>
                <w:rFonts w:hint="eastAsia"/>
                <w:bCs/>
                <w:iCs/>
                <w:sz w:val="21"/>
                <w:szCs w:val="21"/>
              </w:rPr>
              <w:t>~</w:t>
            </w:r>
            <w:r w:rsidRPr="0049264F">
              <w:rPr>
                <w:bCs/>
                <w:iCs/>
                <w:sz w:val="21"/>
                <w:szCs w:val="21"/>
              </w:rPr>
              <w:t>112.81%</w:t>
            </w:r>
          </w:p>
        </w:tc>
      </w:tr>
      <w:tr w:rsidR="005465F1" w:rsidRPr="009958B1" w:rsidTr="00ED715D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8275.82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8188.89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101.06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98.65%</w:t>
            </w:r>
            <w:r w:rsidRPr="0049264F">
              <w:rPr>
                <w:rFonts w:hint="eastAsia"/>
                <w:bCs/>
                <w:iCs/>
                <w:sz w:val="21"/>
                <w:szCs w:val="21"/>
              </w:rPr>
              <w:t>~</w:t>
            </w:r>
            <w:r w:rsidRPr="0049264F">
              <w:rPr>
                <w:bCs/>
                <w:iCs/>
                <w:sz w:val="21"/>
                <w:szCs w:val="21"/>
              </w:rPr>
              <w:t>103.53%</w:t>
            </w:r>
          </w:p>
        </w:tc>
      </w:tr>
      <w:tr w:rsidR="005465F1" w:rsidRPr="009958B1" w:rsidTr="00ED715D">
        <w:trPr>
          <w:trHeight w:val="20"/>
          <w:jc w:val="center"/>
        </w:trPr>
        <w:tc>
          <w:tcPr>
            <w:tcW w:w="670" w:type="pct"/>
            <w:vMerge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465F1" w:rsidRPr="009958B1" w:rsidRDefault="005465F1" w:rsidP="005465F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8486.04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8416.38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100.83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5F1" w:rsidRPr="0049264F" w:rsidRDefault="005465F1" w:rsidP="005465F1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49264F">
              <w:rPr>
                <w:bCs/>
                <w:iCs/>
                <w:sz w:val="21"/>
                <w:szCs w:val="21"/>
              </w:rPr>
              <w:t>98.93%</w:t>
            </w:r>
            <w:r w:rsidRPr="0049264F">
              <w:rPr>
                <w:rFonts w:hint="eastAsia"/>
                <w:bCs/>
                <w:iCs/>
                <w:sz w:val="21"/>
                <w:szCs w:val="21"/>
              </w:rPr>
              <w:t>~</w:t>
            </w:r>
            <w:r w:rsidRPr="0049264F">
              <w:rPr>
                <w:bCs/>
                <w:iCs/>
                <w:sz w:val="21"/>
                <w:szCs w:val="21"/>
              </w:rPr>
              <w:t>102.76%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  <w:bookmarkStart w:id="0" w:name="_GoBack"/>
      <w:bookmarkEnd w:id="0"/>
    </w:p>
    <w:p w:rsidR="007A6237" w:rsidRPr="005465F1" w:rsidRDefault="00D64B0C" w:rsidP="005465F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E0417" w:rsidRPr="005E0417">
        <w:rPr>
          <w:rFonts w:ascii="Times New Roman" w:hAnsi="Times New Roman" w:cs="Times New Roman" w:hint="eastAsia"/>
          <w:sz w:val="24"/>
          <w:szCs w:val="24"/>
        </w:rPr>
        <w:t>宜昌人福药业有限责任公司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E0417" w:rsidRPr="005E0417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5E0417" w:rsidRPr="005E0417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5E0417" w:rsidRPr="005E0417">
        <w:rPr>
          <w:rFonts w:asciiTheme="minorEastAsia" w:hAnsiTheme="minorEastAsia" w:hint="eastAsia"/>
          <w:sz w:val="24"/>
          <w:szCs w:val="24"/>
        </w:rPr>
        <w:t>氨</w:t>
      </w:r>
      <w:proofErr w:type="gramStart"/>
      <w:r w:rsidR="005E0417" w:rsidRPr="005E0417">
        <w:rPr>
          <w:rFonts w:asciiTheme="minorEastAsia" w:hAnsiTheme="minorEastAsia" w:hint="eastAsia"/>
          <w:sz w:val="24"/>
          <w:szCs w:val="24"/>
        </w:rPr>
        <w:t>苄</w:t>
      </w:r>
      <w:proofErr w:type="gramEnd"/>
      <w:r w:rsidR="005E0417" w:rsidRPr="005E0417">
        <w:rPr>
          <w:rFonts w:asciiTheme="minorEastAsia" w:hAnsiTheme="minorEastAsia" w:hint="eastAsia"/>
          <w:sz w:val="24"/>
          <w:szCs w:val="24"/>
        </w:rPr>
        <w:t>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E0417">
        <w:rPr>
          <w:rFonts w:ascii="Times New Roman" w:hAnsi="Times New Roman" w:cs="Times New Roman"/>
          <w:sz w:val="24"/>
          <w:szCs w:val="24"/>
        </w:rPr>
        <w:t>0.125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54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5C" w:rsidRDefault="00C1675C" w:rsidP="00D45C81">
      <w:r>
        <w:separator/>
      </w:r>
    </w:p>
  </w:endnote>
  <w:endnote w:type="continuationSeparator" w:id="0">
    <w:p w:rsidR="00C1675C" w:rsidRDefault="00C1675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264F" w:rsidRPr="0049264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5C" w:rsidRDefault="00C1675C" w:rsidP="00D45C81">
      <w:r>
        <w:separator/>
      </w:r>
    </w:p>
  </w:footnote>
  <w:footnote w:type="continuationSeparator" w:id="0">
    <w:p w:rsidR="00C1675C" w:rsidRDefault="00C1675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0902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64F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5F1"/>
    <w:rsid w:val="0055190A"/>
    <w:rsid w:val="005623CE"/>
    <w:rsid w:val="00571A98"/>
    <w:rsid w:val="005817DD"/>
    <w:rsid w:val="00583BD2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0417"/>
    <w:rsid w:val="005E38D7"/>
    <w:rsid w:val="005E459A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4A9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F56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675C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42DD5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D98E-2116-4082-A9C0-137F731C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18</cp:revision>
  <dcterms:created xsi:type="dcterms:W3CDTF">2020-01-07T06:08:00Z</dcterms:created>
  <dcterms:modified xsi:type="dcterms:W3CDTF">2022-04-15T03:56:00Z</dcterms:modified>
</cp:coreProperties>
</file>