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C0781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盐酸多奈</w:t>
            </w:r>
            <w:proofErr w:type="gramStart"/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哌</w:t>
            </w:r>
            <w:proofErr w:type="gramEnd"/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齐片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C0781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/>
                <w:sz w:val="24"/>
                <w:szCs w:val="24"/>
              </w:rPr>
              <w:t>Donepezil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63112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C0781">
              <w:rPr>
                <w:rFonts w:ascii="Times New Roman" w:hAnsi="Times New Roman" w:cs="Times New Roman" w:hint="eastAsia"/>
                <w:sz w:val="24"/>
                <w:szCs w:val="24"/>
              </w:rPr>
              <w:t>5m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DC078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江苏豪森药业集团有限公司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DC0781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连云港经济技术开发区东晋路</w:t>
            </w:r>
            <w:r w:rsidRPr="00DC07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DC07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DC0781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江苏豪森药业集团有限公司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H20030472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1" w:colLast="1"/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/>
                <w:sz w:val="24"/>
                <w:szCs w:val="24"/>
              </w:rPr>
              <w:t>20180801</w:t>
            </w:r>
          </w:p>
        </w:tc>
      </w:tr>
      <w:bookmarkEnd w:id="0"/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DC0781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江苏豪森药业集团有限公司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/>
                <w:sz w:val="24"/>
                <w:szCs w:val="24"/>
              </w:rPr>
              <w:t>B201800550-01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DC0781">
              <w:rPr>
                <w:rFonts w:ascii="Times New Roman" w:hAnsi="Times New Roman" w:cs="Times New Roman"/>
                <w:sz w:val="24"/>
                <w:szCs w:val="24"/>
              </w:rPr>
              <w:t>B201800550-02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郑州大学第一附属医院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上海博佳医药科技有限公司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上海方达生物技术有限公司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860C0C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多奈</w:t>
            </w:r>
            <w:proofErr w:type="gramStart"/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哌</w:t>
            </w:r>
            <w:proofErr w:type="gramEnd"/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齐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DC0781" w:rsidRPr="00DC0781">
        <w:rPr>
          <w:rFonts w:ascii="Times New Roman" w:eastAsia="宋体" w:hAnsi="Times New Roman" w:cs="Times New Roman"/>
          <w:sz w:val="24"/>
          <w:szCs w:val="24"/>
        </w:rPr>
        <w:t>5mg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DC0781" w:rsidRPr="00DC0781">
        <w:rPr>
          <w:rFonts w:asciiTheme="minorEastAsia" w:hAnsiTheme="minorEastAsia" w:hint="eastAsia"/>
          <w:sz w:val="24"/>
          <w:szCs w:val="24"/>
        </w:rPr>
        <w:t>多奈</w:t>
      </w:r>
      <w:proofErr w:type="gramStart"/>
      <w:r w:rsidR="00DC0781" w:rsidRPr="00DC0781">
        <w:rPr>
          <w:rFonts w:asciiTheme="minorEastAsia" w:hAnsiTheme="minorEastAsia" w:hint="eastAsia"/>
          <w:sz w:val="24"/>
          <w:szCs w:val="24"/>
        </w:rPr>
        <w:t>哌</w:t>
      </w:r>
      <w:proofErr w:type="gramEnd"/>
      <w:r w:rsidR="00DC0781" w:rsidRPr="00DC0781">
        <w:rPr>
          <w:rFonts w:asciiTheme="minorEastAsia" w:hAnsiTheme="minorEastAsia" w:hint="eastAsia"/>
          <w:sz w:val="24"/>
          <w:szCs w:val="24"/>
        </w:rPr>
        <w:t>齐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C0781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8.12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8.57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94.70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89.86%~99.80%</w:t>
            </w:r>
          </w:p>
        </w:tc>
      </w:tr>
      <w:tr w:rsidR="00DC0781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72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h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247.62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254.45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97.32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95.07%~99.62%</w:t>
            </w:r>
          </w:p>
        </w:tc>
      </w:tr>
      <w:tr w:rsidR="00DC0781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416.12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427.25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97.40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93.63%~101.31%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C0781" w:rsidRPr="007610B3" w:rsidTr="00A71A3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8.89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8.90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99.80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92.13%~108.10%</w:t>
            </w:r>
          </w:p>
        </w:tc>
      </w:tr>
      <w:tr w:rsidR="00DC0781" w:rsidRPr="007610B3" w:rsidTr="007F7CF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0-72h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252.42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252.29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100.05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97.83%~102.32%</w:t>
            </w:r>
          </w:p>
        </w:tc>
      </w:tr>
      <w:tr w:rsidR="00DC0781" w:rsidRPr="007610B3" w:rsidTr="00FE015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C0781" w:rsidRPr="007610B3" w:rsidRDefault="00DC0781" w:rsidP="00DC078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417.60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422.89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98.75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0781" w:rsidRDefault="00DC0781" w:rsidP="00DC078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94.58%~103.10%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C0781" w:rsidRPr="00DC0781">
        <w:rPr>
          <w:rFonts w:asciiTheme="minorEastAsia" w:hAnsiTheme="minorEastAsia" w:hint="eastAsia"/>
          <w:kern w:val="0"/>
          <w:sz w:val="24"/>
          <w:szCs w:val="24"/>
        </w:rPr>
        <w:t>江苏豪森药业集团有限公司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51AD9" w:rsidRPr="00251AD9">
        <w:rPr>
          <w:rFonts w:asciiTheme="minorEastAsia" w:hAnsiTheme="minorEastAsia" w:hint="eastAsia"/>
          <w:sz w:val="24"/>
          <w:szCs w:val="24"/>
        </w:rPr>
        <w:t>盐酸多奈</w:t>
      </w:r>
      <w:proofErr w:type="gramStart"/>
      <w:r w:rsidR="00251AD9" w:rsidRPr="00251AD9">
        <w:rPr>
          <w:rFonts w:asciiTheme="minorEastAsia" w:hAnsiTheme="minorEastAsia" w:hint="eastAsia"/>
          <w:sz w:val="24"/>
          <w:szCs w:val="24"/>
        </w:rPr>
        <w:t>哌</w:t>
      </w:r>
      <w:proofErr w:type="gramEnd"/>
      <w:r w:rsidR="00251AD9" w:rsidRPr="00251AD9">
        <w:rPr>
          <w:rFonts w:asciiTheme="minorEastAsia" w:hAnsiTheme="minorEastAsia" w:hint="eastAsia"/>
          <w:sz w:val="24"/>
          <w:szCs w:val="24"/>
        </w:rPr>
        <w:t>齐片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251AD9">
        <w:rPr>
          <w:rFonts w:ascii="Times New Roman" w:hAnsi="Times New Roman" w:cs="Times New Roman"/>
          <w:sz w:val="24"/>
          <w:szCs w:val="24"/>
        </w:rPr>
        <w:t>5m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DF" w:rsidRDefault="007434DF" w:rsidP="00D45C81">
      <w:r>
        <w:separator/>
      </w:r>
    </w:p>
  </w:endnote>
  <w:endnote w:type="continuationSeparator" w:id="0">
    <w:p w:rsidR="007434DF" w:rsidRDefault="007434D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51AD9" w:rsidRPr="00251AD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DF" w:rsidRDefault="007434DF" w:rsidP="00D45C81">
      <w:r>
        <w:separator/>
      </w:r>
    </w:p>
  </w:footnote>
  <w:footnote w:type="continuationSeparator" w:id="0">
    <w:p w:rsidR="007434DF" w:rsidRDefault="007434D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D0E5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A45DF-A9FF-4676-81F4-56D9FD87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73</cp:revision>
  <dcterms:created xsi:type="dcterms:W3CDTF">2020-01-07T06:08:00Z</dcterms:created>
  <dcterms:modified xsi:type="dcterms:W3CDTF">2022-01-17T12:14:00Z</dcterms:modified>
</cp:coreProperties>
</file>