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6B4CCA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6B4CCA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6B4CCA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6B4CCA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6B4CCA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6B4CCA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6B4CCA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6B4CCA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6B4CCA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6B4CC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多潘立酮片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Domperidone</w:t>
            </w:r>
            <w:proofErr w:type="spellEnd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C43B09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C43B0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C43B0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C43B0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6B4CCA" w:rsidRPr="00C43B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B4CCA" w:rsidRPr="00C43B09">
              <w:rPr>
                <w:rFonts w:ascii="Times New Roman" w:hAnsi="Times New Roman" w:cs="Times New Roman"/>
                <w:sz w:val="24"/>
                <w:szCs w:val="24"/>
              </w:rPr>
              <w:t>毫克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山西宝泰药业有限责任公司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山西省</w:t>
            </w:r>
            <w:proofErr w:type="gramStart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晋中市</w:t>
            </w:r>
            <w:proofErr w:type="gramEnd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山西示范区晋中开发区汇</w:t>
            </w:r>
            <w:proofErr w:type="gramStart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通产业</w:t>
            </w:r>
            <w:proofErr w:type="gramEnd"/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园园区建业街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山西宝泰药业有限责任公司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H20010245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C43B09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C43B0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C43B0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C43B09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C43B09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C43B09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C43B09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C43B09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C43B0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C43B0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C43B09" w:rsidRDefault="006B4CCA" w:rsidP="00C43B0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00000"/>
              </w:rPr>
              <w:t>171103</w:t>
            </w:r>
          </w:p>
        </w:tc>
      </w:tr>
      <w:tr w:rsidR="00B11C80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C43B0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C43B09" w:rsidRDefault="006B4CCA" w:rsidP="00C43B0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山西宝泰药业有限责任公司</w:t>
            </w:r>
          </w:p>
        </w:tc>
      </w:tr>
      <w:tr w:rsidR="00B11C80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C43B0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C43B09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C43B09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C43B09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C43B09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C43B09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C43B09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C43B09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C43B09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C43B09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C43B09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C43B09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3B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B201800316-01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C43B09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>安徽医科大学第二附属医院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C43B09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>上海韧致医药科技有限公司</w:t>
            </w:r>
          </w:p>
        </w:tc>
      </w:tr>
      <w:tr w:rsidR="00B11091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43B0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C43B09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C43B09" w:rsidRDefault="006B4CCA" w:rsidP="00C43B09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C43B09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>武汉宏韧生物医药科技有限公司</w:t>
            </w:r>
          </w:p>
        </w:tc>
      </w:tr>
      <w:tr w:rsidR="00635EF5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43B09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43B09" w:rsidRDefault="00643278" w:rsidP="00460523">
            <w:pPr>
              <w:pStyle w:val="a6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C43B09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43B0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43B09" w:rsidRDefault="00460523" w:rsidP="003B49A7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3B09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6B4CCA" w:rsidRPr="00C43B09">
              <w:rPr>
                <w:rFonts w:ascii="Times New Roman" w:eastAsiaTheme="minorEastAsia" w:hAnsi="Times New Roman"/>
                <w:sz w:val="24"/>
                <w:szCs w:val="24"/>
              </w:rPr>
              <w:t>多潘立酮</w:t>
            </w:r>
          </w:p>
        </w:tc>
      </w:tr>
      <w:tr w:rsidR="0066279A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43B09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43B09" w:rsidRDefault="00460523" w:rsidP="00460523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3B09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C43B09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C43B0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43B09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3B09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C43B09" w:rsidRDefault="00A4245B" w:rsidP="005A67A6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3B09">
              <w:rPr>
                <w:rFonts w:ascii="Times New Roman" w:eastAsiaTheme="minorEastAsia" w:hAnsi="Times New Roman"/>
                <w:sz w:val="24"/>
                <w:szCs w:val="24"/>
              </w:rPr>
              <w:t>不适用</w:t>
            </w:r>
          </w:p>
        </w:tc>
      </w:tr>
    </w:tbl>
    <w:bookmarkEnd w:id="0"/>
    <w:p w:rsidR="00B11091" w:rsidRPr="009B3B97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9B3B97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9B3B97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9B3B97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9B3B97">
        <w:rPr>
          <w:rFonts w:asciiTheme="minorEastAsia" w:hAnsiTheme="minorEastAsia" w:hint="eastAsia"/>
          <w:sz w:val="24"/>
          <w:szCs w:val="24"/>
        </w:rPr>
        <w:t>（</w:t>
      </w:r>
      <w:r w:rsidR="009B3B97" w:rsidRPr="009B3B97">
        <w:rPr>
          <w:rFonts w:ascii="Times New Roman" w:hAnsi="Times New Roman" w:cs="Times New Roman" w:hint="eastAsia"/>
          <w:sz w:val="24"/>
          <w:szCs w:val="24"/>
        </w:rPr>
        <w:t>10m</w:t>
      </w:r>
      <w:r w:rsidR="00643278" w:rsidRPr="009B3B97">
        <w:rPr>
          <w:rFonts w:ascii="Times New Roman" w:hAnsi="Times New Roman" w:cs="Times New Roman"/>
          <w:sz w:val="24"/>
          <w:szCs w:val="24"/>
        </w:rPr>
        <w:t>g</w:t>
      </w:r>
      <w:r w:rsidR="00B11091" w:rsidRPr="009B3B97">
        <w:rPr>
          <w:rFonts w:asciiTheme="minorEastAsia" w:hAnsiTheme="minorEastAsia" w:hint="eastAsia"/>
          <w:sz w:val="24"/>
          <w:szCs w:val="24"/>
        </w:rPr>
        <w:t>规格</w:t>
      </w:r>
      <w:r w:rsidR="00F7673C" w:rsidRPr="009B3B97">
        <w:rPr>
          <w:rFonts w:asciiTheme="minorEastAsia" w:hAnsiTheme="minorEastAsia" w:hint="eastAsia"/>
          <w:sz w:val="24"/>
          <w:szCs w:val="24"/>
        </w:rPr>
        <w:t>，血浆中的</w:t>
      </w:r>
      <w:r w:rsidR="009B3B97" w:rsidRPr="009B3B97">
        <w:rPr>
          <w:rFonts w:asciiTheme="minorEastAsia" w:hAnsiTheme="minorEastAsia" w:hint="eastAsia"/>
          <w:sz w:val="24"/>
          <w:szCs w:val="24"/>
        </w:rPr>
        <w:t>多潘立酮</w:t>
      </w:r>
      <w:r w:rsidR="00587924" w:rsidRPr="009B3B97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191"/>
        <w:gridCol w:w="2231"/>
        <w:gridCol w:w="1215"/>
        <w:gridCol w:w="1214"/>
        <w:gridCol w:w="1267"/>
        <w:gridCol w:w="2052"/>
      </w:tblGrid>
      <w:tr w:rsidR="00641826" w:rsidRPr="006B4CCA" w:rsidTr="00C00676">
        <w:trPr>
          <w:trHeight w:val="20"/>
          <w:jc w:val="center"/>
        </w:trPr>
        <w:tc>
          <w:tcPr>
            <w:tcW w:w="649" w:type="pct"/>
            <w:vMerge w:val="restart"/>
            <w:vAlign w:val="center"/>
          </w:tcPr>
          <w:p w:rsidR="00641826" w:rsidRPr="000A627A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0A627A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0A627A" w:rsidRDefault="00641826" w:rsidP="000A627A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A627A" w:rsidRPr="000A627A">
              <w:rPr>
                <w:rFonts w:ascii="Times New Roman" w:eastAsiaTheme="minorEastAsia" w:hAnsi="Times New Roman" w:hint="eastAsia"/>
                <w:sz w:val="21"/>
                <w:szCs w:val="21"/>
              </w:rPr>
              <w:t>47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16" w:type="pct"/>
            <w:vMerge w:val="restart"/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5" w:type="pct"/>
            <w:gridSpan w:val="3"/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9" w:type="pct"/>
            <w:vMerge w:val="restart"/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6B4CCA" w:rsidTr="00C00676">
        <w:trPr>
          <w:trHeight w:val="20"/>
          <w:jc w:val="center"/>
        </w:trPr>
        <w:tc>
          <w:tcPr>
            <w:tcW w:w="649" w:type="pct"/>
            <w:vMerge/>
          </w:tcPr>
          <w:p w:rsidR="00641826" w:rsidRPr="000A627A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Merge/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9" w:type="pct"/>
            <w:vMerge/>
            <w:tcBorders>
              <w:bottom w:val="single" w:sz="4" w:space="0" w:color="auto"/>
            </w:tcBorders>
            <w:vAlign w:val="center"/>
          </w:tcPr>
          <w:p w:rsidR="00641826" w:rsidRPr="000A627A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A627A" w:rsidRPr="006B4CCA" w:rsidTr="00C00676">
        <w:trPr>
          <w:trHeight w:val="20"/>
          <w:jc w:val="center"/>
        </w:trPr>
        <w:tc>
          <w:tcPr>
            <w:tcW w:w="649" w:type="pct"/>
            <w:vMerge/>
          </w:tcPr>
          <w:p w:rsidR="000A627A" w:rsidRPr="000A627A" w:rsidRDefault="000A627A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0A627A" w:rsidRPr="000A627A" w:rsidRDefault="000A627A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0A627A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15.64</w:t>
            </w:r>
          </w:p>
        </w:tc>
        <w:tc>
          <w:tcPr>
            <w:tcW w:w="662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15.70</w:t>
            </w:r>
          </w:p>
        </w:tc>
        <w:tc>
          <w:tcPr>
            <w:tcW w:w="691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99.58</w:t>
            </w:r>
          </w:p>
        </w:tc>
        <w:tc>
          <w:tcPr>
            <w:tcW w:w="1119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 w:themeColor="text1"/>
                <w:sz w:val="21"/>
                <w:szCs w:val="21"/>
              </w:rPr>
              <w:t>91.00</w:t>
            </w:r>
            <w:r w:rsidRPr="000A627A">
              <w:t>%</w:t>
            </w:r>
            <w:r w:rsidRPr="000A627A">
              <w:rPr>
                <w:color w:val="000000" w:themeColor="text1"/>
              </w:rPr>
              <w:t>~</w:t>
            </w:r>
            <w:r w:rsidRPr="000A627A">
              <w:rPr>
                <w:color w:val="000000" w:themeColor="text1"/>
                <w:sz w:val="21"/>
                <w:szCs w:val="21"/>
              </w:rPr>
              <w:t>108.98</w:t>
            </w:r>
            <w:r w:rsidRPr="000A627A">
              <w:t>%</w:t>
            </w:r>
          </w:p>
        </w:tc>
      </w:tr>
      <w:tr w:rsidR="000A627A" w:rsidRPr="006B4CCA" w:rsidTr="00C00676">
        <w:trPr>
          <w:trHeight w:val="20"/>
          <w:jc w:val="center"/>
        </w:trPr>
        <w:tc>
          <w:tcPr>
            <w:tcW w:w="649" w:type="pct"/>
            <w:vMerge/>
          </w:tcPr>
          <w:p w:rsidR="000A627A" w:rsidRPr="000A627A" w:rsidRDefault="000A627A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0A627A" w:rsidRPr="000A627A" w:rsidRDefault="000A627A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0A627A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54.37</w:t>
            </w:r>
          </w:p>
        </w:tc>
        <w:tc>
          <w:tcPr>
            <w:tcW w:w="662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54.00</w:t>
            </w:r>
          </w:p>
        </w:tc>
        <w:tc>
          <w:tcPr>
            <w:tcW w:w="691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100.69</w:t>
            </w:r>
          </w:p>
        </w:tc>
        <w:tc>
          <w:tcPr>
            <w:tcW w:w="1119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 w:themeColor="text1"/>
                <w:sz w:val="21"/>
                <w:szCs w:val="21"/>
              </w:rPr>
              <w:t>95.95</w:t>
            </w:r>
            <w:r w:rsidRPr="000A627A">
              <w:t>%</w:t>
            </w:r>
            <w:r w:rsidRPr="000A627A">
              <w:rPr>
                <w:color w:val="000000" w:themeColor="text1"/>
              </w:rPr>
              <w:t>~</w:t>
            </w:r>
            <w:r w:rsidRPr="000A627A">
              <w:rPr>
                <w:color w:val="000000" w:themeColor="text1"/>
                <w:sz w:val="21"/>
                <w:szCs w:val="21"/>
              </w:rPr>
              <w:t>105.66</w:t>
            </w:r>
            <w:r w:rsidRPr="000A627A">
              <w:t>%</w:t>
            </w:r>
          </w:p>
        </w:tc>
      </w:tr>
      <w:tr w:rsidR="000A627A" w:rsidRPr="006B4CCA" w:rsidTr="00C00676">
        <w:trPr>
          <w:trHeight w:val="20"/>
          <w:jc w:val="center"/>
        </w:trPr>
        <w:tc>
          <w:tcPr>
            <w:tcW w:w="649" w:type="pct"/>
            <w:vMerge/>
          </w:tcPr>
          <w:p w:rsidR="000A627A" w:rsidRPr="000A627A" w:rsidRDefault="000A627A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0A627A" w:rsidRPr="000A627A" w:rsidRDefault="000A627A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0A627A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0A62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0A627A" w:rsidRPr="000A627A" w:rsidRDefault="000A627A" w:rsidP="00D66B7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56.99</w:t>
            </w:r>
          </w:p>
        </w:tc>
        <w:tc>
          <w:tcPr>
            <w:tcW w:w="662" w:type="pct"/>
            <w:vAlign w:val="center"/>
          </w:tcPr>
          <w:p w:rsidR="000A627A" w:rsidRPr="000A627A" w:rsidRDefault="000A627A" w:rsidP="00D66B7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56.81</w:t>
            </w:r>
          </w:p>
        </w:tc>
        <w:tc>
          <w:tcPr>
            <w:tcW w:w="691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A627A">
              <w:rPr>
                <w:color w:val="000000"/>
                <w:sz w:val="21"/>
                <w:szCs w:val="21"/>
              </w:rPr>
              <w:t>100.30</w:t>
            </w:r>
          </w:p>
        </w:tc>
        <w:tc>
          <w:tcPr>
            <w:tcW w:w="1119" w:type="pct"/>
            <w:vAlign w:val="center"/>
          </w:tcPr>
          <w:p w:rsidR="000A627A" w:rsidRPr="000A627A" w:rsidRDefault="000A627A" w:rsidP="00D66B70">
            <w:pPr>
              <w:keepNext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1"/>
                <w:szCs w:val="21"/>
              </w:rPr>
            </w:pPr>
            <w:r w:rsidRPr="000A627A">
              <w:rPr>
                <w:color w:val="000000" w:themeColor="text1"/>
                <w:sz w:val="21"/>
                <w:szCs w:val="21"/>
              </w:rPr>
              <w:t>95.71</w:t>
            </w:r>
            <w:r w:rsidRPr="000A627A">
              <w:t>%</w:t>
            </w:r>
            <w:r w:rsidRPr="000A627A">
              <w:rPr>
                <w:color w:val="000000" w:themeColor="text1"/>
              </w:rPr>
              <w:t>~</w:t>
            </w:r>
            <w:r w:rsidRPr="000A627A">
              <w:rPr>
                <w:color w:val="000000" w:themeColor="text1"/>
                <w:sz w:val="21"/>
                <w:szCs w:val="21"/>
              </w:rPr>
              <w:t>105.12</w:t>
            </w:r>
            <w:r w:rsidRPr="000A627A">
              <w:t>%</w:t>
            </w:r>
          </w:p>
        </w:tc>
      </w:tr>
      <w:tr w:rsidR="009F0A4C" w:rsidRPr="002F71EF" w:rsidTr="00C00676">
        <w:trPr>
          <w:trHeight w:val="20"/>
          <w:jc w:val="center"/>
        </w:trPr>
        <w:tc>
          <w:tcPr>
            <w:tcW w:w="649" w:type="pct"/>
            <w:vMerge w:val="restart"/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2F71EF" w:rsidRDefault="009F0A4C" w:rsidP="004D5550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D5550" w:rsidRPr="002F71EF">
              <w:rPr>
                <w:rFonts w:ascii="Times New Roman" w:eastAsiaTheme="minorEastAsia" w:hAnsi="Times New Roman" w:hint="eastAsia"/>
                <w:sz w:val="21"/>
                <w:szCs w:val="21"/>
              </w:rPr>
              <w:t>48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16" w:type="pct"/>
            <w:vMerge w:val="restart"/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5" w:type="pct"/>
            <w:gridSpan w:val="3"/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9" w:type="pct"/>
            <w:vMerge w:val="restart"/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2F71EF" w:rsidTr="00C00676">
        <w:trPr>
          <w:trHeight w:val="20"/>
          <w:jc w:val="center"/>
        </w:trPr>
        <w:tc>
          <w:tcPr>
            <w:tcW w:w="649" w:type="pct"/>
            <w:vMerge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Merge/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9" w:type="pct"/>
            <w:vMerge/>
            <w:tcBorders>
              <w:bottom w:val="single" w:sz="4" w:space="0" w:color="auto"/>
            </w:tcBorders>
            <w:vAlign w:val="center"/>
          </w:tcPr>
          <w:p w:rsidR="009F0A4C" w:rsidRPr="002F71EF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D5550" w:rsidRPr="002F71EF" w:rsidTr="00C00676">
        <w:trPr>
          <w:trHeight w:val="20"/>
          <w:jc w:val="center"/>
        </w:trPr>
        <w:tc>
          <w:tcPr>
            <w:tcW w:w="649" w:type="pct"/>
            <w:vMerge/>
          </w:tcPr>
          <w:p w:rsidR="004D5550" w:rsidRPr="002F71EF" w:rsidRDefault="004D555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4D5550" w:rsidRPr="002F71EF" w:rsidRDefault="004D5550" w:rsidP="00B2234C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2F71E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17.64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16.85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104.64</w:t>
            </w:r>
          </w:p>
        </w:tc>
        <w:tc>
          <w:tcPr>
            <w:tcW w:w="11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93.25</w:t>
            </w:r>
            <w:r w:rsidRPr="002F71EF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2F71EF">
              <w:rPr>
                <w:color w:val="000000" w:themeColor="text1"/>
              </w:rPr>
              <w:t>~</w:t>
            </w:r>
            <w:r w:rsidRPr="002F71EF">
              <w:rPr>
                <w:color w:val="000000"/>
                <w:sz w:val="21"/>
                <w:szCs w:val="21"/>
              </w:rPr>
              <w:t>117.42</w:t>
            </w:r>
            <w:r w:rsidRPr="002F71EF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4D5550" w:rsidRPr="002F71EF" w:rsidTr="00C00676">
        <w:trPr>
          <w:trHeight w:val="20"/>
          <w:jc w:val="center"/>
        </w:trPr>
        <w:tc>
          <w:tcPr>
            <w:tcW w:w="649" w:type="pct"/>
            <w:vMerge/>
          </w:tcPr>
          <w:p w:rsidR="004D5550" w:rsidRPr="002F71EF" w:rsidRDefault="004D555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4D5550" w:rsidRPr="002F71EF" w:rsidRDefault="004D5550" w:rsidP="00B2234C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2F71E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82.16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77.08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106.59</w:t>
            </w:r>
          </w:p>
        </w:tc>
        <w:tc>
          <w:tcPr>
            <w:tcW w:w="11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keepNext/>
              <w:autoSpaceDE w:val="0"/>
              <w:autoSpaceDN w:val="0"/>
              <w:adjustRightInd w:val="0"/>
              <w:snapToGrid w:val="0"/>
              <w:ind w:left="105" w:hangingChars="50" w:hanging="105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102.79</w:t>
            </w:r>
            <w:r w:rsidRPr="002F71EF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2F71EF">
              <w:rPr>
                <w:color w:val="000000" w:themeColor="text1"/>
              </w:rPr>
              <w:t>~</w:t>
            </w:r>
            <w:r w:rsidRPr="002F71EF">
              <w:rPr>
                <w:color w:val="000000"/>
                <w:sz w:val="21"/>
                <w:szCs w:val="21"/>
              </w:rPr>
              <w:t>110.53</w:t>
            </w:r>
            <w:r w:rsidRPr="002F71EF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4D5550" w:rsidRPr="002F71EF" w:rsidTr="00C00676">
        <w:trPr>
          <w:trHeight w:val="20"/>
          <w:jc w:val="center"/>
        </w:trPr>
        <w:tc>
          <w:tcPr>
            <w:tcW w:w="649" w:type="pct"/>
            <w:vMerge/>
          </w:tcPr>
          <w:p w:rsidR="004D5550" w:rsidRPr="002F71EF" w:rsidRDefault="004D5550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4D5550" w:rsidRPr="002F71EF" w:rsidRDefault="004D5550" w:rsidP="00B2234C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2F71E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2F71EF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85.68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80.37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106.61</w:t>
            </w:r>
          </w:p>
        </w:tc>
        <w:tc>
          <w:tcPr>
            <w:tcW w:w="11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550" w:rsidRPr="002F71EF" w:rsidRDefault="004D5550" w:rsidP="00D66B70">
            <w:pPr>
              <w:autoSpaceDE w:val="0"/>
              <w:autoSpaceDN w:val="0"/>
              <w:adjustRightInd w:val="0"/>
              <w:snapToGrid w:val="0"/>
              <w:ind w:left="105" w:hangingChars="50" w:hanging="105"/>
              <w:jc w:val="center"/>
              <w:rPr>
                <w:color w:val="000000"/>
                <w:sz w:val="21"/>
                <w:szCs w:val="21"/>
              </w:rPr>
            </w:pPr>
            <w:r w:rsidRPr="002F71EF">
              <w:rPr>
                <w:color w:val="000000"/>
                <w:sz w:val="21"/>
                <w:szCs w:val="21"/>
              </w:rPr>
              <w:t>102.76</w:t>
            </w:r>
            <w:r w:rsidRPr="002F71EF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2F71EF">
              <w:rPr>
                <w:color w:val="000000" w:themeColor="text1"/>
              </w:rPr>
              <w:t>~</w:t>
            </w:r>
            <w:r w:rsidRPr="002F71EF">
              <w:rPr>
                <w:color w:val="000000"/>
                <w:sz w:val="21"/>
                <w:szCs w:val="21"/>
              </w:rPr>
              <w:t>110.61</w:t>
            </w:r>
            <w:r w:rsidRPr="002F71EF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2F71EF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F71EF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0724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0724B" w:rsidRPr="00A0724B">
        <w:rPr>
          <w:rFonts w:ascii="Times New Roman" w:eastAsia="宋体" w:hAnsi="Times New Roman" w:cs="Times New Roman" w:hint="eastAsia"/>
          <w:bCs/>
          <w:noProof/>
          <w:kern w:val="0"/>
          <w:sz w:val="24"/>
          <w:szCs w:val="24"/>
        </w:rPr>
        <w:t>山西宝泰药业有限责任公司</w:t>
      </w:r>
      <w:r w:rsidR="009958B1" w:rsidRPr="00A0724B">
        <w:rPr>
          <w:rFonts w:asciiTheme="minorEastAsia" w:hAnsiTheme="minorEastAsia" w:hint="eastAsia"/>
          <w:sz w:val="24"/>
          <w:szCs w:val="24"/>
        </w:rPr>
        <w:t>生产的</w:t>
      </w:r>
      <w:r w:rsidR="00A0724B" w:rsidRPr="00A0724B">
        <w:rPr>
          <w:rFonts w:ascii="Times New Roman" w:eastAsia="宋体" w:hAnsi="Times New Roman" w:cs="Times New Roman" w:hint="eastAsia"/>
          <w:bCs/>
          <w:noProof/>
          <w:kern w:val="0"/>
          <w:sz w:val="24"/>
          <w:szCs w:val="24"/>
        </w:rPr>
        <w:t>多潘立酮</w:t>
      </w:r>
      <w:r w:rsidR="00D100A4" w:rsidRPr="00A0724B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片</w:t>
      </w:r>
      <w:r w:rsidR="009958B1" w:rsidRPr="00A0724B">
        <w:rPr>
          <w:rFonts w:ascii="Times New Roman" w:hAnsi="Times New Roman" w:cs="Times New Roman"/>
          <w:sz w:val="24"/>
          <w:szCs w:val="24"/>
        </w:rPr>
        <w:t>（</w:t>
      </w:r>
      <w:r w:rsidR="005B5CEE" w:rsidRPr="00A0724B">
        <w:rPr>
          <w:rFonts w:ascii="Times New Roman" w:hAnsi="Times New Roman" w:cs="Times New Roman"/>
          <w:sz w:val="24"/>
          <w:szCs w:val="24"/>
        </w:rPr>
        <w:t>规格</w:t>
      </w:r>
      <w:r w:rsidR="005B5CEE" w:rsidRPr="00A0724B">
        <w:rPr>
          <w:rFonts w:ascii="Times New Roman" w:hAnsi="Times New Roman" w:cs="Times New Roman" w:hint="eastAsia"/>
          <w:sz w:val="24"/>
          <w:szCs w:val="24"/>
        </w:rPr>
        <w:t>：</w:t>
      </w:r>
      <w:r w:rsidR="00A0724B" w:rsidRPr="00A0724B">
        <w:rPr>
          <w:rFonts w:ascii="Times New Roman" w:eastAsia="宋体" w:hAnsi="Times New Roman" w:cs="Times New Roman" w:hint="eastAsia"/>
          <w:kern w:val="0"/>
          <w:sz w:val="24"/>
          <w:szCs w:val="24"/>
        </w:rPr>
        <w:t>10</w:t>
      </w:r>
      <w:r w:rsidR="00A0724B" w:rsidRPr="00A0724B">
        <w:rPr>
          <w:rFonts w:ascii="Times New Roman" w:eastAsia="宋体" w:hAnsi="Times New Roman" w:cs="Times New Roman" w:hint="eastAsia"/>
          <w:kern w:val="0"/>
          <w:sz w:val="24"/>
          <w:szCs w:val="24"/>
        </w:rPr>
        <w:t>毫克</w:t>
      </w:r>
      <w:r w:rsidR="009958B1" w:rsidRPr="00A0724B">
        <w:rPr>
          <w:rFonts w:ascii="Times New Roman" w:hAnsi="Times New Roman" w:cs="Times New Roman"/>
          <w:sz w:val="24"/>
          <w:szCs w:val="24"/>
        </w:rPr>
        <w:t>）</w:t>
      </w:r>
      <w:r w:rsidR="00E02597" w:rsidRPr="00A0724B">
        <w:rPr>
          <w:rFonts w:ascii="Times New Roman" w:hAnsi="Times New Roman" w:cs="Times New Roman"/>
          <w:sz w:val="24"/>
          <w:szCs w:val="24"/>
        </w:rPr>
        <w:t>通过</w:t>
      </w:r>
      <w:r w:rsidR="00825632" w:rsidRPr="00A0724B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63B" w:rsidRDefault="00B6463B" w:rsidP="00D45C81">
      <w:r>
        <w:separator/>
      </w:r>
    </w:p>
  </w:endnote>
  <w:endnote w:type="continuationSeparator" w:id="0">
    <w:p w:rsidR="00B6463B" w:rsidRDefault="00B6463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43B09" w:rsidRPr="00C43B0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63B" w:rsidRDefault="00B6463B" w:rsidP="00D45C81">
      <w:r>
        <w:separator/>
      </w:r>
    </w:p>
  </w:footnote>
  <w:footnote w:type="continuationSeparator" w:id="0">
    <w:p w:rsidR="00B6463B" w:rsidRDefault="00B6463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7BF7"/>
    <w:rsid w:val="0002184D"/>
    <w:rsid w:val="00021EB0"/>
    <w:rsid w:val="000237DE"/>
    <w:rsid w:val="000259AC"/>
    <w:rsid w:val="00025D61"/>
    <w:rsid w:val="000356B6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27A"/>
    <w:rsid w:val="000A6D15"/>
    <w:rsid w:val="000B7EF9"/>
    <w:rsid w:val="000C2394"/>
    <w:rsid w:val="000C2492"/>
    <w:rsid w:val="000C344B"/>
    <w:rsid w:val="000C3AEA"/>
    <w:rsid w:val="000C3FE0"/>
    <w:rsid w:val="000D1A23"/>
    <w:rsid w:val="000D2E0E"/>
    <w:rsid w:val="000E184C"/>
    <w:rsid w:val="000E4063"/>
    <w:rsid w:val="000E44C8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6AD1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1EF"/>
    <w:rsid w:val="002F76B2"/>
    <w:rsid w:val="003078F4"/>
    <w:rsid w:val="0031295C"/>
    <w:rsid w:val="00312AC0"/>
    <w:rsid w:val="003141C7"/>
    <w:rsid w:val="00324E69"/>
    <w:rsid w:val="0033165A"/>
    <w:rsid w:val="003327D9"/>
    <w:rsid w:val="00333212"/>
    <w:rsid w:val="00337717"/>
    <w:rsid w:val="00337F3C"/>
    <w:rsid w:val="00343F28"/>
    <w:rsid w:val="00351BBF"/>
    <w:rsid w:val="00356BE1"/>
    <w:rsid w:val="003616A1"/>
    <w:rsid w:val="003623EA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B49A7"/>
    <w:rsid w:val="003D46C2"/>
    <w:rsid w:val="003E47D9"/>
    <w:rsid w:val="003E72BA"/>
    <w:rsid w:val="003E77E7"/>
    <w:rsid w:val="00407EA4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1717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795E"/>
    <w:rsid w:val="004D5550"/>
    <w:rsid w:val="004E58B6"/>
    <w:rsid w:val="004F3F8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7A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4CCA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5CF7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3B97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724B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463B"/>
    <w:rsid w:val="00B70365"/>
    <w:rsid w:val="00B720E1"/>
    <w:rsid w:val="00B827EF"/>
    <w:rsid w:val="00B87F5F"/>
    <w:rsid w:val="00B92B01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0763"/>
    <w:rsid w:val="00BF342E"/>
    <w:rsid w:val="00BF5E74"/>
    <w:rsid w:val="00C00676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B09"/>
    <w:rsid w:val="00C441BF"/>
    <w:rsid w:val="00C47DB4"/>
    <w:rsid w:val="00C47F3A"/>
    <w:rsid w:val="00C526F3"/>
    <w:rsid w:val="00C55022"/>
    <w:rsid w:val="00C55B3E"/>
    <w:rsid w:val="00C565E9"/>
    <w:rsid w:val="00C56B13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00A4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474BA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2E93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0C41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longtext">
    <w:name w:val="long_text"/>
    <w:uiPriority w:val="99"/>
    <w:qFormat/>
    <w:rsid w:val="003B4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longtext">
    <w:name w:val="long_text"/>
    <w:uiPriority w:val="99"/>
    <w:qFormat/>
    <w:rsid w:val="003B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E2217-119C-4CCF-8740-225FC6DA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wangkezhan</cp:lastModifiedBy>
  <cp:revision>39</cp:revision>
  <dcterms:created xsi:type="dcterms:W3CDTF">2020-01-07T06:08:00Z</dcterms:created>
  <dcterms:modified xsi:type="dcterms:W3CDTF">2022-01-10T01:07:00Z</dcterms:modified>
</cp:coreProperties>
</file>