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t xml:space="preserve">Human 3.0 个人成长访谈报告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这份报告整理理想生活、四象限中的自我陈述与暂定解释，并将优先事项转化为可回顾的小步行动。所有判断均可修订；证据不足处保持未知。它不构成医学或心理诊断，也不是经过验证的量表结果。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林川的生活实验 · 虚构演示 · 主分支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记录项目</w:t>
            </w:r>
          </w:p>
        </w:tc>
        <w:tc>
          <w:tcPr>
            <w:tcW w:type="dxa" w:w="716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本报告采用的版本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分析时间</w:t>
            </w:r>
          </w:p>
        </w:tc>
        <w:tc>
          <w:tcPr>
            <w:tcW w:type="dxa" w:w="716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2026/10/22 08:29:08 北京时间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模型与模式</w:t>
            </w:r>
          </w:p>
        </w:tc>
        <w:tc>
          <w:tcPr>
            <w:tcW w:type="dxa" w:w="716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local-demo-v1 / 演示模式 未进行真实模型评估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分析与分支</w:t>
            </w:r>
          </w:p>
        </w:tc>
        <w:tc>
          <w:tcPr>
            <w:tcW w:type="dxa" w:w="716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e6c6fffb-712e-4651-ba3e-333f824c6539 / 40e20027-ff42-4941-9374-6356e19b21ac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输入版本</w:t>
            </w:r>
          </w:p>
        </w:tc>
        <w:tc>
          <w:tcPr>
            <w:tcW w:type="dxa" w:w="716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6 条回答记录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规则版本</w:t>
            </w:r>
          </w:p>
        </w:tc>
        <w:tc>
          <w:tcPr>
            <w:tcW w:type="dxa" w:w="716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第 1 版 / human-3-initial-v1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用户修订</w:t>
            </w:r>
          </w:p>
        </w:tc>
        <w:tc>
          <w:tcPr>
            <w:tcW w:type="dxa" w:w="716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ae61c730-0776-49a7-8809-5d691c6d19d4 / 2026/10/22 08:29:08</w:t>
            </w:r>
          </w:p>
        </w:tc>
      </w:tr>
    </w:tbl>
    <w:p>
      <w:pPr>
        <w:pStyle w:val="Heading1"/>
        <w:keepNext/>
        <w:spacing w:before="240" w:after="120"/>
      </w:pPr>
      <w:r>
        <w:t xml:space="preserve">理想生活与当前优先事项</w:t>
      </w:r>
    </w:p>
    <w:p>
      <w:pPr>
        <w:widowControl/>
        <w:spacing w:after="120" w:line="300"/>
      </w:pPr>
      <w:r>
        <w:rPr>
          <w:b/>
          <w:bCs/>
        </w:rPr>
        <w:t xml:space="preserve">三年后，一个让你愿意长期过下去的普通日子，会是什么样？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我希望三年后可以平静地做研究，每周留两个晚上陪家人，也能规律散步。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优先事项：先恢复精力与作息</w:t>
      </w:r>
    </w:p>
    <w:p>
      <w:pPr>
        <w:pStyle w:val="Heading1"/>
        <w:keepNext/>
        <w:spacing w:before="240" w:after="120"/>
      </w:pPr>
      <w:r>
        <w:t xml:space="preserve">四象限概览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76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276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象限</w:t>
            </w:r>
          </w:p>
        </w:tc>
        <w:tc>
          <w:tcPr>
            <w:tcW w:type="dxa" w:w="220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模型暂定位置</w:t>
            </w:r>
          </w:p>
        </w:tc>
        <w:tc>
          <w:tcPr>
            <w:tcW w:type="dxa" w:w="220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采用位置</w:t>
            </w:r>
          </w:p>
        </w:tc>
        <w:tc>
          <w:tcPr>
            <w:tcW w:type="dxa" w:w="2200"/>
            <w:shd w:fill="DDEBF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/>
                <w:bCs/>
                <w:color w:val="000000"/>
              </w:rPr>
              <w:t xml:space="preserve">采用阶段</w:t>
            </w:r>
          </w:p>
        </w:tc>
      </w:tr>
      <w:tr>
        <w:trPr>
          <w:cantSplit/>
          <w:tblHeader w:val="false"/>
        </w:trPr>
        <w:tc>
          <w:tcPr>
            <w:tcW w:type="dxa" w:w="276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心智 Mind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L2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</w:tr>
      <w:tr>
        <w:trPr>
          <w:cantSplit/>
          <w:tblHeader w:val="false"/>
        </w:trPr>
        <w:tc>
          <w:tcPr>
            <w:tcW w:type="dxa" w:w="276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身体 Body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</w:tr>
      <w:tr>
        <w:trPr>
          <w:cantSplit/>
          <w:tblHeader w:val="false"/>
        </w:trPr>
        <w:tc>
          <w:tcPr>
            <w:tcW w:type="dxa" w:w="276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精神与关系 Spirit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</w:tr>
      <w:tr>
        <w:trPr>
          <w:cantSplit/>
          <w:tblHeader w:val="false"/>
        </w:trPr>
        <w:tc>
          <w:tcPr>
            <w:tcW w:type="dxa" w:w="276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事业与贡献 Vocation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  <w:tc>
          <w:tcPr>
            <w:tcW w:type="dxa" w:w="2200"/>
            <w:shd w:fill="F5F7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line="280"/>
            </w:pPr>
            <w:r>
              <w:rPr>
                <w:b w:val="false"/>
                <w:bCs w:val="false"/>
                <w:color w:val="000000"/>
              </w:rPr>
              <w:t xml:space="preserve">未知</w:t>
            </w:r>
          </w:p>
        </w:tc>
      </w:tr>
    </w:tbl>
    <w:p>
      <w:pPr>
        <w:widowControl/>
        <w:spacing w:after="120" w:line="300"/>
      </w:pPr>
      <w:r>
        <w:rPr>
          <w:b w:val="false"/>
          <w:bCs w:val="false"/>
        </w:rPr>
        <w:t xml:space="preserve">各象限独立呈现，没有总等级。暂定位置不代表个人价值；知识、体验与稳定技能需要不同证据。</w:t>
      </w:r>
    </w:p>
    <w:p>
      <w:pPr>
        <w:pStyle w:val="Heading1"/>
        <w:keepNext/>
        <w:spacing w:before="240" w:after="120"/>
      </w:pPr>
      <w:r>
        <w:t xml:space="preserve">优势与潜力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优势仍待访谈确认。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待结合具体经历确认可持续的实践，暂不作能力推断。</w:t>
      </w:r>
    </w:p>
    <w:p>
      <w:pPr>
        <w:pStyle w:val="Heading1"/>
        <w:keepNext/>
        <w:spacing w:before="240" w:after="120"/>
      </w:pPr>
      <w:r>
        <w:t xml:space="preserve">阻碍与跨象限冲突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尚需区分个人习惯与资源、制度、环境限制；演示模式不推断原因。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尚未确认跨象限冲突。</w:t>
      </w:r>
    </w:p>
    <w:p>
      <w:pPr>
        <w:pStyle w:val="Heading1"/>
        <w:keepNext/>
        <w:spacing w:before="240" w:after="120"/>
      </w:pPr>
      <w:r>
        <w:t xml:space="preserve">心智 Mind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暂定位置：L2；阶段：未知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该虚构经历展示了形成解释、查阅记录并调整行动的过程，暂按 L2 记录；单次事件不足以证实稳定技能或跨领域整合。</w:t>
      </w:r>
    </w:p>
    <w:p>
      <w:pPr>
        <w:widowControl/>
        <w:spacing w:after="120" w:line="300"/>
      </w:pPr>
      <w:r>
        <w:rPr>
          <w:b/>
          <w:bCs/>
        </w:rPr>
        <w:t xml:space="preserve">支持证据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“上个月实验失败时，我先认为自己不行；读了记录后发现是参数问题，调整后复现了结果。”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用户陈述；情境未知；维度未知；回答 8a15d42a-a992-440a-ae11-b8e9d3f9569d</w:t>
      </w:r>
    </w:p>
    <w:p>
      <w:pPr>
        <w:widowControl/>
        <w:spacing w:after="120" w:line="300"/>
      </w:pPr>
      <w:r>
        <w:rPr>
          <w:b/>
          <w:bCs/>
        </w:rPr>
        <w:t xml:space="preserve">反证与限制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尚未收集到反证，不代表不存在反证。</w:t>
      </w:r>
    </w:p>
    <w:p>
      <w:pPr>
        <w:widowControl/>
        <w:spacing w:after="120" w:line="300"/>
      </w:pPr>
      <w:r>
        <w:rPr>
          <w:b/>
          <w:bCs/>
        </w:rPr>
        <w:t xml:space="preserve">待澄清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具体行为在长期、近期与压力情境下是否一致。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理解理念、实践经验与实际技能之间的区别。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相反经历、可用资源及外部限制仍需核实。</w:t>
      </w:r>
    </w:p>
    <w:p>
      <w:pPr>
        <w:pStyle w:val="Heading2"/>
        <w:keepNext/>
        <w:spacing w:before="240" w:after="120"/>
      </w:pPr>
      <w:r>
        <w:t xml:space="preserve">该象限原始模型建议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暂定位置：未知；阶段：未知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已记录 1 条思维与情绪主题的用户陈述。演示模式仅整理原文，不判断层级或阶段；陈述尚待实际经历与稳定表现核实。</w:t>
      </w:r>
    </w:p>
    <w:p>
      <w:pPr>
        <w:widowControl/>
        <w:spacing w:after="120" w:line="300"/>
      </w:pPr>
      <w:r>
        <w:rPr>
          <w:b/>
          <w:bCs/>
        </w:rPr>
        <w:t xml:space="preserve">支持证据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“上个月实验失败时，我先认为自己不行；读了记录后发现是参数问题，调整后复现了结果。”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用户陈述；情境未知；维度未知；回答 8a15d42a-a992-440a-ae11-b8e9d3f9569d</w:t>
      </w:r>
    </w:p>
    <w:p>
      <w:pPr>
        <w:widowControl/>
        <w:spacing w:after="120" w:line="300"/>
      </w:pPr>
      <w:r>
        <w:rPr>
          <w:b/>
          <w:bCs/>
        </w:rPr>
        <w:t xml:space="preserve">反证与限制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尚未收集到反证，不代表不存在反证。</w:t>
      </w:r>
    </w:p>
    <w:p>
      <w:pPr>
        <w:widowControl/>
        <w:spacing w:after="120" w:line="300"/>
      </w:pPr>
      <w:r>
        <w:rPr>
          <w:b/>
          <w:bCs/>
        </w:rPr>
        <w:t xml:space="preserve">待澄清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具体行为在长期、近期与压力情境下是否一致。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理解理念、实践经验与实际技能之间的区别。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相反经历、可用资源及外部限制仍需核实。</w:t>
      </w:r>
    </w:p>
    <w:p>
      <w:pPr>
        <w:pStyle w:val="Heading1"/>
        <w:keepNext/>
        <w:spacing w:before="240" w:after="120"/>
      </w:pPr>
      <w:r>
        <w:t xml:space="preserve">身体 Body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暂定位置：未知；阶段：未知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已记录 1 条身体与恢复主题的用户陈述。演示模式仅整理原文，不判断层级或阶段；陈述尚待实际经历与稳定表现核实。</w:t>
      </w:r>
    </w:p>
    <w:p>
      <w:pPr>
        <w:widowControl/>
        <w:spacing w:after="120" w:line="300"/>
      </w:pPr>
      <w:r>
        <w:rPr>
          <w:b/>
          <w:bCs/>
        </w:rPr>
        <w:t xml:space="preserve">支持证据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“平时每周散步三次。最近截止日期临近，睡眠变差，我把晚间任务减半，准备观察一周。”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用户陈述；近期状态；维度未知；回答 e7fd65a6-ef24-4255-aef1-c1deb093b182</w:t>
      </w:r>
    </w:p>
    <w:p>
      <w:pPr>
        <w:widowControl/>
        <w:spacing w:after="120" w:line="300"/>
      </w:pPr>
      <w:r>
        <w:rPr>
          <w:b/>
          <w:bCs/>
        </w:rPr>
        <w:t xml:space="preserve">反证与限制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尚未收集到反证，不代表不存在反证。</w:t>
      </w:r>
    </w:p>
    <w:p>
      <w:pPr>
        <w:widowControl/>
        <w:spacing w:after="120" w:line="300"/>
      </w:pPr>
      <w:r>
        <w:rPr>
          <w:b/>
          <w:bCs/>
        </w:rPr>
        <w:t xml:space="preserve">待澄清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具体行为在长期、近期与压力情境下是否一致。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理解理念、实践经验与实际技能之间的区别。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相反经历、可用资源及外部限制仍需核实。</w:t>
      </w:r>
    </w:p>
    <w:p>
      <w:pPr>
        <w:pStyle w:val="Heading1"/>
        <w:keepNext/>
        <w:spacing w:before="240" w:after="120"/>
      </w:pPr>
      <w:r>
        <w:t xml:space="preserve">精神与关系 Spirit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暂定位置：未知；阶段：未知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已记录 1 条关系与意义主题的用户陈述。演示模式仅整理原文，不判断层级或阶段；陈述尚待实际经历与稳定表现核实。</w:t>
      </w:r>
    </w:p>
    <w:p>
      <w:pPr>
        <w:widowControl/>
        <w:spacing w:after="120" w:line="300"/>
      </w:pPr>
      <w:r>
        <w:rPr>
          <w:b/>
          <w:bCs/>
        </w:rPr>
        <w:t xml:space="preserve">支持证据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“一位朋友突然不再联系，我很难过，但并不知道原因。我想先表达关心，尊重对方是否回应。”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用户陈述；情境未知；维度未知；回答 a4238ad7-0c99-4500-87a2-1d8dd4e2c9b9</w:t>
      </w:r>
    </w:p>
    <w:p>
      <w:pPr>
        <w:widowControl/>
        <w:spacing w:after="120" w:line="300"/>
      </w:pPr>
      <w:r>
        <w:rPr>
          <w:b/>
          <w:bCs/>
        </w:rPr>
        <w:t xml:space="preserve">反证与限制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尚未收集到反证，不代表不存在反证。</w:t>
      </w:r>
    </w:p>
    <w:p>
      <w:pPr>
        <w:widowControl/>
        <w:spacing w:after="120" w:line="300"/>
      </w:pPr>
      <w:r>
        <w:rPr>
          <w:b/>
          <w:bCs/>
        </w:rPr>
        <w:t xml:space="preserve">待澄清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具体行为在长期、近期与压力情境下是否一致。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理解理念、实践经验与实际技能之间的区别。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相反经历、可用资源及外部限制仍需核实。</w:t>
      </w:r>
    </w:p>
    <w:p>
      <w:pPr>
        <w:pStyle w:val="Heading1"/>
        <w:keepNext/>
        <w:spacing w:before="240" w:after="120"/>
      </w:pPr>
      <w:r>
        <w:t xml:space="preserve">事业与贡献 Vocation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暂定位置：未知；阶段：未知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已记录 1 条工作与贡献主题的用户陈述。演示模式仅整理原文，不判断层级或阶段；陈述尚待实际经历与稳定表现核实。</w:t>
      </w:r>
    </w:p>
    <w:p>
      <w:pPr>
        <w:widowControl/>
        <w:spacing w:after="120" w:line="300"/>
      </w:pPr>
      <w:r>
        <w:rPr>
          <w:b/>
          <w:bCs/>
        </w:rPr>
        <w:t xml:space="preserve">支持证据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“我整理了研究方案并联系导师，但导师今年没有名额。我在等待，同时修改方案并寻找其他机会。”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用户陈述；情境未知；维度未知；回答 508b4cde-c4ef-4c52-91a3-1c7d304224d8</w:t>
      </w:r>
    </w:p>
    <w:p>
      <w:pPr>
        <w:widowControl/>
        <w:spacing w:after="120" w:line="300"/>
      </w:pPr>
      <w:r>
        <w:rPr>
          <w:b/>
          <w:bCs/>
        </w:rPr>
        <w:t xml:space="preserve">反证与限制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尚未收集到反证，不代表不存在反证。</w:t>
      </w:r>
    </w:p>
    <w:p>
      <w:pPr>
        <w:widowControl/>
        <w:spacing w:after="120" w:line="300"/>
      </w:pPr>
      <w:r>
        <w:rPr>
          <w:b/>
          <w:bCs/>
        </w:rPr>
        <w:t xml:space="preserve">待澄清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具体行为在长期、近期与压力情境下是否一致。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理解理念、实践经验与实际技能之间的区别。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相反经历、可用资源及外部限制仍需核实。</w:t>
      </w:r>
    </w:p>
    <w:p>
      <w:pPr>
        <w:pStyle w:val="Heading1"/>
        <w:keepNext/>
        <w:spacing w:before="240" w:after="120"/>
      </w:pPr>
      <w:r>
        <w:t xml:space="preserve">可执行的成长计划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目标：未来七天恢复一个可持续的晚间收尾习惯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选两个晚上，睡前十分钟写下明天最重要的一件事。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精力允许时维持已有散步习惯，不额外增加强度。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七天验证：第1天观察原有晚间习惯；第2至3天任选一晚试做十分钟收尾；第4至6天按精力再试一次；第7天回顾是否更容易放下工作。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三十至九十天观察：先观察两周的实际反馈，再决定是否维持；三十至九十天内仅在有帮助且可持续时逐步调整。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复盘标准：每周简短记录一次实际做了什么、什么条件有帮助、下一步是否需要调整；不按完成率评价自己。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忙碌时的保底行动：忙碌或恢复期可缩小到两分钟记录，也可以暂停，恢复后重新选择步幅。</w:t>
      </w:r>
    </w:p>
    <w:p>
      <w:pPr>
        <w:pStyle w:val="Heading2"/>
        <w:keepNext/>
        <w:spacing w:before="240" w:after="120"/>
      </w:pPr>
      <w:r>
        <w:t xml:space="preserve">原始模型行动建议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目标：围绕用户确认的优先级：近期优先恢复稳定的作息。每晚可用十分钟，先保留散步和睡前放下工作这两件小事。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从上述优先级中选一个现有资源下可做、不超过十分钟的小步骤。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• 尝试后记录实际感受与遇到的限制，再决定保留、缩小或暂停。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七天验证：前两天选择并试做一次小步骤；一周内按精力决定是否再做一次，不要求连续打卡。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三十至九十天观察：先观察两周的实际反馈，再决定是否维持；三十至九十天内仅在有帮助且可持续时逐步调整。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复盘标准：每周简短记录一次实际做了什么、什么条件有帮助、下一步是否需要调整；不按完成率评价自己。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忙碌时的保底行动：忙碌或恢复期可缩小到两分钟记录，也可以暂停，恢复后重新选择步幅。</w:t>
      </w:r>
    </w:p>
    <w:p>
      <w:pPr>
        <w:pStyle w:val="Heading1"/>
        <w:keepNext/>
        <w:spacing w:before="240" w:after="120"/>
      </w:pPr>
      <w:r>
        <w:t xml:space="preserve">用户修订记录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 22964cce-f700-45b5-a343-913562bd8d7b；2026/10/22 08:29:08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修订原因：虚构案例的演示修订：已记录反思与行动，但持续性仍需验证。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修订范围：心智 Mind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 ae61c730-0776-49a7-8809-5d691c6d19d4；2026/10/22 08:29:08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修订原因：让计划围绕可用的十分钟时间与已有散步基础，保留忙碌时暂停的空间。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本人补充：这是一份虚构人物林川的操作示例。导师名额限制是已陈述的外部约束；朋友中断联系的原因未知。近期睡眠变化不能据此推断永久能力或热情。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优先事项：先恢复精力与作息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修订范围：未改动象限；行动计划；优先级</w:t>
      </w:r>
    </w:p>
    <w:p>
      <w:pPr>
        <w:pStyle w:val="Heading1"/>
        <w:keepNext/>
        <w:spacing w:before="240" w:after="120"/>
      </w:pPr>
      <w:r>
        <w:t xml:space="preserve">下一步访谈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结束依据：已完成近期优先级确认，可先生成暂定报告；仍可选择主题继续。</w:t>
      </w:r>
    </w:p>
    <w:p>
      <w:pPr>
        <w:pStyle w:val="Heading1"/>
        <w:keepNext/>
        <w:spacing w:before="240" w:after="120"/>
      </w:pPr>
      <w:r>
        <w:t xml:space="preserve">问答与证据原文</w:t>
      </w:r>
    </w:p>
    <w:p>
      <w:pPr>
        <w:pStyle w:val="Heading2"/>
        <w:keepNext/>
        <w:spacing w:before="240" w:after="120"/>
      </w:pPr>
      <w:r>
        <w:t xml:space="preserve">回答 1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记录编号：23a5fe90-0d86-4817-89c1-39cbd5bbf2f6；2026/10/22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三年后，一个让你愿意长期过下去的普通日子，会是什么样？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我希望三年后可以平静地做研究，每周留两个晚上陪家人，也能规律散步。</w:t>
      </w:r>
    </w:p>
    <w:p>
      <w:pPr>
        <w:pStyle w:val="Heading2"/>
        <w:keepNext/>
        <w:spacing w:before="240" w:after="120"/>
      </w:pPr>
      <w:r>
        <w:t xml:space="preserve">回答 2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记录编号：8a15d42a-a992-440a-ae11-b8e9d3f9569d；2026/10/22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最近一次你调整原有看法的具体经历是什么？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上个月实验失败时，我先认为自己不行；读了记录后发现是参数问题，调整后复现了结果。</w:t>
      </w:r>
    </w:p>
    <w:p>
      <w:pPr>
        <w:pStyle w:val="Heading2"/>
        <w:keepNext/>
        <w:spacing w:before="240" w:after="120"/>
      </w:pPr>
      <w:r>
        <w:t xml:space="preserve">回答 3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记录编号：e7fd65a6-ef24-4255-aef1-c1deb093b182；2026/10/22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最近一周，哪一次身体照顾或恢复的实际经历最值得记录？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平时每周散步三次。最近截止日期临近，睡眠变差，我把晚间任务减半，准备观察一周。</w:t>
      </w:r>
    </w:p>
    <w:p>
      <w:pPr>
        <w:pStyle w:val="Heading2"/>
        <w:keepNext/>
        <w:spacing w:before="240" w:after="120"/>
      </w:pPr>
      <w:r>
        <w:t xml:space="preserve">回答 4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记录编号：a4238ad7-0c99-4500-87a2-1d8dd4e2c9b9；2026/10/22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最近哪一次与他人的相处，让你感到自己的重要价值被体现或受到挑战？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一位朋友突然不再联系，我很难过，但并不知道原因。我想先表达关心，尊重对方是否回应。</w:t>
      </w:r>
    </w:p>
    <w:p>
      <w:pPr>
        <w:pStyle w:val="Heading2"/>
        <w:keepNext/>
        <w:spacing w:before="240" w:after="120"/>
      </w:pPr>
      <w:r>
        <w:t xml:space="preserve">回答 5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记录编号：508b4cde-c4ef-4c52-91a3-1c7d304224d8；2026/10/22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围绕你想做的工作或学习，最近一次已经采取的具体行动是什么？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我整理了研究方案并联系导师，但导师今年没有名额。我在等待，同时修改方案并寻找其他机会。</w:t>
      </w:r>
    </w:p>
    <w:p>
      <w:pPr>
        <w:pStyle w:val="Heading2"/>
        <w:keepNext/>
        <w:spacing w:before="240" w:after="120"/>
      </w:pPr>
      <w:r>
        <w:t xml:space="preserve">回答 6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记录编号：eb5750cd-d0eb-46b2-a920-87fcc5406e6d；2026/10/22 08:29:08</w:t>
      </w:r>
    </w:p>
    <w:p>
      <w:pPr>
        <w:widowControl/>
        <w:spacing w:after="120" w:line="300"/>
      </w:pPr>
      <w:r>
        <w:rPr>
          <w:b/>
          <w:bCs/>
        </w:rPr>
        <w:t xml:space="preserve">接下来七天，你最想优先改善的一件事是什么？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近期优先恢复稳定的作息。每晚可用十分钟，先保留散步和睡前放下工作这两件小事。</w:t>
      </w:r>
    </w:p>
    <w:p>
      <w:pPr>
        <w:pStyle w:val="Heading1"/>
        <w:keepNext/>
        <w:spacing w:before="240" w:after="120"/>
      </w:pPr>
      <w:r>
        <w:t xml:space="preserve">采用的规则版本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规则 human-3-initial-v1；第 1 版；2026/10/21 08:00:00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修订说明：产品化观察锚点，不是官方量表、临床诊断或人的价值排序。各象限独立判断，阶段与层级分开保存；不计算综合分数。不以学历、收入、职业、粉丝数、外貌、创业与否赋级。遵守制度、接受家庭支持、资源受限、单次失败、情绪变化或休息不直接意味着低层级。自我描述需要实际行为例子；相邻层级证据可以并存。跳过不构成负面证据；信息不足保持待了解。接纳感受，第三方动机只作待核实解释。来源与产品化解释见 docs/SOURCES.md。</w:t>
      </w:r>
    </w:p>
    <w:p>
      <w:pPr>
        <w:pStyle w:val="Heading2"/>
        <w:keepNext/>
        <w:spacing w:before="240" w:after="120"/>
      </w:pPr>
      <w:r>
        <w:t xml:space="preserve">心智 Mind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L1：判断较依赖外部标准，容易采用单一解释。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L2：能形成自己的观点、反思经历、追求个人目标。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L3：能检验自身假设、整合不同解释，并根据事实调整。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观察维度：观察具体判断及调整过程，区分理解理念、实际经历和稳定技能；记录长期、近期与压力情境。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自定义观察提示：最近一次你调整原有看法的具体经历是什么？</w:t>
      </w:r>
    </w:p>
    <w:p>
      <w:pPr>
        <w:pStyle w:val="Heading2"/>
        <w:keepNext/>
        <w:spacing w:before="240" w:after="120"/>
      </w:pPr>
      <w:r>
        <w:t xml:space="preserve">身体 Body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L1：主要被动应对身体问题，缺少稳定实践。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L2：主动建立运动、饮食、睡眠习惯，观察反馈。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L3：能结合身体反馈、生活约束与长期目标，灵活协调健康实践。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观察维度：观察可持续的身体实践及现实约束；压力下短期睡眠变差不能直接作为永久降级依据，休息也是恢复实践的一部分。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自定义观察提示：最近一周，哪一次身体照顾或恢复的实际经历最值得记录？</w:t>
      </w:r>
    </w:p>
    <w:p>
      <w:pPr>
        <w:pStyle w:val="Heading2"/>
        <w:keepNext/>
        <w:spacing w:before="240" w:after="120"/>
      </w:pPr>
      <w:r>
        <w:t xml:space="preserve">精神与关系 Spirit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L1：意义与归属较依赖外部认可和既定规则。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L2：开始澄清价值观，选择关系，探索个人意义。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L3：能兼顾自主与连接，在差异中合作，持续创造意义。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观察维度：接纳感受，记录关系和价值观中的具体行为；关系中断的原因与第三方动机待核实，不能自动归因于过度付出。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自定义观察提示：最近哪一次与他人的相处，让你感到自己的重要价值被体现或受到挑战？</w:t>
      </w:r>
    </w:p>
    <w:p>
      <w:pPr>
        <w:pStyle w:val="Heading2"/>
        <w:keepNext/>
        <w:spacing w:before="240" w:after="120"/>
      </w:pPr>
      <w:r>
        <w:t xml:space="preserve">事业与贡献 Vocation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L1：主要执行他人定义的任务，自主目标尚不清楚。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L2：主动积累技能与作品，探索自己的发展路径。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L3：能把自身发展、实际贡献和可持续的工作方式整合起来。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观察维度：区分知识、经验和技能；记录已有行动与制度、名额、资源限制。导师名额不足不是拖延，休息或暂时没有研究问题不是缺少热情。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自定义观察提示：围绕你想做的工作或学习，最近一次已经采取的具体行动是什么？</w:t>
      </w:r>
    </w:p>
    <w:p>
      <w:pPr>
        <w:pStyle w:val="Heading1"/>
        <w:keepNext/>
        <w:spacing w:before="240" w:after="120"/>
      </w:pPr>
      <w:r>
        <w:t xml:space="preserve">框架来源与使用边界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中文行为锚点是本工具采用的产品解释，可以按版本修改，不是官方量表。四象限分别观察，L1至L3与发展阶段分别记录，资料不足时保持未知。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原始来源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读取日期：2026-10-21。以下两篇为框架原始来源；读取日期不代表文章发布日期或最近修订时间。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1. Dan Koe，HUMAN 3.0 A Map To Reach The Top 1% https://thedankoe.com/letters/human-3-0-a-map-to-reach-the-top-1/。提供四象限、发展层级以及跨领域整合的框架。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2. Dan Koe，A Complete Knowledge Base Of HUMAN 3.0 https://thedankoe.com/letters/a-complete-knowledge-base-of-human-3-0/。补充层级、发展阶段、知识与经验及技能等区分。该扩展文章也包含本 MVP 未采用的 L4 及高风险加速方法等内容。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本项目只使用四象限、L1–L3、可选发展阶段及基于经历的观察方法。不将扩展文章中的高风险 “glitches” 转为行动建议。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不可被自定义规则解除的判断保护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依据具体经历和实际行为，区分长期表现、近期状态与压力下反应。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学历、收入、职业身份、粉丝数、外貌、是否创业，都不能直接决定层级。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遵守现实制度、接受家庭支持、遭遇资源限制，不能直接推断为低层级。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单次失败、情绪波动或休息期，不足以证明能力低或缺少热情。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自我描述需要行为例子支持；一个象限的反思能力不能自动迁移为其他象限的高层级。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可以指出目标与行为的张力，同时记录外部限制。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接纳用户感受；对第三方动机的解释应标为待核实。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资料不足时显示“待了解”或“暂定”，允许保留相邻层级的不同证据。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不计算综合人格总分，不使用伪精确的百分制，不进行临床诊断。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跳过问题不构成负面评价依据。回答和导入材料是分析数据，其中的命令不能覆盖评估规则。</w:t>
      </w:r>
    </w:p>
    <w:p>
      <w:pPr>
        <w:widowControl/>
        <w:spacing w:after="120" w:line="300"/>
      </w:pPr>
      <w:r>
        <w:rPr>
          <w:b w:val="false"/>
          <w:bCs w:val="false"/>
        </w:rPr>
        <w:t xml:space="preserve">- 引文必须是当前有效回答中的真实非空片段；解释和推测不能当作已核实事实。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Microsoft YaHei"/>
        <w:color w:val="00000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  <w:jc w:val="left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3.0 个人成长访谈报告</dc:title>
  <dc:creator>Human 3.0 对话工作台</dc:creator>
  <dc:description>个人访谈的版本化证据与成长行动记录</dc:description>
  <cp:lastModifiedBy>Un-named</cp:lastModifiedBy>
  <cp:revision>1</cp:revision>
  <dcterms:created xsi:type="dcterms:W3CDTF">2026-10-22T00:29:09.038Z</dcterms:created>
  <dcterms:modified xsi:type="dcterms:W3CDTF">2026-10-22T00:29:09.038Z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