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0470"/>
        <w:gridCol w:w="2600"/>
      </w:tblGrid>
      <w:tr w14:paraId="31461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70" w:type="dxa"/>
            <w:gridSpan w:val="3"/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75776B">
            <w:pPr>
              <w:spacing w:before="0" w:after="2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z w:val="22"/>
                <w:szCs w:val="22"/>
              </w:rPr>
              <w:t>POLITEKNIK NEGERI PADANG</w:t>
            </w:r>
          </w:p>
          <w:p w14:paraId="536A37FB">
            <w:pPr>
              <w:spacing w:before="0" w:after="2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z w:val="17"/>
                <w:szCs w:val="17"/>
              </w:rPr>
              <w:t>JURUSAN TEKNOLOGI INFORMASI — PROGRAM STUDI D3 MANAJEMEN INFORMATIKA</w:t>
            </w:r>
          </w:p>
          <w:p w14:paraId="77781E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  <w:t>MATA KULIAH PROYEK UTAMA (ISY3215)</w:t>
            </w:r>
          </w:p>
        </w:tc>
      </w:tr>
      <w:tr w14:paraId="7B201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51D37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22"/>
                <w:szCs w:val="22"/>
              </w:rPr>
              <w:t>J-01</w:t>
            </w:r>
          </w:p>
        </w:tc>
        <w:tc>
          <w:tcPr>
            <w:tcW w:w="10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3E1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z w:val="22"/>
                <w:szCs w:val="22"/>
              </w:rPr>
              <w:t>Sprint Planning dan Sprint Backlog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521E2">
            <w:pPr>
              <w:spacing w:before="0" w:after="0" w:line="276" w:lineRule="auto"/>
              <w:jc w:val="center"/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15"/>
                <w:szCs w:val="15"/>
              </w:rPr>
              <w:t>Digunakan pada:</w:t>
            </w:r>
          </w:p>
          <w:p w14:paraId="56CAD615">
            <w:pPr>
              <w:spacing w:before="0" w:after="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6"/>
                <w:szCs w:val="16"/>
              </w:rPr>
              <w:t>Minggu 6, 9, 12, 15</w:t>
            </w:r>
          </w:p>
        </w:tc>
      </w:tr>
    </w:tbl>
    <w:p w14:paraId="52CCE9A8">
      <w:pPr>
        <w:spacing w:before="0" w:after="120" w:line="276" w:lineRule="auto"/>
        <w:jc w:val="both"/>
      </w:pP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70"/>
      </w:tblGrid>
      <w:tr w14:paraId="616A7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57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BD66D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1"/>
                <w:szCs w:val="21"/>
              </w:rPr>
              <w:t>Petunjuk Pengisian</w:t>
            </w:r>
          </w:p>
        </w:tc>
      </w:tr>
      <w:tr w14:paraId="5F8D3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70" w:type="dxa"/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62B6D1">
            <w:pPr>
              <w:spacing w:before="0" w:after="60" w:line="276" w:lineRule="auto"/>
              <w:jc w:val="both"/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19"/>
                <w:szCs w:val="19"/>
              </w:rPr>
              <w:t>Diisi pada hari pertama setiap sprint, dalam sesi Sprint Planning bersama seluruh anggota tim.</w:t>
            </w:r>
          </w:p>
          <w:p w14:paraId="736D6FFD">
            <w:pPr>
              <w:spacing w:before="0" w:after="60" w:line="276" w:lineRule="auto"/>
              <w:jc w:val="both"/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19"/>
                <w:szCs w:val="19"/>
              </w:rPr>
              <w:t>Sprint Goal ditulis satu kalimat yang menyatakan MENGAPA sprint ini bernilai — bukan daftar item yang akan dikerjakan.</w:t>
            </w:r>
          </w:p>
          <w:p w14:paraId="6C64FB2F">
            <w:pPr>
              <w:spacing w:before="0" w:after="60" w:line="276" w:lineRule="auto"/>
              <w:jc w:val="both"/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19"/>
                <w:szCs w:val="19"/>
              </w:rPr>
              <w:t>Item hanya boleh dipilih bila memenuhi Definition of Ready: format user story lengkap, acceptance criteria dapat diuji, sudah diestimasi, tidak bergantung pekerjaan lain yang belum selesai, dan cukup kecil untuk selesai dalam satu sprint.</w:t>
            </w:r>
          </w:p>
          <w:p w14:paraId="3559D762">
            <w:pPr>
              <w:spacing w:before="0" w:after="60" w:line="276" w:lineRule="auto"/>
              <w:jc w:val="both"/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19"/>
                <w:szCs w:val="19"/>
              </w:rPr>
              <w:t>Total story point yang dipilih tidak boleh melebihi kapasitas (Sprint 1) atau velocity sprint sebelumnya (Sprint 2 dan seterusnya).</w:t>
            </w:r>
          </w:p>
          <w:p w14:paraId="7688E2B8">
            <w:pPr>
              <w:spacing w:before="0" w:after="60" w:line="276" w:lineRule="auto"/>
              <w:jc w:val="both"/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19"/>
                <w:szCs w:val="19"/>
              </w:rPr>
              <w:t>Seluruh task pada bagian C wajib dipindahkan ke papan tugas pada hari yang sama.</w:t>
            </w:r>
          </w:p>
        </w:tc>
      </w:tr>
    </w:tbl>
    <w:p w14:paraId="660A1564">
      <w:pPr>
        <w:spacing w:before="0" w:after="120" w:line="276" w:lineRule="auto"/>
        <w:jc w:val="both"/>
      </w:pP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5085"/>
        <w:gridCol w:w="2200"/>
        <w:gridCol w:w="5085"/>
      </w:tblGrid>
      <w:tr w14:paraId="0E3C9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7487AC">
            <w:pPr>
              <w:spacing w:before="0" w:after="40" w:line="276" w:lineRule="auto"/>
              <w:jc w:val="left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9"/>
                <w:szCs w:val="19"/>
              </w:rPr>
              <w:t>Kelas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5451C3">
            <w:pPr>
              <w:spacing w:before="0" w:after="40" w:line="276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MI 3B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0C96C4">
            <w:pPr>
              <w:spacing w:before="0" w:after="40" w:line="276" w:lineRule="auto"/>
              <w:jc w:val="left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9"/>
                <w:szCs w:val="19"/>
              </w:rPr>
              <w:t>Kelompok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0734A2">
            <w:pPr>
              <w:spacing w:before="0" w:after="40" w:line="276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 (CodeHive)</w:t>
            </w:r>
          </w:p>
        </w:tc>
      </w:tr>
      <w:tr w14:paraId="185AF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C22690">
            <w:pPr>
              <w:spacing w:before="0" w:after="40" w:line="276" w:lineRule="auto"/>
              <w:jc w:val="left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9"/>
                <w:szCs w:val="19"/>
              </w:rPr>
              <w:t>Nama Proyek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3CB62F">
            <w:pPr>
              <w:spacing w:before="0" w:after="40" w:line="276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Florify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5E7A6E">
            <w:pPr>
              <w:spacing w:before="0" w:after="40" w:line="276" w:lineRule="auto"/>
              <w:jc w:val="left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9"/>
                <w:szCs w:val="19"/>
              </w:rPr>
              <w:t>Klien / Mitra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19F92E">
            <w:pPr>
              <w:spacing w:before="0" w:after="40" w:line="276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Awe Florist</w:t>
            </w:r>
          </w:p>
        </w:tc>
      </w:tr>
      <w:tr w14:paraId="439B5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A4042F">
            <w:pPr>
              <w:spacing w:before="0" w:after="40" w:line="276" w:lineRule="auto"/>
              <w:jc w:val="left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9"/>
                <w:szCs w:val="19"/>
              </w:rPr>
              <w:t>Sprint ke-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E66E70">
            <w:pPr>
              <w:spacing w:before="0" w:after="40" w:line="276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DD6953">
            <w:pPr>
              <w:spacing w:before="0" w:after="40" w:line="276" w:lineRule="auto"/>
              <w:jc w:val="left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9"/>
                <w:szCs w:val="19"/>
              </w:rPr>
              <w:t>Periode sprint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3FEDED">
            <w:pPr>
              <w:spacing w:before="0" w:after="40" w:line="276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 Minggu</w:t>
            </w:r>
          </w:p>
        </w:tc>
      </w:tr>
      <w:tr w14:paraId="2952C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D24BF87">
            <w:pPr>
              <w:spacing w:before="0" w:after="40" w:line="276" w:lineRule="auto"/>
              <w:jc w:val="left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9"/>
                <w:szCs w:val="19"/>
              </w:rPr>
              <w:t>Scrum Master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AB7929">
            <w:pPr>
              <w:spacing w:before="0" w:after="40" w:line="276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Muhammad Rofiqul Islamy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92EDD6">
            <w:pPr>
              <w:spacing w:before="0" w:after="40" w:line="276" w:lineRule="auto"/>
              <w:jc w:val="left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9"/>
                <w:szCs w:val="19"/>
              </w:rPr>
              <w:t>Product Owner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30EAF7">
            <w:pPr>
              <w:spacing w:before="0" w:after="40" w:line="276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Nabilla Putri Insani</w:t>
            </w:r>
          </w:p>
        </w:tc>
      </w:tr>
      <w:tr w14:paraId="00F48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F8BEC3">
            <w:pPr>
              <w:spacing w:before="0" w:after="40" w:line="276" w:lineRule="auto"/>
              <w:jc w:val="left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9"/>
                <w:szCs w:val="19"/>
              </w:rPr>
              <w:t>Tanggal Sprint Planning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F8A7A5">
            <w:pPr>
              <w:spacing w:before="0" w:after="40" w:line="276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Selasa, 06 Oktober 2026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385315">
            <w:pPr>
              <w:spacing w:before="0" w:after="40" w:line="276" w:lineRule="auto"/>
              <w:jc w:val="left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9"/>
                <w:szCs w:val="19"/>
              </w:rPr>
              <w:t>Jumlah anggota hadir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C07C59">
            <w:pPr>
              <w:spacing w:before="0" w:after="40" w:line="276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</w:tbl>
    <w:p w14:paraId="20495F23">
      <w:pPr>
        <w:spacing w:before="200" w:after="80" w:line="276" w:lineRule="auto"/>
        <w:jc w:val="both"/>
      </w:pPr>
      <w:r>
        <w:rPr>
          <w:rFonts w:ascii="Calibri" w:hAnsi="Calibri" w:eastAsia="Calibri" w:cs="Calibri"/>
          <w:b/>
          <w:bCs/>
          <w:i w:val="0"/>
          <w:iCs w:val="0"/>
          <w:color w:val="1F4E79"/>
          <w:sz w:val="22"/>
          <w:szCs w:val="22"/>
        </w:rPr>
        <w:t>A.  Sprint Goal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70"/>
      </w:tblGrid>
      <w:tr w14:paraId="3D0EB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7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A34B4A">
            <w:pPr>
              <w:spacing w:before="0" w:after="40" w:line="276" w:lineRule="auto"/>
              <w:jc w:val="left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9"/>
                <w:szCs w:val="19"/>
              </w:rPr>
              <w:t>Tulis satu kalimat: mengapa sprint ini bernilai bagi klien?</w:t>
            </w:r>
          </w:p>
        </w:tc>
      </w:tr>
      <w:tr w14:paraId="3BDD1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6F50D9">
            <w:pPr>
              <w:spacing w:before="0" w:after="0" w:line="40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Sprint ini bernilai bagi klien untuk meningkatkan pemasaran secara digital.</w:t>
            </w:r>
          </w:p>
          <w:p w14:paraId="2D8A2CEB">
            <w:pPr>
              <w:spacing w:before="0" w:after="0" w:line="400" w:lineRule="auto"/>
              <w:jc w:val="both"/>
            </w:pPr>
          </w:p>
          <w:p w14:paraId="6080FAEA">
            <w:pPr>
              <w:spacing w:before="0" w:after="0" w:line="400" w:lineRule="auto"/>
              <w:jc w:val="both"/>
            </w:pPr>
          </w:p>
        </w:tc>
      </w:tr>
    </w:tbl>
    <w:p w14:paraId="34CDF7CA">
      <w:pPr>
        <w:spacing w:before="200" w:after="80" w:line="276" w:lineRule="auto"/>
        <w:jc w:val="both"/>
      </w:pPr>
      <w:r>
        <w:rPr>
          <w:rFonts w:ascii="Calibri" w:hAnsi="Calibri" w:eastAsia="Calibri" w:cs="Calibri"/>
          <w:b/>
          <w:bCs/>
          <w:i w:val="0"/>
          <w:iCs w:val="0"/>
          <w:color w:val="1F4E79"/>
          <w:sz w:val="22"/>
          <w:szCs w:val="22"/>
        </w:rPr>
        <w:t>B.  Sprint Backlog — item yang dipilih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500"/>
        <w:gridCol w:w="4600"/>
        <w:gridCol w:w="1500"/>
        <w:gridCol w:w="1600"/>
        <w:gridCol w:w="2470"/>
      </w:tblGrid>
      <w:tr w14:paraId="0AB5A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DAC785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Kode US</w:t>
            </w:r>
          </w:p>
        </w:tc>
        <w:tc>
          <w:tcPr>
            <w:tcW w:w="35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10D67A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Judul User Story</w:t>
            </w:r>
          </w:p>
        </w:tc>
        <w:tc>
          <w:tcPr>
            <w:tcW w:w="46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7C7790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Acceptance Criteria (ringkas)</w:t>
            </w:r>
          </w:p>
        </w:tc>
        <w:tc>
          <w:tcPr>
            <w:tcW w:w="15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488914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Prioritas
(MoSCoW)</w:t>
            </w:r>
          </w:p>
        </w:tc>
        <w:tc>
          <w:tcPr>
            <w:tcW w:w="16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C57AB4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Story Point</w:t>
            </w:r>
          </w:p>
        </w:tc>
        <w:tc>
          <w:tcPr>
            <w:tcW w:w="247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EE2D1E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Penanggung Jawab Utama</w:t>
            </w:r>
          </w:p>
        </w:tc>
      </w:tr>
      <w:tr w14:paraId="66A47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EC94E9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US-01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58CEE6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Sebagai pengunjung, saya ingin melihat navbar dan hero section agar langsung paham tujuan website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75F250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Navbar berisi menu utama; hero section menampilkan tagline dan tombol ajakan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F0ACB4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Must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147C42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E2CC68">
            <w:pPr>
              <w:spacing w:before="0" w:after="0" w:line="276" w:lineRule="auto"/>
              <w:jc w:val="both"/>
            </w:pPr>
          </w:p>
        </w:tc>
      </w:tr>
      <w:tr w14:paraId="03840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EE7BAB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US-02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C1E72F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Sebagai pengunjung, saya ingin melihat profil dan produk unggulan agar mengenal AweFlorist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39DFFF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Profil singkat dan produk unggulan tampil di landing page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9954BD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Must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828CBC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07D02B">
            <w:pPr>
              <w:spacing w:before="0" w:after="0" w:line="276" w:lineRule="auto"/>
              <w:jc w:val="both"/>
            </w:pPr>
          </w:p>
        </w:tc>
      </w:tr>
      <w:tr w14:paraId="0A529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530D31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US-03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10CE71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Sebagai pengunjung, saya ingin melihat promo event dan kontak di footer agar tahu penawaran dan cara menghubungi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4F9D550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Section promo tampil; footer berisi kontak dan media sosial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CDE249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Must 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2CFE73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3B45AA">
            <w:pPr>
              <w:spacing w:before="0" w:after="0" w:line="276" w:lineRule="auto"/>
              <w:jc w:val="both"/>
            </w:pPr>
          </w:p>
        </w:tc>
      </w:tr>
      <w:tr w14:paraId="5203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2B3625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US-04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72D79D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Sebagai pengunjung, saya ingin melihat daftar produk dalam kartu agar mudah membandingkan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6770599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Minimal 15 produk tampil dengan foto, nama, kategori, dan harga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9CB79F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Must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ADD1A8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ED8079">
            <w:pPr>
              <w:spacing w:before="0" w:after="0" w:line="276" w:lineRule="auto"/>
              <w:jc w:val="both"/>
            </w:pPr>
          </w:p>
        </w:tc>
      </w:tr>
      <w:tr w14:paraId="2234B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41F452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US-05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288E61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Sebagai pengunjung, saya ingin katalog tampil baik di ponsel agar nyaman dibuka di mana saja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698787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Halaman katalog responsif di ponsel dan desktop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228600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Must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D109E7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2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CF1D15">
            <w:pPr>
              <w:spacing w:before="0" w:after="0" w:line="276" w:lineRule="auto"/>
              <w:jc w:val="both"/>
            </w:pPr>
          </w:p>
        </w:tc>
      </w:tr>
      <w:tr w14:paraId="28A6E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750A9B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US-06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29988E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Sebagai pengunjung, saya ingin membuka detail produk agar tahu informasinya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7AF931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Halaman detail menampilkan foto, deskripsi, dan harga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CF65AA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Must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703E42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F7D716">
            <w:pPr>
              <w:spacing w:before="0" w:after="0" w:line="276" w:lineRule="auto"/>
              <w:jc w:val="both"/>
            </w:pPr>
          </w:p>
        </w:tc>
      </w:tr>
      <w:tr w14:paraId="0036D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2D7FF2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US-07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A0D148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Sebagai pengunjung, saya ingin tombol Pesan Sekarang agar bisa langsung memesan via WhatsApp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4D793D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Tombol membuka WhatsApp dengan pesan otomatis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334134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Must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19A6F2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2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E7F965">
            <w:pPr>
              <w:spacing w:before="0" w:after="0" w:line="276" w:lineRule="auto"/>
              <w:jc w:val="both"/>
            </w:pPr>
          </w:p>
        </w:tc>
      </w:tr>
      <w:tr w14:paraId="78F58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874D61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US-08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56A161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Sebagai pengunjung, saya ingin membaca cara pemesanan, FAQ, dan kontak agar tahu prosedur pembelian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75D13F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Halaman cara pemesanan, FAQ, dan kontak tersedia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1384BF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Shloud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EDD375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E22080">
            <w:pPr>
              <w:spacing w:before="0" w:after="0" w:line="276" w:lineRule="auto"/>
              <w:jc w:val="both"/>
            </w:pPr>
          </w:p>
        </w:tc>
      </w:tr>
    </w:tbl>
    <w:p w14:paraId="1F12C079">
      <w:pPr>
        <w:spacing w:before="100" w:after="120" w:line="276" w:lineRule="auto"/>
        <w:jc w:val="both"/>
      </w:pPr>
      <w:r>
        <w:rPr>
          <w:rFonts w:ascii="Cambria" w:hAnsi="Cambria" w:eastAsia="Cambria" w:cs="Cambria"/>
          <w:b/>
          <w:bCs/>
          <w:i w:val="0"/>
          <w:iCs w:val="0"/>
          <w:sz w:val="19"/>
          <w:szCs w:val="19"/>
        </w:rPr>
        <w:t xml:space="preserve">Total story point terpilih: </w:t>
      </w:r>
      <w:r>
        <w:rPr>
          <w:rFonts w:hint="default" w:cs="Cambria"/>
          <w:b/>
          <w:bCs/>
          <w:i w:val="0"/>
          <w:iCs w:val="0"/>
          <w:sz w:val="19"/>
          <w:szCs w:val="19"/>
          <w:lang w:val="en-US"/>
        </w:rPr>
        <w:t>21</w:t>
      </w:r>
      <w:r>
        <w:rPr>
          <w:rFonts w:ascii="Cambria" w:hAnsi="Cambria" w:eastAsia="Cambria" w:cs="Cambria"/>
          <w:b/>
          <w:bCs/>
          <w:i w:val="0"/>
          <w:iCs w:val="0"/>
          <w:sz w:val="19"/>
          <w:szCs w:val="19"/>
        </w:rPr>
        <w:t xml:space="preserve">  |    Kapasitas / velocity acuan:     |    Selisih: </w:t>
      </w:r>
    </w:p>
    <w:p w14:paraId="09D7B7C9">
      <w:r>
        <w:br w:type="page"/>
      </w:r>
    </w:p>
    <w:p w14:paraId="22AA0E4C">
      <w:pPr>
        <w:spacing w:before="200" w:after="80" w:line="276" w:lineRule="auto"/>
        <w:jc w:val="both"/>
      </w:pPr>
      <w:r>
        <w:rPr>
          <w:rFonts w:ascii="Calibri" w:hAnsi="Calibri" w:eastAsia="Calibri" w:cs="Calibri"/>
          <w:b/>
          <w:bCs/>
          <w:i w:val="0"/>
          <w:iCs w:val="0"/>
          <w:color w:val="1F4E79"/>
          <w:sz w:val="22"/>
          <w:szCs w:val="22"/>
        </w:rPr>
        <w:t>C.  Breakdown Task</w:t>
      </w:r>
    </w:p>
    <w:p w14:paraId="62EC3AEF">
      <w:pPr>
        <w:spacing w:before="0" w:after="100" w:line="276" w:lineRule="auto"/>
        <w:jc w:val="both"/>
      </w:pPr>
      <w:r>
        <w:rPr>
          <w:rFonts w:ascii="Cambria" w:hAnsi="Cambria" w:eastAsia="Cambria" w:cs="Cambria"/>
          <w:b w:val="0"/>
          <w:bCs w:val="0"/>
          <w:i/>
          <w:iCs/>
          <w:sz w:val="18"/>
          <w:szCs w:val="18"/>
        </w:rPr>
        <w:t>Setiap task harus dapat diselesaikan satu orang dalam waktu kurang dari satu hari kerja, dan hasilnya dapat diperiksa.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100"/>
        <w:gridCol w:w="6000"/>
        <w:gridCol w:w="1400"/>
        <w:gridCol w:w="2100"/>
        <w:gridCol w:w="3070"/>
      </w:tblGrid>
      <w:tr w14:paraId="4E943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53E61E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No</w:t>
            </w:r>
          </w:p>
        </w:tc>
        <w:tc>
          <w:tcPr>
            <w:tcW w:w="11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2BA174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Kode US</w:t>
            </w:r>
          </w:p>
        </w:tc>
        <w:tc>
          <w:tcPr>
            <w:tcW w:w="60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F3008C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Uraian Task</w:t>
            </w:r>
          </w:p>
        </w:tc>
        <w:tc>
          <w:tcPr>
            <w:tcW w:w="14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8013470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Estimasi (jam)</w:t>
            </w:r>
          </w:p>
        </w:tc>
        <w:tc>
          <w:tcPr>
            <w:tcW w:w="21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752DBA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Penanggung Jawab</w:t>
            </w:r>
          </w:p>
        </w:tc>
        <w:tc>
          <w:tcPr>
            <w:tcW w:w="307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B92548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Status Awal</w:t>
            </w:r>
          </w:p>
        </w:tc>
      </w:tr>
      <w:tr w14:paraId="11253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B7C2FE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F97679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7ADCA8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Setup repositori dan struktur proyek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8CA6E1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0D3CD5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E0F117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2248F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3BB490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3C60BF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8ED878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Menentukan stack teknologi dan hosting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CFAAE9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F2BB2D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0BF08C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4751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E9AD84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999CF6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6AB2E57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Membuat wireframe/mockup dan panduan visual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075EFF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C7900A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4795D5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5F087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F8446C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87105A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US-01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1AF7F4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Membuat navbar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CE82E6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6A00F5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1DE393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2268B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3747FE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99B3E7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US-0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1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8A44A7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Membuat hero section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11CE28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1C3C95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6607D31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696A2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9A50B9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AC442C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US-0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2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2289CC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Membuat section profil singkat AweFlorist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0581B5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9CA8A7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532AF3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3EA8F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B7496B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ED2FF43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US-0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2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D1CD01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Membuat section produk unggulan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49EC3D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A41638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6AD90D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01E49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CF8506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AAA84B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US-0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3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B3ADDB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Membuat section promo event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9701B3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6B40E1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A9936E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4719E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9027CF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D9D42D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US-0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3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2F4ACB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Membuat footer kontak dan media sosial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179899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58B1DB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1659E0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5156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E3F1CD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A3F408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US-0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4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04EA7A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Menyiapkan data produk sementara (min. 15 produk)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55DE39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15990E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AC68B6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3C6AC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242A88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11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3EBA69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US-0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4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2323A2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Membuat komponen kartu produk (foto, nama, kategori, harga)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30EF39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629A89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632281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35ED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BA7A1D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ECDE29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US-0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5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39A081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Membuat halaman katalog responsif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6D63BF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EC226F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55ADD8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33053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90707D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13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B485E0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US-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06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30D4C5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Membuat halaman detail produk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21911F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E9BDBB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6FED5F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59DCB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024753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14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FE9E12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US-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07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3881A9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Membuat tombol Pesan Sekarang ke WhatsApp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AF5307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C47BFF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D7F2CA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25FAB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DA112F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81D43C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US-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08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930458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Membuat halaman cara pemesanan dan FAQ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F0E6C0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226806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72BC39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  <w:tr w14:paraId="56A13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527A23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7C9FA1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US-0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8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1864B9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Membuat halaman kontak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A504D6">
            <w:pPr>
              <w:spacing w:before="0" w:after="0" w:line="276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CA3E8C">
            <w:pPr>
              <w:spacing w:before="0" w:after="0" w:line="276" w:lineRule="auto"/>
              <w:jc w:val="both"/>
            </w:pP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80E44B">
            <w:pPr>
              <w:spacing w:before="0" w:after="0" w:line="276" w:lineRule="auto"/>
              <w:jc w:val="both"/>
            </w:pPr>
            <w:r>
              <w:rPr>
                <w:rFonts w:ascii="SimSun" w:hAnsi="SimSun" w:eastAsia="SimSun" w:cs="SimSun"/>
                <w:sz w:val="24"/>
                <w:szCs w:val="24"/>
              </w:rPr>
              <w:t>To Do</w:t>
            </w:r>
          </w:p>
        </w:tc>
      </w:tr>
    </w:tbl>
    <w:p w14:paraId="16066AA4">
      <w:pPr>
        <w:spacing w:before="200" w:after="80" w:line="276" w:lineRule="auto"/>
        <w:jc w:val="both"/>
      </w:pPr>
      <w:r>
        <w:rPr>
          <w:rFonts w:ascii="Calibri" w:hAnsi="Calibri" w:eastAsia="Calibri" w:cs="Calibri"/>
          <w:b/>
          <w:bCs/>
          <w:i w:val="0"/>
          <w:iCs w:val="0"/>
          <w:color w:val="1F4E79"/>
          <w:sz w:val="22"/>
          <w:szCs w:val="22"/>
        </w:rPr>
        <w:t>D.  Kesepakatan tambahan sprint ini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6500"/>
        <w:gridCol w:w="6870"/>
      </w:tblGrid>
      <w:tr w14:paraId="7F855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A80413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No</w:t>
            </w:r>
          </w:p>
        </w:tc>
        <w:tc>
          <w:tcPr>
            <w:tcW w:w="65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B90294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Hal yang disepakati (mis. jadwal Daily Scrum, pembagian branch, perubahan Definition of Done)</w:t>
            </w:r>
          </w:p>
        </w:tc>
        <w:tc>
          <w:tcPr>
            <w:tcW w:w="687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7F112C">
            <w:pPr>
              <w:spacing w:before="0" w:after="40" w:line="276" w:lineRule="auto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z w:val="18"/>
                <w:szCs w:val="18"/>
              </w:rPr>
              <w:t>Penanggung Jawab</w:t>
            </w:r>
          </w:p>
        </w:tc>
      </w:tr>
      <w:tr w14:paraId="632EC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372D2C">
            <w:pPr>
              <w:spacing w:before="0" w:after="0" w:line="276" w:lineRule="auto"/>
              <w:jc w:val="both"/>
            </w:pP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8CE11B">
            <w:pPr>
              <w:spacing w:before="0" w:after="0" w:line="276" w:lineRule="auto"/>
              <w:jc w:val="both"/>
            </w:pPr>
          </w:p>
        </w:tc>
        <w:tc>
          <w:tcPr>
            <w:tcW w:w="68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C8EF29">
            <w:pPr>
              <w:spacing w:before="0" w:after="0" w:line="276" w:lineRule="auto"/>
              <w:jc w:val="both"/>
            </w:pPr>
          </w:p>
        </w:tc>
      </w:tr>
      <w:tr w14:paraId="321C7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B9B423">
            <w:pPr>
              <w:spacing w:before="0" w:after="0" w:line="276" w:lineRule="auto"/>
              <w:jc w:val="both"/>
            </w:pP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2D2454">
            <w:pPr>
              <w:spacing w:before="0" w:after="0" w:line="276" w:lineRule="auto"/>
              <w:jc w:val="both"/>
            </w:pPr>
          </w:p>
        </w:tc>
        <w:tc>
          <w:tcPr>
            <w:tcW w:w="68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D6C515">
            <w:pPr>
              <w:spacing w:before="0" w:after="0" w:line="276" w:lineRule="auto"/>
              <w:jc w:val="both"/>
            </w:pPr>
          </w:p>
        </w:tc>
      </w:tr>
      <w:tr w14:paraId="059A4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88F65B">
            <w:pPr>
              <w:spacing w:before="0" w:after="0" w:line="276" w:lineRule="auto"/>
              <w:jc w:val="both"/>
            </w:pP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D54367">
            <w:pPr>
              <w:spacing w:before="0" w:after="0" w:line="276" w:lineRule="auto"/>
              <w:jc w:val="both"/>
            </w:pPr>
          </w:p>
        </w:tc>
        <w:tc>
          <w:tcPr>
            <w:tcW w:w="68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F77873">
            <w:pPr>
              <w:spacing w:before="0" w:after="0" w:line="276" w:lineRule="auto"/>
              <w:jc w:val="both"/>
            </w:pPr>
          </w:p>
        </w:tc>
      </w:tr>
      <w:tr w14:paraId="13DE1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2B3D20">
            <w:pPr>
              <w:spacing w:before="0" w:after="0" w:line="276" w:lineRule="auto"/>
              <w:jc w:val="both"/>
            </w:pP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5B4E9F">
            <w:pPr>
              <w:spacing w:before="0" w:after="0" w:line="276" w:lineRule="auto"/>
              <w:jc w:val="both"/>
            </w:pPr>
          </w:p>
        </w:tc>
        <w:tc>
          <w:tcPr>
            <w:tcW w:w="68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8AD3E6">
            <w:pPr>
              <w:spacing w:before="0" w:after="0" w:line="276" w:lineRule="auto"/>
              <w:jc w:val="both"/>
            </w:pPr>
          </w:p>
        </w:tc>
      </w:tr>
    </w:tbl>
    <w:p w14:paraId="6A9F7CBA">
      <w:pPr>
        <w:spacing w:before="0" w:after="200" w:line="276" w:lineRule="auto"/>
        <w:jc w:val="both"/>
      </w:pP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85"/>
        <w:gridCol w:w="7285"/>
      </w:tblGrid>
      <w:tr w14:paraId="70DE3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821399">
            <w:pPr>
              <w:spacing w:before="0" w:after="60" w:line="276" w:lineRule="auto"/>
              <w:jc w:val="center"/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19"/>
                <w:szCs w:val="19"/>
              </w:rPr>
              <w:t>Scrum Master,</w:t>
            </w:r>
          </w:p>
          <w:p w14:paraId="64A69EF9">
            <w:pPr>
              <w:spacing w:before="0" w:after="60" w:line="276" w:lineRule="auto"/>
              <w:jc w:val="center"/>
            </w:pPr>
          </w:p>
          <w:p w14:paraId="41C84F26">
            <w:pPr>
              <w:spacing w:before="0" w:after="400" w:line="276" w:lineRule="auto"/>
              <w:jc w:val="both"/>
            </w:pPr>
          </w:p>
          <w:p w14:paraId="52308543">
            <w:pPr>
              <w:spacing w:before="0" w:after="200" w:line="276" w:lineRule="auto"/>
              <w:jc w:val="both"/>
            </w:pPr>
          </w:p>
          <w:p w14:paraId="5BDE1CBB">
            <w:pPr>
              <w:spacing w:before="0" w:after="0" w:line="276" w:lineRule="auto"/>
              <w:jc w:val="center"/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19"/>
                <w:szCs w:val="19"/>
              </w:rPr>
              <w:t>(</w:t>
            </w:r>
            <w:r>
              <w:rPr>
                <w:rFonts w:hint="default" w:cs="Cambria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Muhammad Rofiqul Islamy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19"/>
                <w:szCs w:val="19"/>
              </w:rPr>
              <w:t>)</w:t>
            </w:r>
          </w:p>
        </w:tc>
        <w:tc>
          <w:tcPr>
            <w:tcW w:w="72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49BCC2">
            <w:pPr>
              <w:spacing w:before="0" w:after="60" w:line="276" w:lineRule="auto"/>
              <w:jc w:val="center"/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19"/>
                <w:szCs w:val="19"/>
              </w:rPr>
              <w:t>Product Owner,</w:t>
            </w:r>
          </w:p>
          <w:p w14:paraId="0D346924">
            <w:pPr>
              <w:spacing w:before="0" w:after="60" w:line="276" w:lineRule="auto"/>
              <w:jc w:val="center"/>
            </w:pPr>
          </w:p>
          <w:p w14:paraId="0EFDCBB6">
            <w:pPr>
              <w:spacing w:before="0" w:after="400" w:line="276" w:lineRule="auto"/>
              <w:jc w:val="both"/>
            </w:pPr>
          </w:p>
          <w:p w14:paraId="16640FD3">
            <w:pPr>
              <w:spacing w:before="0" w:after="200" w:line="276" w:lineRule="auto"/>
              <w:jc w:val="both"/>
            </w:pPr>
          </w:p>
          <w:p w14:paraId="7C2BB8FA">
            <w:pPr>
              <w:spacing w:before="0" w:after="0" w:line="276" w:lineRule="auto"/>
              <w:jc w:val="center"/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19"/>
                <w:szCs w:val="19"/>
              </w:rPr>
              <w:t>(</w:t>
            </w:r>
            <w:r>
              <w:rPr>
                <w:rFonts w:hint="default" w:cs="Cambria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Nabilla Putri Insani</w:t>
            </w:r>
            <w:bookmarkStart w:id="0" w:name="_GoBack"/>
            <w:bookmarkEnd w:id="0"/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19"/>
                <w:szCs w:val="19"/>
              </w:rPr>
              <w:t>)</w:t>
            </w:r>
          </w:p>
        </w:tc>
      </w:tr>
    </w:tbl>
    <w:p w14:paraId="2B155524"/>
    <w:sectPr>
      <w:footerReference r:id="rId3" w:type="default"/>
      <w:pgSz w:w="16838" w:h="11906" w:orient="landscape"/>
      <w:pgMar w:top="1134" w:right="1134" w:bottom="1000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7D293">
    <w:pPr>
      <w:jc w:val="right"/>
    </w:pPr>
    <w:r>
      <w:rPr>
        <w:rFonts w:ascii="Cambria" w:hAnsi="Cambria" w:eastAsia="Cambria" w:cs="Cambria"/>
        <w:color w:val="808080"/>
        <w:sz w:val="15"/>
        <w:szCs w:val="15"/>
      </w:rPr>
      <w:t xml:space="preserve">J-01  |  Mata Kuliah Proyek Utama  |  Halaman </w:t>
    </w:r>
    <w:r>
      <w:rPr>
        <w:rFonts w:ascii="Cambria" w:hAnsi="Cambria" w:eastAsia="Cambria" w:cs="Cambria"/>
        <w:color w:val="808080"/>
        <w:sz w:val="15"/>
        <w:szCs w:val="15"/>
      </w:rPr>
      <w:fldChar w:fldCharType="begin"/>
    </w:r>
    <w:r>
      <w:rPr>
        <w:rFonts w:ascii="Cambria" w:hAnsi="Cambria" w:eastAsia="Cambria" w:cs="Cambria"/>
        <w:color w:val="808080"/>
        <w:sz w:val="15"/>
        <w:szCs w:val="15"/>
      </w:rPr>
      <w:instrText xml:space="preserve">PAGE</w:instrText>
    </w:r>
    <w:r>
      <w:rPr>
        <w:rFonts w:ascii="Cambria" w:hAnsi="Cambria" w:eastAsia="Cambria" w:cs="Cambria"/>
        <w:color w:val="808080"/>
        <w:sz w:val="15"/>
        <w:szCs w:val="15"/>
      </w:rPr>
      <w:fldChar w:fldCharType="separate"/>
    </w:r>
    <w:r>
      <w:rPr>
        <w:rFonts w:ascii="Cambria" w:hAnsi="Cambria" w:eastAsia="Cambria" w:cs="Cambria"/>
        <w:color w:val="808080"/>
        <w:sz w:val="15"/>
        <w:szCs w:val="15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FF91F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mbria" w:hAnsi="Cambria" w:eastAsia="Cambria" w:cs="Cambria"/>
      <w:sz w:val="20"/>
      <w:szCs w:val="20"/>
    </w:rPr>
  </w:style>
  <w:style w:type="paragraph" w:styleId="2">
    <w:name w:val="heading 1"/>
    <w:next w:val="1"/>
    <w:qFormat/>
    <w:uiPriority w:val="0"/>
    <w:rPr>
      <w:rFonts w:ascii="Cambria" w:hAnsi="Cambria" w:eastAsia="Cambria" w:cs="Cambria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b/>
      <w:bCs/>
      <w:color w:val="1F4E79"/>
      <w:sz w:val="24"/>
      <w:szCs w:val="24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b/>
      <w:bCs/>
      <w:color w:val="2E75B6"/>
      <w:sz w:val="21"/>
      <w:szCs w:val="21"/>
    </w:rPr>
  </w:style>
  <w:style w:type="paragraph" w:styleId="5">
    <w:name w:val="heading 4"/>
    <w:next w:val="1"/>
    <w:qFormat/>
    <w:uiPriority w:val="0"/>
    <w:rPr>
      <w:rFonts w:ascii="Cambria" w:hAnsi="Cambria" w:eastAsia="Cambria" w:cs="Cambria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mbria" w:hAnsi="Cambria" w:eastAsia="Cambria" w:cs="Cambria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mbria" w:hAnsi="Cambria" w:eastAsia="Cambria" w:cs="Cambria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mbria" w:hAnsi="Cambria" w:eastAsia="Cambria" w:cs="Cambri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mbria" w:hAnsi="Cambria" w:eastAsia="Cambria" w:cs="Cambria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mbria" w:hAnsi="Cambria" w:eastAsia="Cambria" w:cs="Cambria"/>
      <w:sz w:val="56"/>
      <w:szCs w:val="56"/>
    </w:rPr>
  </w:style>
  <w:style w:type="paragraph" w:styleId="16">
    <w:name w:val="List Paragraph"/>
    <w:qFormat/>
    <w:uiPriority w:val="0"/>
    <w:rPr>
      <w:rFonts w:ascii="Cambria" w:hAnsi="Cambria" w:eastAsia="Cambria" w:cs="Cambria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258</Words>
  <Characters>1595</Characters>
  <TotalTime>36</TotalTime>
  <ScaleCrop>false</ScaleCrop>
  <LinksUpToDate>false</LinksUpToDate>
  <CharactersWithSpaces>1820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2026-08-31T14:29:00Z</dcterms:created>
  <dc:creator>Yori Adi Atma</dc:creator>
  <cp:lastModifiedBy>20-0418 Mutiara Rizki Insani</cp:lastModifiedBy>
  <dcterms:modified xsi:type="dcterms:W3CDTF">2026-10-06T07:41:31Z</dcterms:modified>
  <dc:title>J-01 Sprint Planning dan Sprint Backlog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eyJoZGlkIjoiYTE4NDA5NmRlZDAzOTgyNTI4NDQyZTIzMmNiN2FkZTUiLCJ1c2VySWQiOiI4ODEzNTkwMTk5MDMyIn0=</vt:lpwstr>
  </property>
  <property fmtid="{D5CDD505-2E9C-101B-9397-08002B2CF9AE}" pid="3" name="KSOProductBuildVer">
    <vt:lpwstr>1033-12.1.0.28485</vt:lpwstr>
  </property>
  <property fmtid="{D5CDD505-2E9C-101B-9397-08002B2CF9AE}" pid="4" name="ICV">
    <vt:lpwstr>C673F2CCC15648EE84A105703B908EE1_12</vt:lpwstr>
  </property>
</Properties>
</file>