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2C29" w14:textId="77777777" w:rsidR="00CE5CDF" w:rsidRPr="00111708" w:rsidRDefault="00000000">
      <w:pPr>
        <w:pStyle w:val="Heading1"/>
        <w:rPr>
          <w:rFonts w:ascii="Verdana" w:hAnsi="Verdana"/>
          <w:sz w:val="36"/>
          <w:szCs w:val="36"/>
        </w:rPr>
      </w:pPr>
      <w:bookmarkStart w:id="0" w:name="Xe592d21caed69764cb3d6b187bbdfb9d5df6cac"/>
      <w:r w:rsidRPr="00111708">
        <w:rPr>
          <w:rFonts w:ascii="Verdana" w:hAnsi="Verdana"/>
          <w:sz w:val="36"/>
          <w:szCs w:val="36"/>
        </w:rPr>
        <w:t>Servora – TPR/TRD Guidance &amp; Product Architecture Notes</w:t>
      </w:r>
    </w:p>
    <w:p w14:paraId="7C17B4D6" w14:textId="6C3881C0" w:rsidR="00111708" w:rsidRPr="00111708" w:rsidRDefault="00111708">
      <w:pPr>
        <w:pStyle w:val="Heading2"/>
        <w:rPr>
          <w:rFonts w:ascii="Verdana" w:hAnsi="Verdana"/>
        </w:rPr>
        <w:sectPr w:rsidR="00111708" w:rsidRPr="00111708" w:rsidSect="00111708">
          <w:footnotePr>
            <w:numRestart w:val="eachSect"/>
          </w:footnotePr>
          <w:pgSz w:w="12240" w:h="15840"/>
          <w:pgMar w:top="720" w:right="720" w:bottom="720" w:left="720" w:header="720" w:footer="720" w:gutter="0"/>
          <w:cols w:space="720"/>
          <w:docGrid w:linePitch="326"/>
        </w:sectPr>
      </w:pPr>
      <w:bookmarkStart w:id="1" w:name="initial-review-summary"/>
      <w:r>
        <w:rPr>
          <w:rFonts w:ascii="Verdana" w:hAnsi="Verdana"/>
        </w:rPr>
        <w:br/>
      </w:r>
    </w:p>
    <w:p w14:paraId="57DBDBC9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1. Initial Review Summary</w:t>
      </w:r>
    </w:p>
    <w:p w14:paraId="288BA562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Your PRD for Servora is strong for an MVP-stage startup. It clearly defines:</w:t>
      </w:r>
    </w:p>
    <w:p w14:paraId="105461A4" w14:textId="77777777" w:rsidR="00CE5CDF" w:rsidRPr="00111708" w:rsidRDefault="00000000" w:rsidP="00111708">
      <w:pPr>
        <w:pStyle w:val="Compact"/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Vision and mission</w:t>
      </w:r>
    </w:p>
    <w:p w14:paraId="10329D88" w14:textId="77777777" w:rsidR="00CE5CDF" w:rsidRPr="00111708" w:rsidRDefault="00000000" w:rsidP="00111708">
      <w:pPr>
        <w:pStyle w:val="Compact"/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Marketplace structure</w:t>
      </w:r>
    </w:p>
    <w:p w14:paraId="00D232CB" w14:textId="77777777" w:rsidR="00CE5CDF" w:rsidRPr="00111708" w:rsidRDefault="00000000" w:rsidP="00111708">
      <w:pPr>
        <w:pStyle w:val="Compact"/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User roles</w:t>
      </w:r>
    </w:p>
    <w:p w14:paraId="1AF334B2" w14:textId="77777777" w:rsidR="00CE5CDF" w:rsidRPr="00111708" w:rsidRDefault="00000000" w:rsidP="00111708">
      <w:pPr>
        <w:pStyle w:val="Compact"/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Core operational flow</w:t>
      </w:r>
    </w:p>
    <w:p w14:paraId="7F3944D0" w14:textId="77777777" w:rsidR="00CE5CDF" w:rsidRPr="00111708" w:rsidRDefault="00000000" w:rsidP="00111708">
      <w:pPr>
        <w:pStyle w:val="Compact"/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MVP categories</w:t>
      </w:r>
    </w:p>
    <w:p w14:paraId="5311D516" w14:textId="77777777" w:rsidR="00CE5CDF" w:rsidRPr="00111708" w:rsidRDefault="00000000" w:rsidP="00111708">
      <w:pPr>
        <w:pStyle w:val="Compact"/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Revenue model</w:t>
      </w:r>
    </w:p>
    <w:p w14:paraId="6E28966A" w14:textId="77777777" w:rsidR="00CE5CDF" w:rsidRPr="00111708" w:rsidRDefault="00000000" w:rsidP="00111708">
      <w:pPr>
        <w:pStyle w:val="Compact"/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Scalability goals</w:t>
      </w:r>
    </w:p>
    <w:p w14:paraId="261F5027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The document is already suitable for:</w:t>
      </w:r>
    </w:p>
    <w:p w14:paraId="1A52B486" w14:textId="77777777" w:rsidR="00CE5CDF" w:rsidRPr="00111708" w:rsidRDefault="00000000" w:rsidP="00111708">
      <w:pPr>
        <w:pStyle w:val="Compact"/>
        <w:numPr>
          <w:ilvl w:val="0"/>
          <w:numId w:val="3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Investor discussions</w:t>
      </w:r>
    </w:p>
    <w:p w14:paraId="71E42FAD" w14:textId="77777777" w:rsidR="00CE5CDF" w:rsidRPr="00111708" w:rsidRDefault="00000000" w:rsidP="00111708">
      <w:pPr>
        <w:pStyle w:val="Compact"/>
        <w:numPr>
          <w:ilvl w:val="0"/>
          <w:numId w:val="3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Team onboarding</w:t>
      </w:r>
    </w:p>
    <w:p w14:paraId="5A05E620" w14:textId="77777777" w:rsidR="00CE5CDF" w:rsidRPr="00111708" w:rsidRDefault="00000000" w:rsidP="00111708">
      <w:pPr>
        <w:pStyle w:val="Compact"/>
        <w:numPr>
          <w:ilvl w:val="0"/>
          <w:numId w:val="3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UI/UX planning</w:t>
      </w:r>
    </w:p>
    <w:p w14:paraId="2F5A3138" w14:textId="77777777" w:rsidR="00CE5CDF" w:rsidRPr="00111708" w:rsidRDefault="00000000" w:rsidP="00111708">
      <w:pPr>
        <w:pStyle w:val="Compact"/>
        <w:numPr>
          <w:ilvl w:val="0"/>
          <w:numId w:val="3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MVP sprint planning</w:t>
      </w:r>
    </w:p>
    <w:p w14:paraId="321EF1C9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However, before development starts, you need a stronger Technical Product Requirements (TPR/TRD) layer.</w:t>
      </w:r>
    </w:p>
    <w:p w14:paraId="682E6796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45A1149A">
          <v:rect id="_x0000_i1025" style="width:0;height:1.5pt" o:hrstd="t" o:hr="t"/>
        </w:pict>
      </w:r>
    </w:p>
    <w:p w14:paraId="5748CED7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2" w:name="what-is-missing-in-current-prd"/>
      <w:bookmarkEnd w:id="0"/>
      <w:bookmarkEnd w:id="1"/>
      <w:r w:rsidRPr="00111708">
        <w:rPr>
          <w:rFonts w:ascii="Verdana" w:hAnsi="Verdana"/>
          <w:sz w:val="22"/>
          <w:szCs w:val="22"/>
        </w:rPr>
        <w:t>2. What Is Missing in Current PRD</w:t>
      </w:r>
    </w:p>
    <w:p w14:paraId="1F33F6C8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3" w:name="product-gaps"/>
      <w:r w:rsidRPr="00111708">
        <w:rPr>
          <w:rFonts w:ascii="Verdana" w:hAnsi="Verdana"/>
          <w:sz w:val="22"/>
          <w:szCs w:val="22"/>
        </w:rPr>
        <w:t>Product Gaps</w:t>
      </w:r>
    </w:p>
    <w:p w14:paraId="278F26FB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4" w:name="missing-detailed-service-logic"/>
      <w:r w:rsidRPr="00111708">
        <w:rPr>
          <w:rFonts w:ascii="Verdana" w:hAnsi="Verdana"/>
          <w:sz w:val="22"/>
          <w:szCs w:val="22"/>
        </w:rPr>
        <w:t>Missing Detailed Service Logic</w:t>
      </w:r>
    </w:p>
    <w:p w14:paraId="39D73A3C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You need:</w:t>
      </w:r>
    </w:p>
    <w:p w14:paraId="10E1DB7A" w14:textId="77777777" w:rsidR="00CE5CDF" w:rsidRPr="00111708" w:rsidRDefault="00000000" w:rsidP="00111708">
      <w:pPr>
        <w:pStyle w:val="Compact"/>
        <w:numPr>
          <w:ilvl w:val="0"/>
          <w:numId w:val="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Service package structures</w:t>
      </w:r>
    </w:p>
    <w:p w14:paraId="43AD9C54" w14:textId="77777777" w:rsidR="00CE5CDF" w:rsidRPr="00111708" w:rsidRDefault="00000000" w:rsidP="00111708">
      <w:pPr>
        <w:pStyle w:val="Compact"/>
        <w:numPr>
          <w:ilvl w:val="0"/>
          <w:numId w:val="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Base pricing formulas</w:t>
      </w:r>
    </w:p>
    <w:p w14:paraId="76532784" w14:textId="77777777" w:rsidR="00CE5CDF" w:rsidRPr="00111708" w:rsidRDefault="00000000" w:rsidP="00111708">
      <w:pPr>
        <w:pStyle w:val="Compact"/>
        <w:numPr>
          <w:ilvl w:val="0"/>
          <w:numId w:val="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Add-on pricing logic</w:t>
      </w:r>
    </w:p>
    <w:p w14:paraId="6F1FED75" w14:textId="77777777" w:rsidR="00CE5CDF" w:rsidRPr="00111708" w:rsidRDefault="00000000" w:rsidP="00111708">
      <w:pPr>
        <w:pStyle w:val="Compact"/>
        <w:numPr>
          <w:ilvl w:val="0"/>
          <w:numId w:val="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Time estimation logic</w:t>
      </w:r>
    </w:p>
    <w:p w14:paraId="36E5A11C" w14:textId="77777777" w:rsidR="00CE5CDF" w:rsidRPr="00111708" w:rsidRDefault="00000000" w:rsidP="00111708">
      <w:pPr>
        <w:pStyle w:val="Compact"/>
        <w:numPr>
          <w:ilvl w:val="0"/>
          <w:numId w:val="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Distance/serviceability logic</w:t>
      </w:r>
    </w:p>
    <w:p w14:paraId="22626F8A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Example:</w:t>
      </w:r>
    </w:p>
    <w:p w14:paraId="355DB5BC" w14:textId="77777777" w:rsidR="00CE5CDF" w:rsidRPr="00111708" w:rsidRDefault="00000000" w:rsidP="00111708">
      <w:pPr>
        <w:pStyle w:val="BodyText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Cleaning Service:</w:t>
      </w:r>
    </w:p>
    <w:p w14:paraId="6711B467" w14:textId="77777777" w:rsidR="00CE5CDF" w:rsidRPr="00111708" w:rsidRDefault="00000000" w:rsidP="00111708">
      <w:pPr>
        <w:pStyle w:val="Compact"/>
        <w:numPr>
          <w:ilvl w:val="0"/>
          <w:numId w:val="5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1 BHK = ₹999</w:t>
      </w:r>
    </w:p>
    <w:p w14:paraId="2D42BBB8" w14:textId="77777777" w:rsidR="00CE5CDF" w:rsidRPr="00111708" w:rsidRDefault="00000000" w:rsidP="00111708">
      <w:pPr>
        <w:pStyle w:val="Compact"/>
        <w:numPr>
          <w:ilvl w:val="0"/>
          <w:numId w:val="5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2 BHK = ₹1499</w:t>
      </w:r>
    </w:p>
    <w:p w14:paraId="742855B0" w14:textId="77777777" w:rsidR="00CE5CDF" w:rsidRPr="00111708" w:rsidRDefault="00000000" w:rsidP="00111708">
      <w:pPr>
        <w:pStyle w:val="Compact"/>
        <w:numPr>
          <w:ilvl w:val="0"/>
          <w:numId w:val="5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Deep Cleaning Add-on = +₹799</w:t>
      </w:r>
    </w:p>
    <w:p w14:paraId="4A6C2498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4FA03827">
          <v:rect id="_x0000_i1026" style="width:0;height:1.5pt" o:hrstd="t" o:hr="t"/>
        </w:pict>
      </w:r>
    </w:p>
    <w:p w14:paraId="31C4A52D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5" w:name="missing-cancellation-policy"/>
      <w:bookmarkEnd w:id="4"/>
      <w:r w:rsidRPr="00111708">
        <w:rPr>
          <w:rFonts w:ascii="Verdana" w:hAnsi="Verdana"/>
          <w:sz w:val="22"/>
          <w:szCs w:val="22"/>
        </w:rPr>
        <w:t>Missing Cancellation Policy</w:t>
      </w:r>
    </w:p>
    <w:p w14:paraId="60016D89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Need defined rules: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12"/>
        <w:gridCol w:w="1528"/>
      </w:tblGrid>
      <w:tr w:rsidR="00CE5CDF" w:rsidRPr="00111708" w14:paraId="7AF2CEB7" w14:textId="77777777" w:rsidTr="00CE5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D417D5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Scenario</w:t>
            </w:r>
          </w:p>
        </w:tc>
        <w:tc>
          <w:tcPr>
            <w:tcW w:w="0" w:type="auto"/>
          </w:tcPr>
          <w:p w14:paraId="30A311E8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Penalty</w:t>
            </w:r>
          </w:p>
        </w:tc>
      </w:tr>
      <w:tr w:rsidR="00CE5CDF" w:rsidRPr="00111708" w14:paraId="687D34AD" w14:textId="77777777">
        <w:tc>
          <w:tcPr>
            <w:tcW w:w="0" w:type="auto"/>
          </w:tcPr>
          <w:p w14:paraId="4FF12FBA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Customer cancels before 1 hr</w:t>
            </w:r>
          </w:p>
        </w:tc>
        <w:tc>
          <w:tcPr>
            <w:tcW w:w="0" w:type="auto"/>
          </w:tcPr>
          <w:p w14:paraId="72C0C61D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Free</w:t>
            </w:r>
          </w:p>
        </w:tc>
      </w:tr>
      <w:tr w:rsidR="00CE5CDF" w:rsidRPr="00111708" w14:paraId="2B5F9835" w14:textId="77777777">
        <w:tc>
          <w:tcPr>
            <w:tcW w:w="0" w:type="auto"/>
          </w:tcPr>
          <w:p w14:paraId="265AD1A7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Customer cancels after partner assigned</w:t>
            </w:r>
          </w:p>
        </w:tc>
        <w:tc>
          <w:tcPr>
            <w:tcW w:w="0" w:type="auto"/>
          </w:tcPr>
          <w:p w14:paraId="0529B05D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₹99</w:t>
            </w:r>
          </w:p>
        </w:tc>
      </w:tr>
      <w:tr w:rsidR="00CE5CDF" w:rsidRPr="00111708" w14:paraId="37FD214B" w14:textId="77777777">
        <w:tc>
          <w:tcPr>
            <w:tcW w:w="0" w:type="auto"/>
          </w:tcPr>
          <w:p w14:paraId="0D5EFA7B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Professional no-show</w:t>
            </w:r>
          </w:p>
        </w:tc>
        <w:tc>
          <w:tcPr>
            <w:tcW w:w="0" w:type="auto"/>
          </w:tcPr>
          <w:p w14:paraId="0FBBF044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Account strike</w:t>
            </w:r>
          </w:p>
        </w:tc>
      </w:tr>
    </w:tbl>
    <w:p w14:paraId="04F303C1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509712B3">
          <v:rect id="_x0000_i1027" style="width:0;height:1.5pt" o:hrstd="t" o:hr="t"/>
        </w:pict>
      </w:r>
    </w:p>
    <w:p w14:paraId="79E3BDDB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6" w:name="missing-refund-system"/>
      <w:bookmarkEnd w:id="5"/>
      <w:r w:rsidRPr="00111708">
        <w:rPr>
          <w:rFonts w:ascii="Verdana" w:hAnsi="Verdana"/>
          <w:sz w:val="22"/>
          <w:szCs w:val="22"/>
        </w:rPr>
        <w:t>Missing Refund System</w:t>
      </w:r>
    </w:p>
    <w:p w14:paraId="30F763FC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You need:</w:t>
      </w:r>
    </w:p>
    <w:p w14:paraId="1DC383E7" w14:textId="77777777" w:rsidR="00CE5CDF" w:rsidRPr="00111708" w:rsidRDefault="00000000" w:rsidP="00111708">
      <w:pPr>
        <w:pStyle w:val="Compact"/>
        <w:numPr>
          <w:ilvl w:val="0"/>
          <w:numId w:val="6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Full refund logic</w:t>
      </w:r>
    </w:p>
    <w:p w14:paraId="70A80816" w14:textId="77777777" w:rsidR="00CE5CDF" w:rsidRPr="00111708" w:rsidRDefault="00000000" w:rsidP="00111708">
      <w:pPr>
        <w:pStyle w:val="Compact"/>
        <w:numPr>
          <w:ilvl w:val="0"/>
          <w:numId w:val="6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Partial refund logic</w:t>
      </w:r>
    </w:p>
    <w:p w14:paraId="794B25A8" w14:textId="77777777" w:rsidR="00CE5CDF" w:rsidRPr="00111708" w:rsidRDefault="00000000" w:rsidP="00111708">
      <w:pPr>
        <w:pStyle w:val="Compact"/>
        <w:numPr>
          <w:ilvl w:val="0"/>
          <w:numId w:val="6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Wallet credits</w:t>
      </w:r>
    </w:p>
    <w:p w14:paraId="52F08D00" w14:textId="77777777" w:rsidR="00CE5CDF" w:rsidRPr="00111708" w:rsidRDefault="00000000" w:rsidP="00111708">
      <w:pPr>
        <w:pStyle w:val="Compact"/>
        <w:numPr>
          <w:ilvl w:val="0"/>
          <w:numId w:val="6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Razorpay webhook handling</w:t>
      </w:r>
    </w:p>
    <w:p w14:paraId="715E1349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4EB53165">
          <v:rect id="_x0000_i1028" style="width:0;height:1.5pt" o:hrstd="t" o:hr="t"/>
        </w:pict>
      </w:r>
    </w:p>
    <w:p w14:paraId="4116D300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7" w:name="missing-escalation-system"/>
      <w:bookmarkEnd w:id="6"/>
      <w:r w:rsidRPr="00111708">
        <w:rPr>
          <w:rFonts w:ascii="Verdana" w:hAnsi="Verdana"/>
          <w:sz w:val="22"/>
          <w:szCs w:val="22"/>
        </w:rPr>
        <w:t>Missing Escalation System</w:t>
      </w:r>
    </w:p>
    <w:p w14:paraId="23A98E07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Need support flows:</w:t>
      </w:r>
    </w:p>
    <w:p w14:paraId="3ABA7304" w14:textId="77777777" w:rsidR="00CE5CDF" w:rsidRPr="00111708" w:rsidRDefault="00000000" w:rsidP="00111708">
      <w:pPr>
        <w:pStyle w:val="Compact"/>
        <w:numPr>
          <w:ilvl w:val="0"/>
          <w:numId w:val="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Refund disputes</w:t>
      </w:r>
    </w:p>
    <w:p w14:paraId="1DDB3D71" w14:textId="77777777" w:rsidR="00CE5CDF" w:rsidRPr="00111708" w:rsidRDefault="00000000" w:rsidP="00111708">
      <w:pPr>
        <w:pStyle w:val="Compact"/>
        <w:numPr>
          <w:ilvl w:val="0"/>
          <w:numId w:val="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Bad service complaints</w:t>
      </w:r>
    </w:p>
    <w:p w14:paraId="7ED0DB7C" w14:textId="77777777" w:rsidR="00CE5CDF" w:rsidRPr="00111708" w:rsidRDefault="00000000" w:rsidP="00111708">
      <w:pPr>
        <w:pStyle w:val="Compact"/>
        <w:numPr>
          <w:ilvl w:val="0"/>
          <w:numId w:val="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Late arrival complaints</w:t>
      </w:r>
    </w:p>
    <w:p w14:paraId="2D81102B" w14:textId="77777777" w:rsidR="00CE5CDF" w:rsidRPr="00111708" w:rsidRDefault="00000000" w:rsidP="00111708">
      <w:pPr>
        <w:pStyle w:val="Compact"/>
        <w:numPr>
          <w:ilvl w:val="0"/>
          <w:numId w:val="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Rebooking system</w:t>
      </w:r>
    </w:p>
    <w:p w14:paraId="4B561FA8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1834DDC4">
          <v:rect id="_x0000_i1029" style="width:0;height:1.5pt" o:hrstd="t" o:hr="t"/>
        </w:pict>
      </w:r>
    </w:p>
    <w:p w14:paraId="4209484C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8" w:name="missing-geographic-logic"/>
      <w:bookmarkEnd w:id="7"/>
      <w:r w:rsidRPr="00111708">
        <w:rPr>
          <w:rFonts w:ascii="Verdana" w:hAnsi="Verdana"/>
          <w:sz w:val="22"/>
          <w:szCs w:val="22"/>
        </w:rPr>
        <w:t>Missing Geographic Logic</w:t>
      </w:r>
    </w:p>
    <w:p w14:paraId="79276465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Need:</w:t>
      </w:r>
    </w:p>
    <w:p w14:paraId="77438042" w14:textId="77777777" w:rsidR="00CE5CDF" w:rsidRPr="00111708" w:rsidRDefault="00000000" w:rsidP="00111708">
      <w:pPr>
        <w:pStyle w:val="Compact"/>
        <w:numPr>
          <w:ilvl w:val="0"/>
          <w:numId w:val="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Service radius</w:t>
      </w:r>
    </w:p>
    <w:p w14:paraId="739C50B2" w14:textId="77777777" w:rsidR="00CE5CDF" w:rsidRPr="00111708" w:rsidRDefault="00000000" w:rsidP="00111708">
      <w:pPr>
        <w:pStyle w:val="Compact"/>
        <w:numPr>
          <w:ilvl w:val="0"/>
          <w:numId w:val="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Zone-based pricing</w:t>
      </w:r>
    </w:p>
    <w:p w14:paraId="4ED0AC15" w14:textId="77777777" w:rsidR="00CE5CDF" w:rsidRPr="00111708" w:rsidRDefault="00000000" w:rsidP="00111708">
      <w:pPr>
        <w:pStyle w:val="Compact"/>
        <w:numPr>
          <w:ilvl w:val="0"/>
          <w:numId w:val="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Hyperlocal allocation</w:t>
      </w:r>
    </w:p>
    <w:p w14:paraId="36667F5D" w14:textId="77777777" w:rsidR="00CE5CDF" w:rsidRPr="00111708" w:rsidRDefault="00000000" w:rsidP="00111708">
      <w:pPr>
        <w:pStyle w:val="Compact"/>
        <w:numPr>
          <w:ilvl w:val="0"/>
          <w:numId w:val="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Auto partner assignment logic</w:t>
      </w:r>
    </w:p>
    <w:p w14:paraId="1530F58B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3F2C5529">
          <v:rect id="_x0000_i1030" style="width:0;height:1.5pt" o:hrstd="t" o:hr="t"/>
        </w:pict>
      </w:r>
    </w:p>
    <w:p w14:paraId="165F540E" w14:textId="77777777" w:rsidR="00111708" w:rsidRDefault="00111708" w:rsidP="00111708">
      <w:pPr>
        <w:pStyle w:val="Heading1"/>
        <w:rPr>
          <w:rFonts w:ascii="Verdana" w:hAnsi="Verdana"/>
          <w:sz w:val="22"/>
          <w:szCs w:val="22"/>
        </w:rPr>
      </w:pPr>
      <w:bookmarkStart w:id="9" w:name="recommended-system-architecture"/>
      <w:bookmarkEnd w:id="2"/>
      <w:bookmarkEnd w:id="3"/>
      <w:bookmarkEnd w:id="8"/>
    </w:p>
    <w:p w14:paraId="12489869" w14:textId="4ED682A8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3. Recommended System Architecture</w:t>
      </w:r>
    </w:p>
    <w:p w14:paraId="060BAF7E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10" w:name="high-level-architecture"/>
      <w:r w:rsidRPr="00111708">
        <w:rPr>
          <w:rFonts w:ascii="Verdana" w:hAnsi="Verdana"/>
          <w:sz w:val="22"/>
          <w:szCs w:val="22"/>
        </w:rPr>
        <w:t>High-Level Architecture</w:t>
      </w:r>
    </w:p>
    <w:p w14:paraId="095822DC" w14:textId="77777777" w:rsidR="00CE5CDF" w:rsidRPr="00111708" w:rsidRDefault="00000000" w:rsidP="00111708">
      <w:pPr>
        <w:pStyle w:val="SourceCode"/>
        <w:rPr>
          <w:rFonts w:ascii="Verdana" w:hAnsi="Verdana"/>
          <w:sz w:val="22"/>
          <w:szCs w:val="22"/>
        </w:rPr>
      </w:pPr>
      <w:r w:rsidRPr="00111708">
        <w:rPr>
          <w:rStyle w:val="VerbatimChar"/>
          <w:rFonts w:ascii="Verdana" w:hAnsi="Verdana"/>
          <w:szCs w:val="22"/>
        </w:rPr>
        <w:t>Customer App (React Native)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 xml:space="preserve">        |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>API Gateway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 xml:space="preserve">        |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>--------------------------------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>|            |                |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>Auth      Booking         Payments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>Service    Service         Service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>|            |                |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>--------------------------------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 xml:space="preserve">        |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 xml:space="preserve"> PostgreSQL Database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 xml:space="preserve">        |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 xml:space="preserve"> Redis Cache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 xml:space="preserve">        |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 xml:space="preserve"> Notification Service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 xml:space="preserve">        |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 xml:space="preserve"> Firebase / Twilio / Razorpay</w:t>
      </w:r>
    </w:p>
    <w:p w14:paraId="153DFA3C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22CBDF23">
          <v:rect id="_x0000_i1031" style="width:0;height:1.5pt" o:hrstd="t" o:hr="t"/>
        </w:pict>
      </w:r>
    </w:p>
    <w:p w14:paraId="05B59F00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11" w:name="recommended-frontend-structure"/>
      <w:bookmarkEnd w:id="9"/>
      <w:bookmarkEnd w:id="10"/>
      <w:r w:rsidRPr="00111708">
        <w:rPr>
          <w:rFonts w:ascii="Verdana" w:hAnsi="Verdana"/>
          <w:sz w:val="22"/>
          <w:szCs w:val="22"/>
        </w:rPr>
        <w:t>4. Recommended Frontend Structure</w:t>
      </w:r>
    </w:p>
    <w:p w14:paraId="23A17641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12" w:name="consumer-app"/>
      <w:r w:rsidRPr="00111708">
        <w:rPr>
          <w:rFonts w:ascii="Verdana" w:hAnsi="Verdana"/>
          <w:sz w:val="22"/>
          <w:szCs w:val="22"/>
        </w:rPr>
        <w:t>Consumer App</w:t>
      </w:r>
    </w:p>
    <w:p w14:paraId="04425862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13" w:name="core-modules"/>
      <w:r w:rsidRPr="00111708">
        <w:rPr>
          <w:rFonts w:ascii="Verdana" w:hAnsi="Verdana"/>
          <w:sz w:val="22"/>
          <w:szCs w:val="22"/>
        </w:rPr>
        <w:t>Core Modules</w:t>
      </w:r>
    </w:p>
    <w:p w14:paraId="004566FF" w14:textId="77777777" w:rsidR="00CE5CDF" w:rsidRPr="00111708" w:rsidRDefault="00000000" w:rsidP="00111708">
      <w:pPr>
        <w:pStyle w:val="Compact"/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Authentication</w:t>
      </w:r>
    </w:p>
    <w:p w14:paraId="018CEB61" w14:textId="77777777" w:rsidR="00CE5CDF" w:rsidRPr="00111708" w:rsidRDefault="00000000" w:rsidP="00111708">
      <w:pPr>
        <w:pStyle w:val="Compact"/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Home Dashboard</w:t>
      </w:r>
    </w:p>
    <w:p w14:paraId="162E9832" w14:textId="77777777" w:rsidR="00CE5CDF" w:rsidRPr="00111708" w:rsidRDefault="00000000" w:rsidP="00111708">
      <w:pPr>
        <w:pStyle w:val="Compact"/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Service Categories</w:t>
      </w:r>
    </w:p>
    <w:p w14:paraId="1491819B" w14:textId="77777777" w:rsidR="00CE5CDF" w:rsidRPr="00111708" w:rsidRDefault="00000000" w:rsidP="00111708">
      <w:pPr>
        <w:pStyle w:val="Compact"/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Booking Flow</w:t>
      </w:r>
    </w:p>
    <w:p w14:paraId="2D25E263" w14:textId="77777777" w:rsidR="00CE5CDF" w:rsidRPr="00111708" w:rsidRDefault="00000000" w:rsidP="00111708">
      <w:pPr>
        <w:pStyle w:val="Compact"/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Payments</w:t>
      </w:r>
    </w:p>
    <w:p w14:paraId="216AC9F5" w14:textId="77777777" w:rsidR="00CE5CDF" w:rsidRPr="00111708" w:rsidRDefault="00000000" w:rsidP="00111708">
      <w:pPr>
        <w:pStyle w:val="Compact"/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Live Tracking</w:t>
      </w:r>
    </w:p>
    <w:p w14:paraId="18D27540" w14:textId="77777777" w:rsidR="00CE5CDF" w:rsidRPr="00111708" w:rsidRDefault="00000000" w:rsidP="00111708">
      <w:pPr>
        <w:pStyle w:val="Compact"/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Orders &amp; History</w:t>
      </w:r>
    </w:p>
    <w:p w14:paraId="5CE8E965" w14:textId="77777777" w:rsidR="00CE5CDF" w:rsidRPr="00111708" w:rsidRDefault="00000000" w:rsidP="00111708">
      <w:pPr>
        <w:pStyle w:val="Compact"/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Ratings &amp; Reviews</w:t>
      </w:r>
    </w:p>
    <w:p w14:paraId="6E4EBD07" w14:textId="77777777" w:rsidR="00CE5CDF" w:rsidRPr="00111708" w:rsidRDefault="00000000" w:rsidP="00111708">
      <w:pPr>
        <w:pStyle w:val="Compact"/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Wallet</w:t>
      </w:r>
    </w:p>
    <w:p w14:paraId="5DB6A09D" w14:textId="77777777" w:rsidR="00CE5CDF" w:rsidRPr="00111708" w:rsidRDefault="00000000" w:rsidP="00111708">
      <w:pPr>
        <w:pStyle w:val="Compact"/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Notifications</w:t>
      </w:r>
    </w:p>
    <w:p w14:paraId="423C969B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023C0202">
          <v:rect id="_x0000_i1531" style="width:0;height:1.5pt" o:hrstd="t" o:hr="t"/>
        </w:pict>
      </w:r>
    </w:p>
    <w:p w14:paraId="296A7D8B" w14:textId="4AF23D03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14" w:name="professional-app"/>
      <w:bookmarkEnd w:id="12"/>
      <w:bookmarkEnd w:id="13"/>
      <w:r w:rsidRPr="00111708">
        <w:rPr>
          <w:rFonts w:ascii="Verdana" w:hAnsi="Verdana"/>
          <w:sz w:val="22"/>
          <w:szCs w:val="22"/>
        </w:rPr>
        <w:t>Professional App</w:t>
      </w:r>
    </w:p>
    <w:p w14:paraId="755F110A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15" w:name="core-modules-1"/>
      <w:r w:rsidRPr="00111708">
        <w:rPr>
          <w:rFonts w:ascii="Verdana" w:hAnsi="Verdana"/>
          <w:sz w:val="22"/>
          <w:szCs w:val="22"/>
        </w:rPr>
        <w:t>Core Modules</w:t>
      </w:r>
    </w:p>
    <w:p w14:paraId="5B1D9AC7" w14:textId="77777777" w:rsidR="00CE5CDF" w:rsidRPr="00111708" w:rsidRDefault="00000000" w:rsidP="00111708">
      <w:pPr>
        <w:pStyle w:val="Compact"/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KYC Upload</w:t>
      </w:r>
    </w:p>
    <w:p w14:paraId="19C79EBC" w14:textId="77777777" w:rsidR="00CE5CDF" w:rsidRPr="00111708" w:rsidRDefault="00000000" w:rsidP="00111708">
      <w:pPr>
        <w:pStyle w:val="Compact"/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Availability Management</w:t>
      </w:r>
    </w:p>
    <w:p w14:paraId="1A214EFE" w14:textId="77777777" w:rsidR="00CE5CDF" w:rsidRPr="00111708" w:rsidRDefault="00000000" w:rsidP="00111708">
      <w:pPr>
        <w:pStyle w:val="Compact"/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Incoming Job Requests</w:t>
      </w:r>
    </w:p>
    <w:p w14:paraId="0AE01EB3" w14:textId="77777777" w:rsidR="00CE5CDF" w:rsidRPr="00111708" w:rsidRDefault="00000000" w:rsidP="00111708">
      <w:pPr>
        <w:pStyle w:val="Compact"/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Route Navigation</w:t>
      </w:r>
    </w:p>
    <w:p w14:paraId="530663E3" w14:textId="77777777" w:rsidR="00CE5CDF" w:rsidRPr="00111708" w:rsidRDefault="00000000" w:rsidP="00111708">
      <w:pPr>
        <w:pStyle w:val="Compact"/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Earnings Dashboard</w:t>
      </w:r>
    </w:p>
    <w:p w14:paraId="3732D169" w14:textId="77777777" w:rsidR="00CE5CDF" w:rsidRPr="00111708" w:rsidRDefault="00000000" w:rsidP="00111708">
      <w:pPr>
        <w:pStyle w:val="Compact"/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Wallet/Payout</w:t>
      </w:r>
    </w:p>
    <w:p w14:paraId="339869BC" w14:textId="77777777" w:rsidR="00CE5CDF" w:rsidRPr="00111708" w:rsidRDefault="00000000" w:rsidP="00111708">
      <w:pPr>
        <w:pStyle w:val="Compact"/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Job Completion Proof Upload</w:t>
      </w:r>
    </w:p>
    <w:p w14:paraId="791D1ACC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5325B45B">
          <v:rect id="_x0000_i1532" style="width:0;height:1.5pt" o:hrstd="t" o:hr="t"/>
        </w:pict>
      </w:r>
    </w:p>
    <w:p w14:paraId="6C9A0B94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16" w:name="admin-panel"/>
      <w:bookmarkEnd w:id="14"/>
      <w:bookmarkEnd w:id="15"/>
      <w:r w:rsidRPr="00111708">
        <w:rPr>
          <w:rFonts w:ascii="Verdana" w:hAnsi="Verdana"/>
          <w:sz w:val="22"/>
          <w:szCs w:val="22"/>
        </w:rPr>
        <w:t>Admin Panel</w:t>
      </w:r>
    </w:p>
    <w:p w14:paraId="6CBB1630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17" w:name="core-modules-2"/>
      <w:r w:rsidRPr="00111708">
        <w:rPr>
          <w:rFonts w:ascii="Verdana" w:hAnsi="Verdana"/>
          <w:sz w:val="22"/>
          <w:szCs w:val="22"/>
        </w:rPr>
        <w:t>Core Modules</w:t>
      </w:r>
    </w:p>
    <w:p w14:paraId="604F1F27" w14:textId="77777777" w:rsidR="00CE5CDF" w:rsidRPr="00111708" w:rsidRDefault="00000000" w:rsidP="00111708">
      <w:pPr>
        <w:pStyle w:val="Compact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Dashboard Analytics</w:t>
      </w:r>
    </w:p>
    <w:p w14:paraId="566B14C7" w14:textId="77777777" w:rsidR="00CE5CDF" w:rsidRPr="00111708" w:rsidRDefault="00000000" w:rsidP="00111708">
      <w:pPr>
        <w:pStyle w:val="Compact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User Management</w:t>
      </w:r>
    </w:p>
    <w:p w14:paraId="6508E890" w14:textId="77777777" w:rsidR="00CE5CDF" w:rsidRPr="00111708" w:rsidRDefault="00000000" w:rsidP="00111708">
      <w:pPr>
        <w:pStyle w:val="Compact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Professional Verification</w:t>
      </w:r>
    </w:p>
    <w:p w14:paraId="21CEC716" w14:textId="77777777" w:rsidR="00CE5CDF" w:rsidRPr="00111708" w:rsidRDefault="00000000" w:rsidP="00111708">
      <w:pPr>
        <w:pStyle w:val="Compact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Booking Operations</w:t>
      </w:r>
    </w:p>
    <w:p w14:paraId="14B86A9D" w14:textId="77777777" w:rsidR="00CE5CDF" w:rsidRPr="00111708" w:rsidRDefault="00000000" w:rsidP="00111708">
      <w:pPr>
        <w:pStyle w:val="Compact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Refund Handling</w:t>
      </w:r>
    </w:p>
    <w:p w14:paraId="01DED7CA" w14:textId="77777777" w:rsidR="00CE5CDF" w:rsidRPr="00111708" w:rsidRDefault="00000000" w:rsidP="00111708">
      <w:pPr>
        <w:pStyle w:val="Compact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Pricing Rules Engine</w:t>
      </w:r>
    </w:p>
    <w:p w14:paraId="5D091030" w14:textId="77777777" w:rsidR="00CE5CDF" w:rsidRPr="00111708" w:rsidRDefault="00000000" w:rsidP="00111708">
      <w:pPr>
        <w:pStyle w:val="Compact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Coupon System</w:t>
      </w:r>
    </w:p>
    <w:p w14:paraId="3FBED6EF" w14:textId="77777777" w:rsidR="00CE5CDF" w:rsidRPr="00111708" w:rsidRDefault="00000000" w:rsidP="00111708">
      <w:pPr>
        <w:pStyle w:val="Compact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Support Ticket System</w:t>
      </w:r>
    </w:p>
    <w:p w14:paraId="174862F9" w14:textId="77777777" w:rsidR="00CE5CDF" w:rsidRPr="00111708" w:rsidRDefault="00000000" w:rsidP="00111708">
      <w:pPr>
        <w:pStyle w:val="Compact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City/Zone Management</w:t>
      </w:r>
    </w:p>
    <w:p w14:paraId="4F099D42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6884F8A6">
          <v:rect id="_x0000_i1533" style="width:0;height:1.5pt" o:hrstd="t" o:hr="t"/>
        </w:pict>
      </w:r>
    </w:p>
    <w:p w14:paraId="3EE2CCA9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18" w:name="recommended-backend-microservices"/>
      <w:bookmarkEnd w:id="11"/>
      <w:bookmarkEnd w:id="16"/>
      <w:bookmarkEnd w:id="17"/>
      <w:r w:rsidRPr="00111708">
        <w:rPr>
          <w:rFonts w:ascii="Verdana" w:hAnsi="Verdana"/>
          <w:sz w:val="22"/>
          <w:szCs w:val="22"/>
        </w:rPr>
        <w:t>5. Recommended Backend Microservices</w:t>
      </w:r>
    </w:p>
    <w:p w14:paraId="1DD24783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19" w:name="suggested-services"/>
      <w:r w:rsidRPr="00111708">
        <w:rPr>
          <w:rFonts w:ascii="Verdana" w:hAnsi="Verdana"/>
          <w:sz w:val="22"/>
          <w:szCs w:val="22"/>
        </w:rPr>
        <w:t>Suggested Services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1"/>
        <w:gridCol w:w="2699"/>
      </w:tblGrid>
      <w:tr w:rsidR="00CE5CDF" w:rsidRPr="00111708" w14:paraId="1518551D" w14:textId="77777777" w:rsidTr="00CE5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0E3772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Service</w:t>
            </w:r>
          </w:p>
        </w:tc>
        <w:tc>
          <w:tcPr>
            <w:tcW w:w="0" w:type="auto"/>
          </w:tcPr>
          <w:p w14:paraId="6771D57F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Responsibility</w:t>
            </w:r>
          </w:p>
        </w:tc>
      </w:tr>
      <w:tr w:rsidR="00CE5CDF" w:rsidRPr="00111708" w14:paraId="3E2BAB8E" w14:textId="77777777">
        <w:tc>
          <w:tcPr>
            <w:tcW w:w="0" w:type="auto"/>
          </w:tcPr>
          <w:p w14:paraId="6185E332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Auth Service</w:t>
            </w:r>
          </w:p>
        </w:tc>
        <w:tc>
          <w:tcPr>
            <w:tcW w:w="0" w:type="auto"/>
          </w:tcPr>
          <w:p w14:paraId="6869CEB4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Login, OTP, JWT</w:t>
            </w:r>
          </w:p>
        </w:tc>
      </w:tr>
      <w:tr w:rsidR="00CE5CDF" w:rsidRPr="00111708" w14:paraId="4F1C580A" w14:textId="77777777">
        <w:tc>
          <w:tcPr>
            <w:tcW w:w="0" w:type="auto"/>
          </w:tcPr>
          <w:p w14:paraId="2C612A19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User Service</w:t>
            </w:r>
          </w:p>
        </w:tc>
        <w:tc>
          <w:tcPr>
            <w:tcW w:w="0" w:type="auto"/>
          </w:tcPr>
          <w:p w14:paraId="2698CDCF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Customer profile</w:t>
            </w:r>
          </w:p>
        </w:tc>
      </w:tr>
      <w:tr w:rsidR="00CE5CDF" w:rsidRPr="00111708" w14:paraId="0EC0C3CC" w14:textId="77777777">
        <w:tc>
          <w:tcPr>
            <w:tcW w:w="0" w:type="auto"/>
          </w:tcPr>
          <w:p w14:paraId="0D6A494F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Professional Service</w:t>
            </w:r>
          </w:p>
        </w:tc>
        <w:tc>
          <w:tcPr>
            <w:tcW w:w="0" w:type="auto"/>
          </w:tcPr>
          <w:p w14:paraId="418B0EBA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Partner management</w:t>
            </w:r>
          </w:p>
        </w:tc>
      </w:tr>
      <w:tr w:rsidR="00CE5CDF" w:rsidRPr="00111708" w14:paraId="2251C139" w14:textId="77777777">
        <w:tc>
          <w:tcPr>
            <w:tcW w:w="0" w:type="auto"/>
          </w:tcPr>
          <w:p w14:paraId="142434DD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Booking Service</w:t>
            </w:r>
          </w:p>
        </w:tc>
        <w:tc>
          <w:tcPr>
            <w:tcW w:w="0" w:type="auto"/>
          </w:tcPr>
          <w:p w14:paraId="4C0CCE43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Booking lifecycle</w:t>
            </w:r>
          </w:p>
        </w:tc>
      </w:tr>
      <w:tr w:rsidR="00CE5CDF" w:rsidRPr="00111708" w14:paraId="2D29418F" w14:textId="77777777">
        <w:tc>
          <w:tcPr>
            <w:tcW w:w="0" w:type="auto"/>
          </w:tcPr>
          <w:p w14:paraId="356E7C3A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Payment Service</w:t>
            </w:r>
          </w:p>
        </w:tc>
        <w:tc>
          <w:tcPr>
            <w:tcW w:w="0" w:type="auto"/>
          </w:tcPr>
          <w:p w14:paraId="6AA092B6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Razorpay integration</w:t>
            </w:r>
          </w:p>
        </w:tc>
      </w:tr>
      <w:tr w:rsidR="00CE5CDF" w:rsidRPr="00111708" w14:paraId="00982543" w14:textId="77777777">
        <w:tc>
          <w:tcPr>
            <w:tcW w:w="0" w:type="auto"/>
          </w:tcPr>
          <w:p w14:paraId="22C4E4F1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Notification Service</w:t>
            </w:r>
          </w:p>
        </w:tc>
        <w:tc>
          <w:tcPr>
            <w:tcW w:w="0" w:type="auto"/>
          </w:tcPr>
          <w:p w14:paraId="768FAACB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SMS, push notifications</w:t>
            </w:r>
          </w:p>
        </w:tc>
      </w:tr>
      <w:tr w:rsidR="00CE5CDF" w:rsidRPr="00111708" w14:paraId="7007172D" w14:textId="77777777">
        <w:tc>
          <w:tcPr>
            <w:tcW w:w="0" w:type="auto"/>
          </w:tcPr>
          <w:p w14:paraId="67DA2406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Pricing Service</w:t>
            </w:r>
          </w:p>
        </w:tc>
        <w:tc>
          <w:tcPr>
            <w:tcW w:w="0" w:type="auto"/>
          </w:tcPr>
          <w:p w14:paraId="36A4EC39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Dynamic pricing</w:t>
            </w:r>
          </w:p>
        </w:tc>
      </w:tr>
      <w:tr w:rsidR="00CE5CDF" w:rsidRPr="00111708" w14:paraId="5EE1F4DC" w14:textId="77777777">
        <w:tc>
          <w:tcPr>
            <w:tcW w:w="0" w:type="auto"/>
          </w:tcPr>
          <w:p w14:paraId="5B111CB2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Review Service</w:t>
            </w:r>
          </w:p>
        </w:tc>
        <w:tc>
          <w:tcPr>
            <w:tcW w:w="0" w:type="auto"/>
          </w:tcPr>
          <w:p w14:paraId="3A86C28A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Ratings &amp; feedback</w:t>
            </w:r>
          </w:p>
        </w:tc>
      </w:tr>
      <w:tr w:rsidR="00CE5CDF" w:rsidRPr="00111708" w14:paraId="4D31F9FB" w14:textId="77777777">
        <w:tc>
          <w:tcPr>
            <w:tcW w:w="0" w:type="auto"/>
          </w:tcPr>
          <w:p w14:paraId="1D7B75C3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Admin Service</w:t>
            </w:r>
          </w:p>
        </w:tc>
        <w:tc>
          <w:tcPr>
            <w:tcW w:w="0" w:type="auto"/>
          </w:tcPr>
          <w:p w14:paraId="24618B84" w14:textId="77777777" w:rsidR="00CE5CDF" w:rsidRPr="00111708" w:rsidRDefault="00000000" w:rsidP="00111708">
            <w:pPr>
              <w:pStyle w:val="Compact"/>
              <w:rPr>
                <w:rFonts w:ascii="Verdana" w:hAnsi="Verdana"/>
                <w:sz w:val="22"/>
                <w:szCs w:val="22"/>
              </w:rPr>
            </w:pPr>
            <w:r w:rsidRPr="00111708">
              <w:rPr>
                <w:rFonts w:ascii="Verdana" w:hAnsi="Verdana"/>
                <w:sz w:val="22"/>
                <w:szCs w:val="22"/>
              </w:rPr>
              <w:t>Internal operations</w:t>
            </w:r>
          </w:p>
        </w:tc>
      </w:tr>
    </w:tbl>
    <w:p w14:paraId="114FE069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5043F73C">
          <v:rect id="_x0000_i1534" style="width:0;height:1.5pt" o:hrstd="t" o:hr="t"/>
        </w:pict>
      </w:r>
    </w:p>
    <w:p w14:paraId="4060E7E6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20" w:name="recommended-database-design"/>
      <w:bookmarkEnd w:id="18"/>
      <w:bookmarkEnd w:id="19"/>
      <w:r w:rsidRPr="00111708">
        <w:rPr>
          <w:rFonts w:ascii="Verdana" w:hAnsi="Verdana"/>
          <w:sz w:val="22"/>
          <w:szCs w:val="22"/>
        </w:rPr>
        <w:t>6. Recommended Database Design</w:t>
      </w:r>
    </w:p>
    <w:p w14:paraId="60AD2E88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21" w:name="important-tables"/>
      <w:r w:rsidRPr="00111708">
        <w:rPr>
          <w:rFonts w:ascii="Verdana" w:hAnsi="Verdana"/>
          <w:sz w:val="22"/>
          <w:szCs w:val="22"/>
        </w:rPr>
        <w:t>Important Tables</w:t>
      </w:r>
    </w:p>
    <w:p w14:paraId="6EDEF849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22" w:name="users"/>
      <w:r w:rsidRPr="00111708">
        <w:rPr>
          <w:rFonts w:ascii="Verdana" w:hAnsi="Verdana"/>
          <w:sz w:val="22"/>
          <w:szCs w:val="22"/>
        </w:rPr>
        <w:t>users</w:t>
      </w:r>
    </w:p>
    <w:p w14:paraId="7AE80366" w14:textId="77777777" w:rsidR="00CE5CDF" w:rsidRPr="00111708" w:rsidRDefault="00000000" w:rsidP="00111708">
      <w:pPr>
        <w:pStyle w:val="SourceCode"/>
        <w:rPr>
          <w:rFonts w:ascii="Verdana" w:hAnsi="Verdana"/>
          <w:sz w:val="22"/>
          <w:szCs w:val="22"/>
        </w:rPr>
      </w:pPr>
      <w:r w:rsidRPr="00111708">
        <w:rPr>
          <w:rStyle w:val="KeywordTok"/>
          <w:rFonts w:ascii="Verdana" w:hAnsi="Verdana"/>
          <w:szCs w:val="22"/>
        </w:rPr>
        <w:t>id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name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phone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email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KeywordTok"/>
          <w:rFonts w:ascii="Verdana" w:hAnsi="Verdana"/>
          <w:szCs w:val="22"/>
        </w:rPr>
        <w:t>role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created_at</w:t>
      </w:r>
    </w:p>
    <w:p w14:paraId="31D75C10" w14:textId="2A69F196" w:rsidR="00CE5CDF" w:rsidRPr="00111708" w:rsidRDefault="00D57B41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2020EE7D">
          <v:rect id="_x0000_i1662" style="width:0;height:1.5pt" o:hrstd="t" o:hr="t"/>
        </w:pict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</w:p>
    <w:p w14:paraId="2DF39CF8" w14:textId="49CFA2E7" w:rsidR="00CE5CDF" w:rsidRPr="00111708" w:rsidRDefault="00111708" w:rsidP="00111708">
      <w:pPr>
        <w:pStyle w:val="Heading3"/>
        <w:rPr>
          <w:rFonts w:ascii="Verdana" w:hAnsi="Verdana"/>
          <w:sz w:val="22"/>
          <w:szCs w:val="22"/>
        </w:rPr>
      </w:pPr>
      <w:bookmarkStart w:id="23" w:name="professionals"/>
      <w:bookmarkEnd w:id="22"/>
      <w:r>
        <w:rPr>
          <w:rFonts w:ascii="Verdana" w:hAnsi="Verdana"/>
          <w:sz w:val="22"/>
          <w:szCs w:val="22"/>
        </w:rPr>
        <w:lastRenderedPageBreak/>
        <w:t>P</w:t>
      </w:r>
      <w:r w:rsidR="00000000" w:rsidRPr="00111708">
        <w:rPr>
          <w:rFonts w:ascii="Verdana" w:hAnsi="Verdana"/>
          <w:sz w:val="22"/>
          <w:szCs w:val="22"/>
        </w:rPr>
        <w:t>rofessionals</w:t>
      </w:r>
    </w:p>
    <w:p w14:paraId="75D990AF" w14:textId="77777777" w:rsidR="00CE5CDF" w:rsidRPr="00111708" w:rsidRDefault="00000000" w:rsidP="00111708">
      <w:pPr>
        <w:pStyle w:val="SourceCode"/>
        <w:rPr>
          <w:rFonts w:ascii="Verdana" w:hAnsi="Verdana"/>
          <w:sz w:val="22"/>
          <w:szCs w:val="22"/>
        </w:rPr>
      </w:pPr>
      <w:r w:rsidRPr="00111708">
        <w:rPr>
          <w:rStyle w:val="KeywordTok"/>
          <w:rFonts w:ascii="Verdana" w:hAnsi="Verdana"/>
          <w:szCs w:val="22"/>
        </w:rPr>
        <w:t>id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user_id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category_id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kyc_status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rating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availability_status</w:t>
      </w:r>
    </w:p>
    <w:p w14:paraId="36908B6D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29FB9CCE">
          <v:rect id="_x0000_i1620" style="width:0;height:1.5pt" o:hrstd="t" o:hr="t"/>
        </w:pict>
      </w:r>
    </w:p>
    <w:p w14:paraId="6241A631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24" w:name="bookings"/>
      <w:bookmarkEnd w:id="23"/>
      <w:r w:rsidRPr="00111708">
        <w:rPr>
          <w:rFonts w:ascii="Verdana" w:hAnsi="Verdana"/>
          <w:sz w:val="22"/>
          <w:szCs w:val="22"/>
        </w:rPr>
        <w:t>bookings</w:t>
      </w:r>
    </w:p>
    <w:p w14:paraId="0B919E97" w14:textId="77777777" w:rsidR="00CE5CDF" w:rsidRPr="00111708" w:rsidRDefault="00000000" w:rsidP="00111708">
      <w:pPr>
        <w:pStyle w:val="SourceCode"/>
        <w:rPr>
          <w:rFonts w:ascii="Verdana" w:hAnsi="Verdana"/>
          <w:sz w:val="22"/>
          <w:szCs w:val="22"/>
        </w:rPr>
      </w:pPr>
      <w:r w:rsidRPr="00111708">
        <w:rPr>
          <w:rStyle w:val="KeywordTok"/>
          <w:rFonts w:ascii="Verdana" w:hAnsi="Verdana"/>
          <w:szCs w:val="22"/>
        </w:rPr>
        <w:t>id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customer_id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professional_id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service_id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booking_status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scheduled_time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amount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payment_status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created_at</w:t>
      </w:r>
    </w:p>
    <w:p w14:paraId="6C7DB2D6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34BB52B1">
          <v:rect id="_x0000_i1621" style="width:0;height:1.5pt" o:hrstd="t" o:hr="t"/>
        </w:pict>
      </w:r>
    </w:p>
    <w:p w14:paraId="2D42AD7C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25" w:name="services"/>
      <w:bookmarkEnd w:id="24"/>
      <w:r w:rsidRPr="00111708">
        <w:rPr>
          <w:rFonts w:ascii="Verdana" w:hAnsi="Verdana"/>
          <w:sz w:val="22"/>
          <w:szCs w:val="22"/>
        </w:rPr>
        <w:t>services</w:t>
      </w:r>
    </w:p>
    <w:p w14:paraId="72063DB1" w14:textId="77777777" w:rsidR="00CE5CDF" w:rsidRPr="00111708" w:rsidRDefault="00000000" w:rsidP="00111708">
      <w:pPr>
        <w:pStyle w:val="SourceCode"/>
        <w:rPr>
          <w:rFonts w:ascii="Verdana" w:hAnsi="Verdana"/>
          <w:sz w:val="22"/>
          <w:szCs w:val="22"/>
        </w:rPr>
      </w:pPr>
      <w:r w:rsidRPr="00111708">
        <w:rPr>
          <w:rStyle w:val="KeywordTok"/>
          <w:rFonts w:ascii="Verdana" w:hAnsi="Verdana"/>
          <w:szCs w:val="22"/>
        </w:rPr>
        <w:t>id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name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category_id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base_price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duration</w:t>
      </w:r>
    </w:p>
    <w:p w14:paraId="7479B2B9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11603190">
          <v:rect id="_x0000_i1622" style="width:0;height:1.5pt" o:hrstd="t" o:hr="t"/>
        </w:pict>
      </w:r>
    </w:p>
    <w:p w14:paraId="7BCA541F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26" w:name="payments"/>
      <w:bookmarkEnd w:id="25"/>
      <w:r w:rsidRPr="00111708">
        <w:rPr>
          <w:rFonts w:ascii="Verdana" w:hAnsi="Verdana"/>
          <w:sz w:val="22"/>
          <w:szCs w:val="22"/>
        </w:rPr>
        <w:t>payments</w:t>
      </w:r>
    </w:p>
    <w:p w14:paraId="1C0A1F47" w14:textId="77777777" w:rsidR="00CE5CDF" w:rsidRPr="00111708" w:rsidRDefault="00000000" w:rsidP="00111708">
      <w:pPr>
        <w:pStyle w:val="SourceCode"/>
        <w:rPr>
          <w:rFonts w:ascii="Verdana" w:hAnsi="Verdana"/>
          <w:sz w:val="22"/>
          <w:szCs w:val="22"/>
        </w:rPr>
      </w:pPr>
      <w:r w:rsidRPr="00111708">
        <w:rPr>
          <w:rStyle w:val="KeywordTok"/>
          <w:rFonts w:ascii="Verdana" w:hAnsi="Verdana"/>
          <w:szCs w:val="22"/>
        </w:rPr>
        <w:t>id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booking_id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payment_gateway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payment_status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NormalTok"/>
          <w:rFonts w:ascii="Verdana" w:hAnsi="Verdana"/>
          <w:szCs w:val="22"/>
        </w:rPr>
        <w:t>transaction_id</w:t>
      </w:r>
    </w:p>
    <w:p w14:paraId="4B5E9D91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325A0BF3">
          <v:rect id="_x0000_i1623" style="width:0;height:1.5pt" o:hrstd="t" o:hr="t"/>
        </w:pict>
      </w:r>
    </w:p>
    <w:p w14:paraId="07CF950D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27" w:name="recommended-booking-lifecycle-improved"/>
      <w:bookmarkEnd w:id="20"/>
      <w:bookmarkEnd w:id="21"/>
      <w:bookmarkEnd w:id="26"/>
      <w:r w:rsidRPr="00111708">
        <w:rPr>
          <w:rFonts w:ascii="Verdana" w:hAnsi="Verdana"/>
          <w:sz w:val="22"/>
          <w:szCs w:val="22"/>
        </w:rPr>
        <w:t>7. Recommended Booking Lifecycle (Improved)</w:t>
      </w:r>
    </w:p>
    <w:p w14:paraId="4195D13D" w14:textId="77777777" w:rsidR="00CE5CDF" w:rsidRPr="00111708" w:rsidRDefault="00000000" w:rsidP="00111708">
      <w:pPr>
        <w:pStyle w:val="SourceCode"/>
        <w:rPr>
          <w:rFonts w:ascii="Verdana" w:hAnsi="Verdana"/>
          <w:sz w:val="22"/>
          <w:szCs w:val="22"/>
        </w:rPr>
      </w:pPr>
      <w:r w:rsidRPr="00111708">
        <w:rPr>
          <w:rStyle w:val="VerbatimChar"/>
          <w:rFonts w:ascii="Verdana" w:hAnsi="Verdana"/>
          <w:szCs w:val="22"/>
        </w:rPr>
        <w:t>Draft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Arial" w:hAnsi="Arial" w:cs="Arial"/>
          <w:szCs w:val="22"/>
        </w:rPr>
        <w:t>→</w:t>
      </w:r>
      <w:r w:rsidRPr="00111708">
        <w:rPr>
          <w:rStyle w:val="VerbatimChar"/>
          <w:rFonts w:ascii="Verdana" w:hAnsi="Verdana"/>
          <w:szCs w:val="22"/>
        </w:rPr>
        <w:t xml:space="preserve"> Pending Payment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Arial" w:hAnsi="Arial" w:cs="Arial"/>
          <w:szCs w:val="22"/>
        </w:rPr>
        <w:t>→</w:t>
      </w:r>
      <w:r w:rsidRPr="00111708">
        <w:rPr>
          <w:rStyle w:val="VerbatimChar"/>
          <w:rFonts w:ascii="Verdana" w:hAnsi="Verdana"/>
          <w:szCs w:val="22"/>
        </w:rPr>
        <w:t xml:space="preserve"> Confirmed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Arial" w:hAnsi="Arial" w:cs="Arial"/>
          <w:szCs w:val="22"/>
        </w:rPr>
        <w:t>→</w:t>
      </w:r>
      <w:r w:rsidRPr="00111708">
        <w:rPr>
          <w:rStyle w:val="VerbatimChar"/>
          <w:rFonts w:ascii="Verdana" w:hAnsi="Verdana"/>
          <w:szCs w:val="22"/>
        </w:rPr>
        <w:t xml:space="preserve"> Partner Assigned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Arial" w:hAnsi="Arial" w:cs="Arial"/>
          <w:szCs w:val="22"/>
        </w:rPr>
        <w:t>→</w:t>
      </w:r>
      <w:r w:rsidRPr="00111708">
        <w:rPr>
          <w:rStyle w:val="VerbatimChar"/>
          <w:rFonts w:ascii="Verdana" w:hAnsi="Verdana"/>
          <w:szCs w:val="22"/>
        </w:rPr>
        <w:t xml:space="preserve"> Professional En Route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Arial" w:hAnsi="Arial" w:cs="Arial"/>
          <w:szCs w:val="22"/>
        </w:rPr>
        <w:t>→</w:t>
      </w:r>
      <w:r w:rsidRPr="00111708">
        <w:rPr>
          <w:rStyle w:val="VerbatimChar"/>
          <w:rFonts w:ascii="Verdana" w:hAnsi="Verdana"/>
          <w:szCs w:val="22"/>
        </w:rPr>
        <w:t xml:space="preserve"> Service Started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Arial" w:hAnsi="Arial" w:cs="Arial"/>
          <w:szCs w:val="22"/>
        </w:rPr>
        <w:t>→</w:t>
      </w:r>
      <w:r w:rsidRPr="00111708">
        <w:rPr>
          <w:rStyle w:val="VerbatimChar"/>
          <w:rFonts w:ascii="Verdana" w:hAnsi="Verdana"/>
          <w:szCs w:val="22"/>
        </w:rPr>
        <w:t xml:space="preserve"> Service Completed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Arial" w:hAnsi="Arial" w:cs="Arial"/>
          <w:szCs w:val="22"/>
        </w:rPr>
        <w:t>→</w:t>
      </w:r>
      <w:r w:rsidRPr="00111708">
        <w:rPr>
          <w:rStyle w:val="VerbatimChar"/>
          <w:rFonts w:ascii="Verdana" w:hAnsi="Verdana"/>
          <w:szCs w:val="22"/>
        </w:rPr>
        <w:t xml:space="preserve"> Customer Rated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Arial" w:hAnsi="Arial" w:cs="Arial"/>
          <w:szCs w:val="22"/>
        </w:rPr>
        <w:t>→</w:t>
      </w:r>
      <w:r w:rsidRPr="00111708">
        <w:rPr>
          <w:rStyle w:val="VerbatimChar"/>
          <w:rFonts w:ascii="Verdana" w:hAnsi="Verdana"/>
          <w:szCs w:val="22"/>
        </w:rPr>
        <w:t xml:space="preserve"> Payout Released</w:t>
      </w:r>
    </w:p>
    <w:p w14:paraId="2B88EFDF" w14:textId="578101E8" w:rsidR="00CE5CDF" w:rsidRPr="00111708" w:rsidRDefault="009626C0" w:rsidP="00111708">
      <w:pPr>
        <w:pStyle w:val="FirstParagrap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/>
      </w:r>
      <w:r w:rsidR="00000000" w:rsidRPr="00111708">
        <w:rPr>
          <w:rFonts w:ascii="Verdana" w:hAnsi="Verdana"/>
          <w:sz w:val="22"/>
          <w:szCs w:val="22"/>
        </w:rPr>
        <w:t>Exceptional States:</w:t>
      </w:r>
    </w:p>
    <w:p w14:paraId="3F670844" w14:textId="77777777" w:rsidR="00CE5CDF" w:rsidRPr="00111708" w:rsidRDefault="00000000" w:rsidP="00111708">
      <w:pPr>
        <w:pStyle w:val="Compact"/>
        <w:numPr>
          <w:ilvl w:val="0"/>
          <w:numId w:val="1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Cancelled by customer</w:t>
      </w:r>
    </w:p>
    <w:p w14:paraId="6EB4F2C4" w14:textId="77777777" w:rsidR="00CE5CDF" w:rsidRPr="00111708" w:rsidRDefault="00000000" w:rsidP="00111708">
      <w:pPr>
        <w:pStyle w:val="Compact"/>
        <w:numPr>
          <w:ilvl w:val="0"/>
          <w:numId w:val="1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Cancelled by professional</w:t>
      </w:r>
    </w:p>
    <w:p w14:paraId="2ED22FC8" w14:textId="77777777" w:rsidR="00CE5CDF" w:rsidRPr="00111708" w:rsidRDefault="00000000" w:rsidP="00111708">
      <w:pPr>
        <w:pStyle w:val="Compact"/>
        <w:numPr>
          <w:ilvl w:val="0"/>
          <w:numId w:val="1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Failed payment</w:t>
      </w:r>
    </w:p>
    <w:p w14:paraId="507FD8C2" w14:textId="77777777" w:rsidR="00CE5CDF" w:rsidRPr="00111708" w:rsidRDefault="00000000" w:rsidP="00111708">
      <w:pPr>
        <w:pStyle w:val="Compact"/>
        <w:numPr>
          <w:ilvl w:val="0"/>
          <w:numId w:val="1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Refund initiated</w:t>
      </w:r>
    </w:p>
    <w:p w14:paraId="53AB60CB" w14:textId="77777777" w:rsidR="00CE5CDF" w:rsidRPr="00111708" w:rsidRDefault="00000000" w:rsidP="00111708">
      <w:pPr>
        <w:pStyle w:val="Compact"/>
        <w:numPr>
          <w:ilvl w:val="0"/>
          <w:numId w:val="1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Dispute raised</w:t>
      </w:r>
    </w:p>
    <w:p w14:paraId="70AD2F2C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43892A51">
          <v:rect id="_x0000_i1624" style="width:0;height:1.5pt" o:hrstd="t" o:hr="t"/>
        </w:pict>
      </w:r>
    </w:p>
    <w:p w14:paraId="3EF7AC9C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28" w:name="security-requirements"/>
      <w:bookmarkEnd w:id="27"/>
      <w:r w:rsidRPr="00111708">
        <w:rPr>
          <w:rFonts w:ascii="Verdana" w:hAnsi="Verdana"/>
          <w:sz w:val="22"/>
          <w:szCs w:val="22"/>
        </w:rPr>
        <w:t>8. Security Requirements</w:t>
      </w:r>
    </w:p>
    <w:p w14:paraId="3EA5BFCD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29" w:name="must-have-security-features"/>
      <w:r w:rsidRPr="00111708">
        <w:rPr>
          <w:rFonts w:ascii="Verdana" w:hAnsi="Verdana"/>
          <w:sz w:val="22"/>
          <w:szCs w:val="22"/>
        </w:rPr>
        <w:t>Must-Have Security Features</w:t>
      </w:r>
    </w:p>
    <w:p w14:paraId="77BC0139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30" w:name="authentication"/>
      <w:r w:rsidRPr="00111708">
        <w:rPr>
          <w:rFonts w:ascii="Verdana" w:hAnsi="Verdana"/>
          <w:sz w:val="22"/>
          <w:szCs w:val="22"/>
        </w:rPr>
        <w:t>Authentication</w:t>
      </w:r>
    </w:p>
    <w:p w14:paraId="0287DB2D" w14:textId="77777777" w:rsidR="00CE5CDF" w:rsidRPr="00111708" w:rsidRDefault="00000000" w:rsidP="00111708">
      <w:pPr>
        <w:pStyle w:val="Compact"/>
        <w:numPr>
          <w:ilvl w:val="0"/>
          <w:numId w:val="13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JWT access tokens</w:t>
      </w:r>
    </w:p>
    <w:p w14:paraId="30EFFD61" w14:textId="77777777" w:rsidR="00CE5CDF" w:rsidRPr="00111708" w:rsidRDefault="00000000" w:rsidP="00111708">
      <w:pPr>
        <w:pStyle w:val="Compact"/>
        <w:numPr>
          <w:ilvl w:val="0"/>
          <w:numId w:val="13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Refresh tokens</w:t>
      </w:r>
    </w:p>
    <w:p w14:paraId="01D83648" w14:textId="77777777" w:rsidR="00CE5CDF" w:rsidRPr="00111708" w:rsidRDefault="00000000" w:rsidP="00111708">
      <w:pPr>
        <w:pStyle w:val="Compact"/>
        <w:numPr>
          <w:ilvl w:val="0"/>
          <w:numId w:val="13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OTP rate limiting</w:t>
      </w:r>
    </w:p>
    <w:p w14:paraId="5EA70993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31" w:name="api-security"/>
      <w:bookmarkEnd w:id="30"/>
      <w:r w:rsidRPr="00111708">
        <w:rPr>
          <w:rFonts w:ascii="Verdana" w:hAnsi="Verdana"/>
          <w:sz w:val="22"/>
          <w:szCs w:val="22"/>
        </w:rPr>
        <w:t>API Security</w:t>
      </w:r>
    </w:p>
    <w:p w14:paraId="492726B1" w14:textId="77777777" w:rsidR="00CE5CDF" w:rsidRPr="00111708" w:rsidRDefault="00000000" w:rsidP="00111708">
      <w:pPr>
        <w:pStyle w:val="Compact"/>
        <w:numPr>
          <w:ilvl w:val="0"/>
          <w:numId w:val="1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HTTPS only</w:t>
      </w:r>
    </w:p>
    <w:p w14:paraId="7E04406B" w14:textId="77777777" w:rsidR="00CE5CDF" w:rsidRPr="00111708" w:rsidRDefault="00000000" w:rsidP="00111708">
      <w:pPr>
        <w:pStyle w:val="Compact"/>
        <w:numPr>
          <w:ilvl w:val="0"/>
          <w:numId w:val="1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API throttling</w:t>
      </w:r>
    </w:p>
    <w:p w14:paraId="04284D33" w14:textId="77777777" w:rsidR="00CE5CDF" w:rsidRPr="00111708" w:rsidRDefault="00000000" w:rsidP="00111708">
      <w:pPr>
        <w:pStyle w:val="Compact"/>
        <w:numPr>
          <w:ilvl w:val="0"/>
          <w:numId w:val="1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WAF via Cloudflare</w:t>
      </w:r>
    </w:p>
    <w:p w14:paraId="1926489D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32" w:name="payment-security"/>
      <w:bookmarkEnd w:id="31"/>
      <w:r w:rsidRPr="00111708">
        <w:rPr>
          <w:rFonts w:ascii="Verdana" w:hAnsi="Verdana"/>
          <w:sz w:val="22"/>
          <w:szCs w:val="22"/>
        </w:rPr>
        <w:t>Payment Security</w:t>
      </w:r>
    </w:p>
    <w:p w14:paraId="6CBC7384" w14:textId="77777777" w:rsidR="00CE5CDF" w:rsidRPr="00111708" w:rsidRDefault="00000000" w:rsidP="00111708">
      <w:pPr>
        <w:pStyle w:val="Compact"/>
        <w:numPr>
          <w:ilvl w:val="0"/>
          <w:numId w:val="15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Razorpay webhook verification</w:t>
      </w:r>
    </w:p>
    <w:p w14:paraId="14A88FE8" w14:textId="77777777" w:rsidR="00CE5CDF" w:rsidRPr="00111708" w:rsidRDefault="00000000" w:rsidP="00111708">
      <w:pPr>
        <w:pStyle w:val="Compact"/>
        <w:numPr>
          <w:ilvl w:val="0"/>
          <w:numId w:val="15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PCI-compliant payment flow</w:t>
      </w:r>
    </w:p>
    <w:p w14:paraId="21A581FD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33" w:name="data-protection"/>
      <w:bookmarkEnd w:id="32"/>
      <w:r w:rsidRPr="00111708">
        <w:rPr>
          <w:rFonts w:ascii="Verdana" w:hAnsi="Verdana"/>
          <w:sz w:val="22"/>
          <w:szCs w:val="22"/>
        </w:rPr>
        <w:t>Data Protection</w:t>
      </w:r>
    </w:p>
    <w:p w14:paraId="65787E0E" w14:textId="77777777" w:rsidR="00CE5CDF" w:rsidRPr="00111708" w:rsidRDefault="00000000" w:rsidP="00111708">
      <w:pPr>
        <w:pStyle w:val="Compact"/>
        <w:numPr>
          <w:ilvl w:val="0"/>
          <w:numId w:val="16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Encrypted user data</w:t>
      </w:r>
    </w:p>
    <w:p w14:paraId="5A88D34C" w14:textId="77777777" w:rsidR="00CE5CDF" w:rsidRPr="00111708" w:rsidRDefault="00000000" w:rsidP="00111708">
      <w:pPr>
        <w:pStyle w:val="Compact"/>
        <w:numPr>
          <w:ilvl w:val="0"/>
          <w:numId w:val="16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Secure file uploads</w:t>
      </w:r>
    </w:p>
    <w:p w14:paraId="4E1F003F" w14:textId="77777777" w:rsidR="00CE5CDF" w:rsidRPr="00111708" w:rsidRDefault="00000000" w:rsidP="00111708">
      <w:pPr>
        <w:pStyle w:val="Compact"/>
        <w:numPr>
          <w:ilvl w:val="0"/>
          <w:numId w:val="16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Signed image URLs</w:t>
      </w:r>
    </w:p>
    <w:p w14:paraId="16595179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00293262">
          <v:rect id="_x0000_i1625" style="width:0;height:1.5pt" o:hrstd="t" o:hr="t"/>
        </w:pict>
      </w:r>
    </w:p>
    <w:p w14:paraId="7B974799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34" w:name="scalability-recommendations"/>
      <w:bookmarkEnd w:id="28"/>
      <w:bookmarkEnd w:id="29"/>
      <w:bookmarkEnd w:id="33"/>
      <w:r w:rsidRPr="00111708">
        <w:rPr>
          <w:rFonts w:ascii="Verdana" w:hAnsi="Verdana"/>
          <w:sz w:val="22"/>
          <w:szCs w:val="22"/>
        </w:rPr>
        <w:t>9. Scalability Recommendations</w:t>
      </w:r>
    </w:p>
    <w:p w14:paraId="75A2C512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35" w:name="infrastructure"/>
      <w:r w:rsidRPr="00111708">
        <w:rPr>
          <w:rFonts w:ascii="Verdana" w:hAnsi="Verdana"/>
          <w:sz w:val="22"/>
          <w:szCs w:val="22"/>
        </w:rPr>
        <w:t>Infrastructure</w:t>
      </w:r>
    </w:p>
    <w:p w14:paraId="006F3390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36" w:name="initial-stage"/>
      <w:r w:rsidRPr="00111708">
        <w:rPr>
          <w:rFonts w:ascii="Verdana" w:hAnsi="Verdana"/>
          <w:sz w:val="22"/>
          <w:szCs w:val="22"/>
        </w:rPr>
        <w:t>Initial Stage</w:t>
      </w:r>
    </w:p>
    <w:p w14:paraId="4519BDB4" w14:textId="77777777" w:rsidR="00CE5CDF" w:rsidRPr="00111708" w:rsidRDefault="00000000" w:rsidP="00111708">
      <w:pPr>
        <w:pStyle w:val="Compact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AWS EC2</w:t>
      </w:r>
    </w:p>
    <w:p w14:paraId="078F8A8C" w14:textId="77777777" w:rsidR="00CE5CDF" w:rsidRPr="00111708" w:rsidRDefault="00000000" w:rsidP="00111708">
      <w:pPr>
        <w:pStyle w:val="Compact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PostgreSQL</w:t>
      </w:r>
    </w:p>
    <w:p w14:paraId="28C2C7DF" w14:textId="77777777" w:rsidR="00CE5CDF" w:rsidRPr="00111708" w:rsidRDefault="00000000" w:rsidP="00111708">
      <w:pPr>
        <w:pStyle w:val="Compact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Redis</w:t>
      </w:r>
    </w:p>
    <w:p w14:paraId="537A7387" w14:textId="77777777" w:rsidR="00CE5CDF" w:rsidRPr="00111708" w:rsidRDefault="00000000" w:rsidP="00111708">
      <w:pPr>
        <w:pStyle w:val="Compact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S3 storage</w:t>
      </w:r>
    </w:p>
    <w:p w14:paraId="1BAEE0C1" w14:textId="77777777" w:rsidR="00CE5CDF" w:rsidRPr="00111708" w:rsidRDefault="00000000" w:rsidP="00111708">
      <w:pPr>
        <w:pStyle w:val="Compact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Cloudflare CDN</w:t>
      </w:r>
    </w:p>
    <w:p w14:paraId="1EF1165F" w14:textId="272CD97F" w:rsidR="00CE5CDF" w:rsidRPr="00111708" w:rsidRDefault="009626C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2BAD01DA">
          <v:rect id="_x0000_i1667" style="width:0;height:1.5pt" o:hrstd="t" o:hr="t"/>
        </w:pict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</w:p>
    <w:p w14:paraId="21F3EE37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37" w:name="growth-stage"/>
      <w:bookmarkEnd w:id="36"/>
      <w:r w:rsidRPr="00111708">
        <w:rPr>
          <w:rFonts w:ascii="Verdana" w:hAnsi="Verdana"/>
          <w:sz w:val="22"/>
          <w:szCs w:val="22"/>
        </w:rPr>
        <w:lastRenderedPageBreak/>
        <w:t>Growth Stage</w:t>
      </w:r>
    </w:p>
    <w:p w14:paraId="26067432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Move toward:</w:t>
      </w:r>
    </w:p>
    <w:p w14:paraId="60A46F30" w14:textId="77777777" w:rsidR="00CE5CDF" w:rsidRPr="00111708" w:rsidRDefault="00000000" w:rsidP="00111708">
      <w:pPr>
        <w:pStyle w:val="Compact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Kubernetes</w:t>
      </w:r>
    </w:p>
    <w:p w14:paraId="1F4A7A27" w14:textId="77777777" w:rsidR="00CE5CDF" w:rsidRPr="00111708" w:rsidRDefault="00000000" w:rsidP="00111708">
      <w:pPr>
        <w:pStyle w:val="Compact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Load balancing</w:t>
      </w:r>
    </w:p>
    <w:p w14:paraId="073CEB5C" w14:textId="77777777" w:rsidR="00CE5CDF" w:rsidRPr="00111708" w:rsidRDefault="00000000" w:rsidP="00111708">
      <w:pPr>
        <w:pStyle w:val="Compact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Microservices</w:t>
      </w:r>
    </w:p>
    <w:p w14:paraId="471DDCF2" w14:textId="77777777" w:rsidR="00CE5CDF" w:rsidRPr="00111708" w:rsidRDefault="00000000" w:rsidP="00111708">
      <w:pPr>
        <w:pStyle w:val="Compact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Queue systems (RabbitMQ/Kafka)</w:t>
      </w:r>
    </w:p>
    <w:p w14:paraId="5FB2166A" w14:textId="77777777" w:rsidR="00CE5CDF" w:rsidRPr="00111708" w:rsidRDefault="00000000" w:rsidP="00111708">
      <w:pPr>
        <w:pStyle w:val="Compact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Read replicas</w:t>
      </w:r>
    </w:p>
    <w:p w14:paraId="4E12CCEE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5A594812">
          <v:rect id="_x0000_i1627" style="width:0;height:1.5pt" o:hrstd="t" o:hr="t"/>
        </w:pict>
      </w:r>
    </w:p>
    <w:p w14:paraId="424C99EE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38" w:name="suggested-apis"/>
      <w:bookmarkEnd w:id="34"/>
      <w:bookmarkEnd w:id="35"/>
      <w:bookmarkEnd w:id="37"/>
      <w:r w:rsidRPr="00111708">
        <w:rPr>
          <w:rFonts w:ascii="Verdana" w:hAnsi="Verdana"/>
          <w:sz w:val="22"/>
          <w:szCs w:val="22"/>
        </w:rPr>
        <w:t>10. Suggested APIs</w:t>
      </w:r>
    </w:p>
    <w:p w14:paraId="0FBA26A4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39" w:name="authentication-apis"/>
      <w:r w:rsidRPr="00111708">
        <w:rPr>
          <w:rFonts w:ascii="Verdana" w:hAnsi="Verdana"/>
          <w:sz w:val="22"/>
          <w:szCs w:val="22"/>
        </w:rPr>
        <w:t>Authentication APIs</w:t>
      </w:r>
    </w:p>
    <w:p w14:paraId="7369199F" w14:textId="77777777" w:rsidR="00CE5CDF" w:rsidRPr="00111708" w:rsidRDefault="00000000" w:rsidP="00111708">
      <w:pPr>
        <w:pStyle w:val="SourceCode"/>
        <w:rPr>
          <w:rFonts w:ascii="Verdana" w:hAnsi="Verdana"/>
          <w:sz w:val="22"/>
          <w:szCs w:val="22"/>
        </w:rPr>
      </w:pPr>
      <w:r w:rsidRPr="00111708">
        <w:rPr>
          <w:rStyle w:val="VerbatimChar"/>
          <w:rFonts w:ascii="Verdana" w:hAnsi="Verdana"/>
          <w:szCs w:val="22"/>
        </w:rPr>
        <w:t>POST /auth/send-otp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>POST /auth/verify-otp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>POST /auth/refresh</w:t>
      </w:r>
    </w:p>
    <w:p w14:paraId="2208E3DF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2E2EC371">
          <v:rect id="_x0000_i1628" style="width:0;height:1.5pt" o:hrstd="t" o:hr="t"/>
        </w:pict>
      </w:r>
    </w:p>
    <w:p w14:paraId="4A1AA645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40" w:name="booking-apis"/>
      <w:bookmarkEnd w:id="39"/>
      <w:r w:rsidRPr="00111708">
        <w:rPr>
          <w:rFonts w:ascii="Verdana" w:hAnsi="Verdana"/>
          <w:sz w:val="22"/>
          <w:szCs w:val="22"/>
        </w:rPr>
        <w:t>Booking APIs</w:t>
      </w:r>
    </w:p>
    <w:p w14:paraId="7B69911C" w14:textId="77777777" w:rsidR="00CE5CDF" w:rsidRPr="00111708" w:rsidRDefault="00000000" w:rsidP="00111708">
      <w:pPr>
        <w:pStyle w:val="SourceCode"/>
        <w:rPr>
          <w:rFonts w:ascii="Verdana" w:hAnsi="Verdana"/>
          <w:sz w:val="22"/>
          <w:szCs w:val="22"/>
        </w:rPr>
      </w:pPr>
      <w:r w:rsidRPr="00111708">
        <w:rPr>
          <w:rStyle w:val="VerbatimChar"/>
          <w:rFonts w:ascii="Verdana" w:hAnsi="Verdana"/>
          <w:szCs w:val="22"/>
        </w:rPr>
        <w:t>GET /services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>POST /bookings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>GET /bookings/:id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>PATCH /bookings/:id/status</w:t>
      </w:r>
    </w:p>
    <w:p w14:paraId="1BF0DC88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530C84EA">
          <v:rect id="_x0000_i1629" style="width:0;height:1.5pt" o:hrstd="t" o:hr="t"/>
        </w:pict>
      </w:r>
    </w:p>
    <w:p w14:paraId="0248FC8A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41" w:name="professional-apis"/>
      <w:bookmarkEnd w:id="40"/>
      <w:r w:rsidRPr="00111708">
        <w:rPr>
          <w:rFonts w:ascii="Verdana" w:hAnsi="Verdana"/>
          <w:sz w:val="22"/>
          <w:szCs w:val="22"/>
        </w:rPr>
        <w:t>Professional APIs</w:t>
      </w:r>
    </w:p>
    <w:p w14:paraId="450CF746" w14:textId="77777777" w:rsidR="00CE5CDF" w:rsidRPr="00111708" w:rsidRDefault="00000000" w:rsidP="00111708">
      <w:pPr>
        <w:pStyle w:val="SourceCode"/>
        <w:rPr>
          <w:rFonts w:ascii="Verdana" w:hAnsi="Verdana"/>
          <w:sz w:val="22"/>
          <w:szCs w:val="22"/>
        </w:rPr>
      </w:pPr>
      <w:r w:rsidRPr="00111708">
        <w:rPr>
          <w:rStyle w:val="VerbatimChar"/>
          <w:rFonts w:ascii="Verdana" w:hAnsi="Verdana"/>
          <w:szCs w:val="22"/>
        </w:rPr>
        <w:t>GET /jobs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>POST /jobs/accept</w:t>
      </w:r>
      <w:r w:rsidRPr="00111708">
        <w:rPr>
          <w:rFonts w:ascii="Verdana" w:hAnsi="Verdana"/>
          <w:sz w:val="22"/>
          <w:szCs w:val="22"/>
        </w:rPr>
        <w:br/>
      </w:r>
      <w:r w:rsidRPr="00111708">
        <w:rPr>
          <w:rStyle w:val="VerbatimChar"/>
          <w:rFonts w:ascii="Verdana" w:hAnsi="Verdana"/>
          <w:szCs w:val="22"/>
        </w:rPr>
        <w:t>POST /jobs/complete</w:t>
      </w:r>
    </w:p>
    <w:p w14:paraId="1D771AAA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2253EE0F">
          <v:rect id="_x0000_i1630" style="width:0;height:1.5pt" o:hrstd="t" o:hr="t"/>
        </w:pict>
      </w:r>
    </w:p>
    <w:p w14:paraId="7D46BB41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42" w:name="recommended-real-time-features"/>
      <w:bookmarkEnd w:id="38"/>
      <w:bookmarkEnd w:id="41"/>
      <w:r w:rsidRPr="00111708">
        <w:rPr>
          <w:rFonts w:ascii="Verdana" w:hAnsi="Verdana"/>
          <w:sz w:val="22"/>
          <w:szCs w:val="22"/>
        </w:rPr>
        <w:t>11. Recommended Real-Time Features</w:t>
      </w:r>
    </w:p>
    <w:p w14:paraId="1D8AA21A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Use:</w:t>
      </w:r>
    </w:p>
    <w:p w14:paraId="6A799217" w14:textId="77777777" w:rsidR="00CE5CDF" w:rsidRPr="00111708" w:rsidRDefault="00000000" w:rsidP="00111708">
      <w:pPr>
        <w:pStyle w:val="Compact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WebSockets</w:t>
      </w:r>
    </w:p>
    <w:p w14:paraId="54E6639B" w14:textId="77777777" w:rsidR="00CE5CDF" w:rsidRPr="00111708" w:rsidRDefault="00000000" w:rsidP="00111708">
      <w:pPr>
        <w:pStyle w:val="Compact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Firebase Realtime Database</w:t>
      </w:r>
    </w:p>
    <w:p w14:paraId="258816B0" w14:textId="77777777" w:rsidR="00CE5CDF" w:rsidRPr="00111708" w:rsidRDefault="00000000" w:rsidP="00111708">
      <w:pPr>
        <w:pStyle w:val="Compact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Socket.IO</w:t>
      </w:r>
    </w:p>
    <w:p w14:paraId="70DB2E8F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For:</w:t>
      </w:r>
    </w:p>
    <w:p w14:paraId="23960EE0" w14:textId="77777777" w:rsidR="00CE5CDF" w:rsidRPr="00111708" w:rsidRDefault="00000000" w:rsidP="00111708">
      <w:pPr>
        <w:pStyle w:val="Compact"/>
        <w:numPr>
          <w:ilvl w:val="0"/>
          <w:numId w:val="2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Live professional tracking</w:t>
      </w:r>
    </w:p>
    <w:p w14:paraId="4EC562A5" w14:textId="77777777" w:rsidR="00CE5CDF" w:rsidRPr="00111708" w:rsidRDefault="00000000" w:rsidP="00111708">
      <w:pPr>
        <w:pStyle w:val="Compact"/>
        <w:numPr>
          <w:ilvl w:val="0"/>
          <w:numId w:val="2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Real-time booking updates</w:t>
      </w:r>
    </w:p>
    <w:p w14:paraId="0566216C" w14:textId="77777777" w:rsidR="00CE5CDF" w:rsidRPr="00111708" w:rsidRDefault="00000000" w:rsidP="00111708">
      <w:pPr>
        <w:pStyle w:val="Compact"/>
        <w:numPr>
          <w:ilvl w:val="0"/>
          <w:numId w:val="2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Instant notifications</w:t>
      </w:r>
    </w:p>
    <w:p w14:paraId="3A1CD8AB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08E08241">
          <v:rect id="_x0000_i1631" style="width:0;height:1.5pt" o:hrstd="t" o:hr="t"/>
        </w:pict>
      </w:r>
    </w:p>
    <w:p w14:paraId="7FB0E6F1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43" w:name="suggested-mvp-priorities"/>
      <w:bookmarkEnd w:id="42"/>
      <w:r w:rsidRPr="00111708">
        <w:rPr>
          <w:rFonts w:ascii="Verdana" w:hAnsi="Verdana"/>
          <w:sz w:val="22"/>
          <w:szCs w:val="22"/>
        </w:rPr>
        <w:t>12. Suggested MVP Priorities</w:t>
      </w:r>
    </w:p>
    <w:p w14:paraId="4098AF0D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44" w:name="build-first"/>
      <w:r w:rsidRPr="00111708">
        <w:rPr>
          <w:rFonts w:ascii="Verdana" w:hAnsi="Verdana"/>
          <w:sz w:val="22"/>
          <w:szCs w:val="22"/>
        </w:rPr>
        <w:t>Build First</w:t>
      </w:r>
    </w:p>
    <w:p w14:paraId="3C80572C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45" w:name="priority-1"/>
      <w:r w:rsidRPr="00111708">
        <w:rPr>
          <w:rFonts w:ascii="Verdana" w:hAnsi="Verdana"/>
          <w:sz w:val="22"/>
          <w:szCs w:val="22"/>
        </w:rPr>
        <w:t>Priority 1</w:t>
      </w:r>
    </w:p>
    <w:p w14:paraId="229CF779" w14:textId="77777777" w:rsidR="00CE5CDF" w:rsidRPr="00111708" w:rsidRDefault="00000000" w:rsidP="00111708">
      <w:pPr>
        <w:pStyle w:val="Compact"/>
        <w:numPr>
          <w:ilvl w:val="0"/>
          <w:numId w:val="2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OTP login</w:t>
      </w:r>
    </w:p>
    <w:p w14:paraId="7ACE912E" w14:textId="77777777" w:rsidR="00CE5CDF" w:rsidRPr="00111708" w:rsidRDefault="00000000" w:rsidP="00111708">
      <w:pPr>
        <w:pStyle w:val="Compact"/>
        <w:numPr>
          <w:ilvl w:val="0"/>
          <w:numId w:val="2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Service listing</w:t>
      </w:r>
    </w:p>
    <w:p w14:paraId="61A482B3" w14:textId="77777777" w:rsidR="00CE5CDF" w:rsidRPr="00111708" w:rsidRDefault="00000000" w:rsidP="00111708">
      <w:pPr>
        <w:pStyle w:val="Compact"/>
        <w:numPr>
          <w:ilvl w:val="0"/>
          <w:numId w:val="2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Booking flow</w:t>
      </w:r>
    </w:p>
    <w:p w14:paraId="7F3709EE" w14:textId="77777777" w:rsidR="00CE5CDF" w:rsidRPr="00111708" w:rsidRDefault="00000000" w:rsidP="00111708">
      <w:pPr>
        <w:pStyle w:val="Compact"/>
        <w:numPr>
          <w:ilvl w:val="0"/>
          <w:numId w:val="2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Payments</w:t>
      </w:r>
    </w:p>
    <w:p w14:paraId="7D84E7CB" w14:textId="77777777" w:rsidR="00CE5CDF" w:rsidRPr="00111708" w:rsidRDefault="00000000" w:rsidP="00111708">
      <w:pPr>
        <w:pStyle w:val="Compact"/>
        <w:numPr>
          <w:ilvl w:val="0"/>
          <w:numId w:val="2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Basic admin panel</w:t>
      </w:r>
    </w:p>
    <w:p w14:paraId="6EBD4C28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46" w:name="priority-2"/>
      <w:bookmarkEnd w:id="45"/>
      <w:r w:rsidRPr="00111708">
        <w:rPr>
          <w:rFonts w:ascii="Verdana" w:hAnsi="Verdana"/>
          <w:sz w:val="22"/>
          <w:szCs w:val="22"/>
        </w:rPr>
        <w:t>Priority 2</w:t>
      </w:r>
    </w:p>
    <w:p w14:paraId="6F1F8CA5" w14:textId="77777777" w:rsidR="00CE5CDF" w:rsidRPr="00111708" w:rsidRDefault="00000000" w:rsidP="00111708">
      <w:pPr>
        <w:pStyle w:val="Compact"/>
        <w:numPr>
          <w:ilvl w:val="0"/>
          <w:numId w:val="2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Live tracking</w:t>
      </w:r>
    </w:p>
    <w:p w14:paraId="2863885C" w14:textId="77777777" w:rsidR="00CE5CDF" w:rsidRPr="00111708" w:rsidRDefault="00000000" w:rsidP="00111708">
      <w:pPr>
        <w:pStyle w:val="Compact"/>
        <w:numPr>
          <w:ilvl w:val="0"/>
          <w:numId w:val="2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Reviews</w:t>
      </w:r>
    </w:p>
    <w:p w14:paraId="0D72F2FD" w14:textId="77777777" w:rsidR="00CE5CDF" w:rsidRPr="00111708" w:rsidRDefault="00000000" w:rsidP="00111708">
      <w:pPr>
        <w:pStyle w:val="Compact"/>
        <w:numPr>
          <w:ilvl w:val="0"/>
          <w:numId w:val="2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Push notifications</w:t>
      </w:r>
    </w:p>
    <w:p w14:paraId="0DE084EB" w14:textId="77777777" w:rsidR="00CE5CDF" w:rsidRPr="00111708" w:rsidRDefault="00000000" w:rsidP="00111708">
      <w:pPr>
        <w:pStyle w:val="Compact"/>
        <w:numPr>
          <w:ilvl w:val="0"/>
          <w:numId w:val="2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Partner availability</w:t>
      </w:r>
    </w:p>
    <w:p w14:paraId="7957D6E7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47" w:name="priority-3"/>
      <w:bookmarkEnd w:id="46"/>
      <w:r w:rsidRPr="00111708">
        <w:rPr>
          <w:rFonts w:ascii="Verdana" w:hAnsi="Verdana"/>
          <w:sz w:val="22"/>
          <w:szCs w:val="22"/>
        </w:rPr>
        <w:t>Priority 3</w:t>
      </w:r>
    </w:p>
    <w:p w14:paraId="39DC4A37" w14:textId="77777777" w:rsidR="00CE5CDF" w:rsidRPr="00111708" w:rsidRDefault="00000000" w:rsidP="00111708">
      <w:pPr>
        <w:pStyle w:val="Compact"/>
        <w:numPr>
          <w:ilvl w:val="0"/>
          <w:numId w:val="23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AI recommendations</w:t>
      </w:r>
    </w:p>
    <w:p w14:paraId="5317E1D7" w14:textId="77777777" w:rsidR="00CE5CDF" w:rsidRPr="00111708" w:rsidRDefault="00000000" w:rsidP="00111708">
      <w:pPr>
        <w:pStyle w:val="Compact"/>
        <w:numPr>
          <w:ilvl w:val="0"/>
          <w:numId w:val="23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Dynamic pricing</w:t>
      </w:r>
    </w:p>
    <w:p w14:paraId="563FE858" w14:textId="77777777" w:rsidR="00CE5CDF" w:rsidRPr="00111708" w:rsidRDefault="00000000" w:rsidP="00111708">
      <w:pPr>
        <w:pStyle w:val="Compact"/>
        <w:numPr>
          <w:ilvl w:val="0"/>
          <w:numId w:val="23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Memberships</w:t>
      </w:r>
    </w:p>
    <w:p w14:paraId="6CC15FBE" w14:textId="77777777" w:rsidR="00CE5CDF" w:rsidRPr="00111708" w:rsidRDefault="00000000" w:rsidP="00111708">
      <w:pPr>
        <w:pStyle w:val="Compact"/>
        <w:numPr>
          <w:ilvl w:val="0"/>
          <w:numId w:val="23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Referral system</w:t>
      </w:r>
    </w:p>
    <w:p w14:paraId="5182EBD1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27F1B20F">
          <v:rect id="_x0000_i1632" style="width:0;height:1.5pt" o:hrstd="t" o:hr="t"/>
        </w:pict>
      </w:r>
    </w:p>
    <w:p w14:paraId="269D8B11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48" w:name="recommended-startup-strategy"/>
      <w:bookmarkEnd w:id="43"/>
      <w:bookmarkEnd w:id="44"/>
      <w:bookmarkEnd w:id="47"/>
      <w:r w:rsidRPr="00111708">
        <w:rPr>
          <w:rFonts w:ascii="Verdana" w:hAnsi="Verdana"/>
          <w:sz w:val="22"/>
          <w:szCs w:val="22"/>
        </w:rPr>
        <w:t>13. Recommended Startup Strategy</w:t>
      </w:r>
    </w:p>
    <w:p w14:paraId="04ECD25D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49" w:name="strong-recommendation"/>
      <w:r w:rsidRPr="00111708">
        <w:rPr>
          <w:rFonts w:ascii="Verdana" w:hAnsi="Verdana"/>
          <w:sz w:val="22"/>
          <w:szCs w:val="22"/>
        </w:rPr>
        <w:t>Strong Recommendation</w:t>
      </w:r>
    </w:p>
    <w:p w14:paraId="0C4EDC55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Do NOT launch:</w:t>
      </w:r>
    </w:p>
    <w:p w14:paraId="4867523D" w14:textId="77777777" w:rsidR="00CE5CDF" w:rsidRPr="00111708" w:rsidRDefault="00000000" w:rsidP="00111708">
      <w:pPr>
        <w:pStyle w:val="Compact"/>
        <w:numPr>
          <w:ilvl w:val="0"/>
          <w:numId w:val="2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Multiple cities</w:t>
      </w:r>
    </w:p>
    <w:p w14:paraId="3ECAD231" w14:textId="77777777" w:rsidR="00CE5CDF" w:rsidRPr="00111708" w:rsidRDefault="00000000" w:rsidP="00111708">
      <w:pPr>
        <w:pStyle w:val="Compact"/>
        <w:numPr>
          <w:ilvl w:val="0"/>
          <w:numId w:val="2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Too many categories</w:t>
      </w:r>
    </w:p>
    <w:p w14:paraId="05EE6816" w14:textId="77777777" w:rsidR="00CE5CDF" w:rsidRPr="00111708" w:rsidRDefault="00000000" w:rsidP="00111708">
      <w:pPr>
        <w:pStyle w:val="Compact"/>
        <w:numPr>
          <w:ilvl w:val="0"/>
          <w:numId w:val="2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Heavy discounts</w:t>
      </w:r>
    </w:p>
    <w:p w14:paraId="261BD602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Start with:</w:t>
      </w:r>
    </w:p>
    <w:p w14:paraId="14EDBF2E" w14:textId="77777777" w:rsidR="00CE5CDF" w:rsidRPr="00111708" w:rsidRDefault="00000000" w:rsidP="00111708">
      <w:pPr>
        <w:pStyle w:val="Compact"/>
        <w:numPr>
          <w:ilvl w:val="0"/>
          <w:numId w:val="25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Single city</w:t>
      </w:r>
    </w:p>
    <w:p w14:paraId="7FCC00E1" w14:textId="77777777" w:rsidR="00CE5CDF" w:rsidRPr="00111708" w:rsidRDefault="00000000" w:rsidP="00111708">
      <w:pPr>
        <w:pStyle w:val="Compact"/>
        <w:numPr>
          <w:ilvl w:val="0"/>
          <w:numId w:val="25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1–2 categories</w:t>
      </w:r>
    </w:p>
    <w:p w14:paraId="504AA848" w14:textId="77777777" w:rsidR="00CE5CDF" w:rsidRPr="00111708" w:rsidRDefault="00000000" w:rsidP="00111708">
      <w:pPr>
        <w:pStyle w:val="Compact"/>
        <w:numPr>
          <w:ilvl w:val="0"/>
          <w:numId w:val="25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Hyperlocal operations</w:t>
      </w:r>
    </w:p>
    <w:p w14:paraId="5B26A566" w14:textId="77777777" w:rsidR="00CE5CDF" w:rsidRPr="00111708" w:rsidRDefault="00000000" w:rsidP="00111708">
      <w:pPr>
        <w:pStyle w:val="Compact"/>
        <w:numPr>
          <w:ilvl w:val="0"/>
          <w:numId w:val="25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Strong service quality</w:t>
      </w:r>
    </w:p>
    <w:p w14:paraId="74A432B0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Suggested First Categories:</w:t>
      </w:r>
    </w:p>
    <w:p w14:paraId="5A3974B6" w14:textId="77777777" w:rsidR="00CE5CDF" w:rsidRPr="00111708" w:rsidRDefault="00000000" w:rsidP="00111708">
      <w:pPr>
        <w:pStyle w:val="Compact"/>
        <w:numPr>
          <w:ilvl w:val="0"/>
          <w:numId w:val="26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Home Cleaning</w:t>
      </w:r>
    </w:p>
    <w:p w14:paraId="693F3DCF" w14:textId="77777777" w:rsidR="00CE5CDF" w:rsidRPr="00111708" w:rsidRDefault="00000000" w:rsidP="00111708">
      <w:pPr>
        <w:pStyle w:val="Compact"/>
        <w:numPr>
          <w:ilvl w:val="0"/>
          <w:numId w:val="26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Electrician</w:t>
      </w:r>
    </w:p>
    <w:p w14:paraId="3A332A48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These have:</w:t>
      </w:r>
    </w:p>
    <w:p w14:paraId="57E9DE34" w14:textId="77777777" w:rsidR="00CE5CDF" w:rsidRPr="00111708" w:rsidRDefault="00000000" w:rsidP="00111708">
      <w:pPr>
        <w:pStyle w:val="Compact"/>
        <w:numPr>
          <w:ilvl w:val="0"/>
          <w:numId w:val="2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High repeat usage</w:t>
      </w:r>
    </w:p>
    <w:p w14:paraId="41FE46C2" w14:textId="77777777" w:rsidR="00CE5CDF" w:rsidRPr="00111708" w:rsidRDefault="00000000" w:rsidP="00111708">
      <w:pPr>
        <w:pStyle w:val="Compact"/>
        <w:numPr>
          <w:ilvl w:val="0"/>
          <w:numId w:val="2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Easier standardization</w:t>
      </w:r>
    </w:p>
    <w:p w14:paraId="52ED6075" w14:textId="77777777" w:rsidR="00CE5CDF" w:rsidRPr="00111708" w:rsidRDefault="00000000" w:rsidP="00111708">
      <w:pPr>
        <w:pStyle w:val="Compact"/>
        <w:numPr>
          <w:ilvl w:val="0"/>
          <w:numId w:val="2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Better operational control</w:t>
      </w:r>
    </w:p>
    <w:p w14:paraId="779A5C7D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7E48B6FF">
          <v:rect id="_x0000_i1633" style="width:0;height:1.5pt" o:hrstd="t" o:hr="t"/>
        </w:pict>
      </w:r>
    </w:p>
    <w:p w14:paraId="77DB2E81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50" w:name="recommended-kpis-for-dashboard"/>
      <w:bookmarkEnd w:id="48"/>
      <w:bookmarkEnd w:id="49"/>
      <w:r w:rsidRPr="00111708">
        <w:rPr>
          <w:rFonts w:ascii="Verdana" w:hAnsi="Verdana"/>
          <w:sz w:val="22"/>
          <w:szCs w:val="22"/>
        </w:rPr>
        <w:lastRenderedPageBreak/>
        <w:t>14. Recommended KPIs for Dashboard</w:t>
      </w:r>
    </w:p>
    <w:p w14:paraId="2E93F7E3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51" w:name="customer-kpis"/>
      <w:r w:rsidRPr="00111708">
        <w:rPr>
          <w:rFonts w:ascii="Verdana" w:hAnsi="Verdana"/>
          <w:sz w:val="22"/>
          <w:szCs w:val="22"/>
        </w:rPr>
        <w:t>Customer KPIs</w:t>
      </w:r>
    </w:p>
    <w:p w14:paraId="7D997E07" w14:textId="77777777" w:rsidR="00CE5CDF" w:rsidRPr="00111708" w:rsidRDefault="00000000" w:rsidP="00111708">
      <w:pPr>
        <w:pStyle w:val="Compact"/>
        <w:numPr>
          <w:ilvl w:val="0"/>
          <w:numId w:val="2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CAC</w:t>
      </w:r>
    </w:p>
    <w:p w14:paraId="0484C616" w14:textId="77777777" w:rsidR="00CE5CDF" w:rsidRPr="00111708" w:rsidRDefault="00000000" w:rsidP="00111708">
      <w:pPr>
        <w:pStyle w:val="Compact"/>
        <w:numPr>
          <w:ilvl w:val="0"/>
          <w:numId w:val="2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Retention</w:t>
      </w:r>
    </w:p>
    <w:p w14:paraId="74AFF110" w14:textId="77777777" w:rsidR="00CE5CDF" w:rsidRPr="00111708" w:rsidRDefault="00000000" w:rsidP="00111708">
      <w:pPr>
        <w:pStyle w:val="Compact"/>
        <w:numPr>
          <w:ilvl w:val="0"/>
          <w:numId w:val="2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Repeat rate</w:t>
      </w:r>
    </w:p>
    <w:p w14:paraId="1CBFE00F" w14:textId="77777777" w:rsidR="00CE5CDF" w:rsidRPr="00111708" w:rsidRDefault="00000000" w:rsidP="00111708">
      <w:pPr>
        <w:pStyle w:val="Compact"/>
        <w:numPr>
          <w:ilvl w:val="0"/>
          <w:numId w:val="2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Average order value</w:t>
      </w:r>
    </w:p>
    <w:p w14:paraId="080372FF" w14:textId="77777777" w:rsidR="00CE5CDF" w:rsidRPr="00111708" w:rsidRDefault="00000000" w:rsidP="00111708">
      <w:pPr>
        <w:pStyle w:val="Compact"/>
        <w:numPr>
          <w:ilvl w:val="0"/>
          <w:numId w:val="2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NPS score</w:t>
      </w:r>
    </w:p>
    <w:p w14:paraId="075F686C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46A154C4">
          <v:rect id="_x0000_i1634" style="width:0;height:1.5pt" o:hrstd="t" o:hr="t"/>
        </w:pict>
      </w:r>
    </w:p>
    <w:p w14:paraId="7235AB28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52" w:name="operational-kpis"/>
      <w:bookmarkEnd w:id="51"/>
      <w:r w:rsidRPr="00111708">
        <w:rPr>
          <w:rFonts w:ascii="Verdana" w:hAnsi="Verdana"/>
          <w:sz w:val="22"/>
          <w:szCs w:val="22"/>
        </w:rPr>
        <w:t>Operational KPIs</w:t>
      </w:r>
    </w:p>
    <w:p w14:paraId="0FF41904" w14:textId="77777777" w:rsidR="00CE5CDF" w:rsidRPr="00111708" w:rsidRDefault="00000000" w:rsidP="00111708">
      <w:pPr>
        <w:pStyle w:val="Compact"/>
        <w:numPr>
          <w:ilvl w:val="0"/>
          <w:numId w:val="2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Acceptance rate</w:t>
      </w:r>
    </w:p>
    <w:p w14:paraId="22706F1E" w14:textId="77777777" w:rsidR="00CE5CDF" w:rsidRPr="00111708" w:rsidRDefault="00000000" w:rsidP="00111708">
      <w:pPr>
        <w:pStyle w:val="Compact"/>
        <w:numPr>
          <w:ilvl w:val="0"/>
          <w:numId w:val="2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Arrival time</w:t>
      </w:r>
    </w:p>
    <w:p w14:paraId="4E63A25F" w14:textId="77777777" w:rsidR="00CE5CDF" w:rsidRPr="00111708" w:rsidRDefault="00000000" w:rsidP="00111708">
      <w:pPr>
        <w:pStyle w:val="Compact"/>
        <w:numPr>
          <w:ilvl w:val="0"/>
          <w:numId w:val="2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Completion rate</w:t>
      </w:r>
    </w:p>
    <w:p w14:paraId="5F58F37F" w14:textId="77777777" w:rsidR="00CE5CDF" w:rsidRPr="00111708" w:rsidRDefault="00000000" w:rsidP="00111708">
      <w:pPr>
        <w:pStyle w:val="Compact"/>
        <w:numPr>
          <w:ilvl w:val="0"/>
          <w:numId w:val="2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Rebooking rate</w:t>
      </w:r>
    </w:p>
    <w:p w14:paraId="728238EF" w14:textId="77777777" w:rsidR="00CE5CDF" w:rsidRPr="00111708" w:rsidRDefault="00000000" w:rsidP="00111708">
      <w:pPr>
        <w:pStyle w:val="Compact"/>
        <w:numPr>
          <w:ilvl w:val="0"/>
          <w:numId w:val="29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Refund percentage</w:t>
      </w:r>
    </w:p>
    <w:p w14:paraId="08CF14F3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363DAE0F">
          <v:rect id="_x0000_i1635" style="width:0;height:1.5pt" o:hrstd="t" o:hr="t"/>
        </w:pict>
      </w:r>
    </w:p>
    <w:p w14:paraId="0B6365F4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53" w:name="financial-kpis"/>
      <w:bookmarkEnd w:id="52"/>
      <w:r w:rsidRPr="00111708">
        <w:rPr>
          <w:rFonts w:ascii="Verdana" w:hAnsi="Verdana"/>
          <w:sz w:val="22"/>
          <w:szCs w:val="22"/>
        </w:rPr>
        <w:t>Financial KPIs</w:t>
      </w:r>
    </w:p>
    <w:p w14:paraId="7F4AF38A" w14:textId="77777777" w:rsidR="00CE5CDF" w:rsidRPr="00111708" w:rsidRDefault="00000000" w:rsidP="00111708">
      <w:pPr>
        <w:pStyle w:val="Compact"/>
        <w:numPr>
          <w:ilvl w:val="0"/>
          <w:numId w:val="3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GMV</w:t>
      </w:r>
    </w:p>
    <w:p w14:paraId="796DF448" w14:textId="77777777" w:rsidR="00CE5CDF" w:rsidRPr="00111708" w:rsidRDefault="00000000" w:rsidP="00111708">
      <w:pPr>
        <w:pStyle w:val="Compact"/>
        <w:numPr>
          <w:ilvl w:val="0"/>
          <w:numId w:val="3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Contribution margin</w:t>
      </w:r>
    </w:p>
    <w:p w14:paraId="0A4177CE" w14:textId="77777777" w:rsidR="00CE5CDF" w:rsidRPr="00111708" w:rsidRDefault="00000000" w:rsidP="00111708">
      <w:pPr>
        <w:pStyle w:val="Compact"/>
        <w:numPr>
          <w:ilvl w:val="0"/>
          <w:numId w:val="3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Burn rate</w:t>
      </w:r>
    </w:p>
    <w:p w14:paraId="0C9DC0E1" w14:textId="77777777" w:rsidR="00CE5CDF" w:rsidRPr="00111708" w:rsidRDefault="00000000" w:rsidP="00111708">
      <w:pPr>
        <w:pStyle w:val="Compact"/>
        <w:numPr>
          <w:ilvl w:val="0"/>
          <w:numId w:val="3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Partner payout ratio</w:t>
      </w:r>
    </w:p>
    <w:p w14:paraId="1AFD1D34" w14:textId="77777777" w:rsidR="00CE5CDF" w:rsidRPr="00111708" w:rsidRDefault="00000000" w:rsidP="00111708">
      <w:pPr>
        <w:pStyle w:val="Compact"/>
        <w:numPr>
          <w:ilvl w:val="0"/>
          <w:numId w:val="30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Revenue per city</w:t>
      </w:r>
    </w:p>
    <w:p w14:paraId="7B5626D5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774B3A88">
          <v:rect id="_x0000_i1636" style="width:0;height:1.5pt" o:hrstd="t" o:hr="t"/>
        </w:pict>
      </w:r>
    </w:p>
    <w:p w14:paraId="331CBC81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54" w:name="recommended-future-features"/>
      <w:bookmarkEnd w:id="50"/>
      <w:bookmarkEnd w:id="53"/>
      <w:r w:rsidRPr="00111708">
        <w:rPr>
          <w:rFonts w:ascii="Verdana" w:hAnsi="Verdana"/>
          <w:sz w:val="22"/>
          <w:szCs w:val="22"/>
        </w:rPr>
        <w:t>15. Recommended Future Features</w:t>
      </w:r>
    </w:p>
    <w:p w14:paraId="707875E7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55" w:name="phase-2"/>
      <w:r w:rsidRPr="00111708">
        <w:rPr>
          <w:rFonts w:ascii="Verdana" w:hAnsi="Verdana"/>
          <w:sz w:val="22"/>
          <w:szCs w:val="22"/>
        </w:rPr>
        <w:t>Phase 2</w:t>
      </w:r>
    </w:p>
    <w:p w14:paraId="58502557" w14:textId="77777777" w:rsidR="00CE5CDF" w:rsidRPr="00111708" w:rsidRDefault="00000000" w:rsidP="00111708">
      <w:pPr>
        <w:pStyle w:val="Compact"/>
        <w:numPr>
          <w:ilvl w:val="0"/>
          <w:numId w:val="3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In-app calling</w:t>
      </w:r>
    </w:p>
    <w:p w14:paraId="15B54F5A" w14:textId="77777777" w:rsidR="00CE5CDF" w:rsidRPr="00111708" w:rsidRDefault="00000000" w:rsidP="00111708">
      <w:pPr>
        <w:pStyle w:val="Compact"/>
        <w:numPr>
          <w:ilvl w:val="0"/>
          <w:numId w:val="3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Wallet system</w:t>
      </w:r>
    </w:p>
    <w:p w14:paraId="67B1F3E1" w14:textId="77777777" w:rsidR="00CE5CDF" w:rsidRPr="00111708" w:rsidRDefault="00000000" w:rsidP="00111708">
      <w:pPr>
        <w:pStyle w:val="Compact"/>
        <w:numPr>
          <w:ilvl w:val="0"/>
          <w:numId w:val="3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AI recommendations</w:t>
      </w:r>
    </w:p>
    <w:p w14:paraId="30E5E3D1" w14:textId="77777777" w:rsidR="00CE5CDF" w:rsidRPr="00111708" w:rsidRDefault="00000000" w:rsidP="00111708">
      <w:pPr>
        <w:pStyle w:val="Compact"/>
        <w:numPr>
          <w:ilvl w:val="0"/>
          <w:numId w:val="3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Smart slot optimization</w:t>
      </w:r>
    </w:p>
    <w:p w14:paraId="7E61A409" w14:textId="77777777" w:rsidR="00CE5CDF" w:rsidRPr="00111708" w:rsidRDefault="00000000" w:rsidP="00111708">
      <w:pPr>
        <w:pStyle w:val="Compact"/>
        <w:numPr>
          <w:ilvl w:val="0"/>
          <w:numId w:val="31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Coupons &amp; referrals</w:t>
      </w:r>
    </w:p>
    <w:p w14:paraId="02DEE8AE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1C115F61">
          <v:rect id="_x0000_i1637" style="width:0;height:1.5pt" o:hrstd="t" o:hr="t"/>
        </w:pict>
      </w:r>
    </w:p>
    <w:p w14:paraId="3C9114FB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56" w:name="phase-3"/>
      <w:bookmarkEnd w:id="55"/>
      <w:r w:rsidRPr="00111708">
        <w:rPr>
          <w:rFonts w:ascii="Verdana" w:hAnsi="Verdana"/>
          <w:sz w:val="22"/>
          <w:szCs w:val="22"/>
        </w:rPr>
        <w:t>Phase 3</w:t>
      </w:r>
    </w:p>
    <w:p w14:paraId="24DEBCC0" w14:textId="77777777" w:rsidR="00CE5CDF" w:rsidRPr="00111708" w:rsidRDefault="00000000" w:rsidP="00111708">
      <w:pPr>
        <w:pStyle w:val="Compact"/>
        <w:numPr>
          <w:ilvl w:val="0"/>
          <w:numId w:val="3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Annual maintenance contracts</w:t>
      </w:r>
    </w:p>
    <w:p w14:paraId="0FFBDAE2" w14:textId="77777777" w:rsidR="00CE5CDF" w:rsidRPr="00111708" w:rsidRDefault="00000000" w:rsidP="00111708">
      <w:pPr>
        <w:pStyle w:val="Compact"/>
        <w:numPr>
          <w:ilvl w:val="0"/>
          <w:numId w:val="3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Subscription plans</w:t>
      </w:r>
    </w:p>
    <w:p w14:paraId="4C08CE5E" w14:textId="77777777" w:rsidR="00CE5CDF" w:rsidRPr="00111708" w:rsidRDefault="00000000" w:rsidP="00111708">
      <w:pPr>
        <w:pStyle w:val="Compact"/>
        <w:numPr>
          <w:ilvl w:val="0"/>
          <w:numId w:val="3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Enterprise apartment partnerships</w:t>
      </w:r>
    </w:p>
    <w:p w14:paraId="08E1C3D1" w14:textId="77777777" w:rsidR="00CE5CDF" w:rsidRPr="00111708" w:rsidRDefault="00000000" w:rsidP="00111708">
      <w:pPr>
        <w:pStyle w:val="Compact"/>
        <w:numPr>
          <w:ilvl w:val="0"/>
          <w:numId w:val="3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IoT integrations</w:t>
      </w:r>
    </w:p>
    <w:p w14:paraId="5821F055" w14:textId="77777777" w:rsidR="00CE5CDF" w:rsidRPr="00111708" w:rsidRDefault="00000000" w:rsidP="00111708">
      <w:pPr>
        <w:pStyle w:val="Compact"/>
        <w:numPr>
          <w:ilvl w:val="0"/>
          <w:numId w:val="32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Video diagnostics</w:t>
      </w:r>
    </w:p>
    <w:p w14:paraId="290DCAB1" w14:textId="77777777" w:rsidR="00CE5CDF" w:rsidRPr="00111708" w:rsidRDefault="00000000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6184DC56">
          <v:rect id="_x0000_i1638" style="width:0;height:1.5pt" o:hrstd="t" o:hr="t"/>
        </w:pict>
      </w:r>
    </w:p>
    <w:p w14:paraId="1125ABAA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57" w:name="recommended-next-steps"/>
      <w:bookmarkEnd w:id="54"/>
      <w:bookmarkEnd w:id="56"/>
      <w:r w:rsidRPr="00111708">
        <w:rPr>
          <w:rFonts w:ascii="Verdana" w:hAnsi="Verdana"/>
          <w:sz w:val="22"/>
          <w:szCs w:val="22"/>
        </w:rPr>
        <w:t>16. Recommended Next Steps</w:t>
      </w:r>
    </w:p>
    <w:p w14:paraId="6D37578C" w14:textId="77777777" w:rsidR="00CE5CDF" w:rsidRPr="00111708" w:rsidRDefault="00000000" w:rsidP="00111708">
      <w:pPr>
        <w:pStyle w:val="Heading2"/>
        <w:rPr>
          <w:rFonts w:ascii="Verdana" w:hAnsi="Verdana"/>
          <w:sz w:val="22"/>
          <w:szCs w:val="22"/>
        </w:rPr>
      </w:pPr>
      <w:bookmarkStart w:id="58" w:name="immediate-actions"/>
      <w:r w:rsidRPr="00111708">
        <w:rPr>
          <w:rFonts w:ascii="Verdana" w:hAnsi="Verdana"/>
          <w:sz w:val="22"/>
          <w:szCs w:val="22"/>
        </w:rPr>
        <w:t>Immediate Actions</w:t>
      </w:r>
    </w:p>
    <w:p w14:paraId="7F2677F0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59" w:name="step-1"/>
      <w:r w:rsidRPr="00111708">
        <w:rPr>
          <w:rFonts w:ascii="Verdana" w:hAnsi="Verdana"/>
          <w:sz w:val="22"/>
          <w:szCs w:val="22"/>
        </w:rPr>
        <w:t>Step 1</w:t>
      </w:r>
    </w:p>
    <w:p w14:paraId="01D4298D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Create:</w:t>
      </w:r>
    </w:p>
    <w:p w14:paraId="434AC756" w14:textId="77777777" w:rsidR="00CE5CDF" w:rsidRPr="00111708" w:rsidRDefault="00000000" w:rsidP="00111708">
      <w:pPr>
        <w:pStyle w:val="Compact"/>
        <w:numPr>
          <w:ilvl w:val="0"/>
          <w:numId w:val="33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Wireframes</w:t>
      </w:r>
    </w:p>
    <w:p w14:paraId="26CE022B" w14:textId="77777777" w:rsidR="00CE5CDF" w:rsidRPr="00111708" w:rsidRDefault="00000000" w:rsidP="00111708">
      <w:pPr>
        <w:pStyle w:val="Compact"/>
        <w:numPr>
          <w:ilvl w:val="0"/>
          <w:numId w:val="33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Design system</w:t>
      </w:r>
    </w:p>
    <w:p w14:paraId="4835E085" w14:textId="77777777" w:rsidR="00CE5CDF" w:rsidRPr="00111708" w:rsidRDefault="00000000" w:rsidP="00111708">
      <w:pPr>
        <w:pStyle w:val="Compact"/>
        <w:numPr>
          <w:ilvl w:val="0"/>
          <w:numId w:val="33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User journey maps</w:t>
      </w:r>
    </w:p>
    <w:p w14:paraId="55F3314C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60" w:name="step-2"/>
      <w:bookmarkEnd w:id="59"/>
      <w:r w:rsidRPr="00111708">
        <w:rPr>
          <w:rFonts w:ascii="Verdana" w:hAnsi="Verdana"/>
          <w:sz w:val="22"/>
          <w:szCs w:val="22"/>
        </w:rPr>
        <w:t>Step 2</w:t>
      </w:r>
    </w:p>
    <w:p w14:paraId="6DB7086C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Create detailed:</w:t>
      </w:r>
    </w:p>
    <w:p w14:paraId="21CB12F1" w14:textId="77777777" w:rsidR="00CE5CDF" w:rsidRPr="00111708" w:rsidRDefault="00000000" w:rsidP="00111708">
      <w:pPr>
        <w:pStyle w:val="Compact"/>
        <w:numPr>
          <w:ilvl w:val="0"/>
          <w:numId w:val="3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TRD (Technical Requirements Document)</w:t>
      </w:r>
    </w:p>
    <w:p w14:paraId="06A27D33" w14:textId="77777777" w:rsidR="00CE5CDF" w:rsidRPr="00111708" w:rsidRDefault="00000000" w:rsidP="00111708">
      <w:pPr>
        <w:pStyle w:val="Compact"/>
        <w:numPr>
          <w:ilvl w:val="0"/>
          <w:numId w:val="3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API specification</w:t>
      </w:r>
    </w:p>
    <w:p w14:paraId="22A9B23F" w14:textId="77777777" w:rsidR="00CE5CDF" w:rsidRPr="00111708" w:rsidRDefault="00000000" w:rsidP="00111708">
      <w:pPr>
        <w:pStyle w:val="Compact"/>
        <w:numPr>
          <w:ilvl w:val="0"/>
          <w:numId w:val="3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Database ERD</w:t>
      </w:r>
    </w:p>
    <w:p w14:paraId="6327CE83" w14:textId="77777777" w:rsidR="00CE5CDF" w:rsidRPr="00111708" w:rsidRDefault="00000000" w:rsidP="00111708">
      <w:pPr>
        <w:pStyle w:val="Compact"/>
        <w:numPr>
          <w:ilvl w:val="0"/>
          <w:numId w:val="34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System architecture diagram</w:t>
      </w:r>
    </w:p>
    <w:p w14:paraId="092A5734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61" w:name="step-3"/>
      <w:bookmarkEnd w:id="60"/>
      <w:r w:rsidRPr="00111708">
        <w:rPr>
          <w:rFonts w:ascii="Verdana" w:hAnsi="Verdana"/>
          <w:sz w:val="22"/>
          <w:szCs w:val="22"/>
        </w:rPr>
        <w:t>Step 3</w:t>
      </w:r>
    </w:p>
    <w:p w14:paraId="386010AD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Build:</w:t>
      </w:r>
    </w:p>
    <w:p w14:paraId="586C8BD2" w14:textId="77777777" w:rsidR="00CE5CDF" w:rsidRPr="00111708" w:rsidRDefault="00000000" w:rsidP="00111708">
      <w:pPr>
        <w:pStyle w:val="Compact"/>
        <w:numPr>
          <w:ilvl w:val="0"/>
          <w:numId w:val="35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Frontend MVP</w:t>
      </w:r>
    </w:p>
    <w:p w14:paraId="573CE25C" w14:textId="77777777" w:rsidR="00CE5CDF" w:rsidRPr="00111708" w:rsidRDefault="00000000" w:rsidP="00111708">
      <w:pPr>
        <w:pStyle w:val="Compact"/>
        <w:numPr>
          <w:ilvl w:val="0"/>
          <w:numId w:val="35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Backend APIs</w:t>
      </w:r>
    </w:p>
    <w:p w14:paraId="55C4D2EA" w14:textId="77777777" w:rsidR="00CE5CDF" w:rsidRPr="00111708" w:rsidRDefault="00000000" w:rsidP="00111708">
      <w:pPr>
        <w:pStyle w:val="Compact"/>
        <w:numPr>
          <w:ilvl w:val="0"/>
          <w:numId w:val="35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Admin panel</w:t>
      </w:r>
    </w:p>
    <w:p w14:paraId="7ADC3FA2" w14:textId="77777777" w:rsidR="00CE5CDF" w:rsidRPr="00111708" w:rsidRDefault="00000000" w:rsidP="00111708">
      <w:pPr>
        <w:pStyle w:val="Heading3"/>
        <w:rPr>
          <w:rFonts w:ascii="Verdana" w:hAnsi="Verdana"/>
          <w:sz w:val="22"/>
          <w:szCs w:val="22"/>
        </w:rPr>
      </w:pPr>
      <w:bookmarkStart w:id="62" w:name="step-4"/>
      <w:bookmarkEnd w:id="61"/>
      <w:r w:rsidRPr="00111708">
        <w:rPr>
          <w:rFonts w:ascii="Verdana" w:hAnsi="Verdana"/>
          <w:sz w:val="22"/>
          <w:szCs w:val="22"/>
        </w:rPr>
        <w:t>Step 4</w:t>
      </w:r>
    </w:p>
    <w:p w14:paraId="6E8227E1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Run:</w:t>
      </w:r>
    </w:p>
    <w:p w14:paraId="1240D0A9" w14:textId="77777777" w:rsidR="00CE5CDF" w:rsidRPr="00111708" w:rsidRDefault="00000000" w:rsidP="00111708">
      <w:pPr>
        <w:pStyle w:val="Compact"/>
        <w:numPr>
          <w:ilvl w:val="0"/>
          <w:numId w:val="36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Internal testing</w:t>
      </w:r>
    </w:p>
    <w:p w14:paraId="5B91A8DA" w14:textId="77777777" w:rsidR="00CE5CDF" w:rsidRPr="00111708" w:rsidRDefault="00000000" w:rsidP="00111708">
      <w:pPr>
        <w:pStyle w:val="Compact"/>
        <w:numPr>
          <w:ilvl w:val="0"/>
          <w:numId w:val="36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Pilot launch</w:t>
      </w:r>
    </w:p>
    <w:p w14:paraId="7E079BA4" w14:textId="77777777" w:rsidR="00CE5CDF" w:rsidRPr="00111708" w:rsidRDefault="00000000" w:rsidP="00111708">
      <w:pPr>
        <w:pStyle w:val="Compact"/>
        <w:numPr>
          <w:ilvl w:val="0"/>
          <w:numId w:val="36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Local operations setup</w:t>
      </w:r>
    </w:p>
    <w:p w14:paraId="04EAEABA" w14:textId="147B4A03" w:rsidR="00CE5CDF" w:rsidRPr="00111708" w:rsidRDefault="008938CC" w:rsidP="00111708">
      <w:p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pict w14:anchorId="2A5EDE1A">
          <v:rect id="_x0000_i1669" style="width:0;height:1.5pt" o:hrstd="t" o:hr="t"/>
        </w:pict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</w:p>
    <w:p w14:paraId="433B96B2" w14:textId="77777777" w:rsidR="00CE5CDF" w:rsidRPr="00111708" w:rsidRDefault="00000000" w:rsidP="00111708">
      <w:pPr>
        <w:pStyle w:val="Heading1"/>
        <w:rPr>
          <w:rFonts w:ascii="Verdana" w:hAnsi="Verdana"/>
          <w:sz w:val="22"/>
          <w:szCs w:val="22"/>
        </w:rPr>
      </w:pPr>
      <w:bookmarkStart w:id="63" w:name="final-assessment"/>
      <w:bookmarkEnd w:id="57"/>
      <w:bookmarkEnd w:id="58"/>
      <w:bookmarkEnd w:id="62"/>
      <w:r w:rsidRPr="00111708">
        <w:rPr>
          <w:rFonts w:ascii="Verdana" w:hAnsi="Verdana"/>
          <w:sz w:val="22"/>
          <w:szCs w:val="22"/>
        </w:rPr>
        <w:lastRenderedPageBreak/>
        <w:t>17. Final Assessment</w:t>
      </w:r>
    </w:p>
    <w:p w14:paraId="6010FC2F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Servora has strong potential because:</w:t>
      </w:r>
    </w:p>
    <w:p w14:paraId="06A788E5" w14:textId="77777777" w:rsidR="00CE5CDF" w:rsidRPr="00111708" w:rsidRDefault="00000000" w:rsidP="00111708">
      <w:pPr>
        <w:pStyle w:val="Compact"/>
        <w:numPr>
          <w:ilvl w:val="0"/>
          <w:numId w:val="3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Large market demand</w:t>
      </w:r>
    </w:p>
    <w:p w14:paraId="643B694B" w14:textId="77777777" w:rsidR="00CE5CDF" w:rsidRPr="00111708" w:rsidRDefault="00000000" w:rsidP="00111708">
      <w:pPr>
        <w:pStyle w:val="Compact"/>
        <w:numPr>
          <w:ilvl w:val="0"/>
          <w:numId w:val="3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Recurring customer behavior</w:t>
      </w:r>
    </w:p>
    <w:p w14:paraId="5643539D" w14:textId="77777777" w:rsidR="00CE5CDF" w:rsidRPr="00111708" w:rsidRDefault="00000000" w:rsidP="00111708">
      <w:pPr>
        <w:pStyle w:val="Compact"/>
        <w:numPr>
          <w:ilvl w:val="0"/>
          <w:numId w:val="3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Strong local scalability</w:t>
      </w:r>
    </w:p>
    <w:p w14:paraId="6FEB810E" w14:textId="77777777" w:rsidR="00CE5CDF" w:rsidRPr="00111708" w:rsidRDefault="00000000" w:rsidP="00111708">
      <w:pPr>
        <w:pStyle w:val="Compact"/>
        <w:numPr>
          <w:ilvl w:val="0"/>
          <w:numId w:val="3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Multi-category expansion potential</w:t>
      </w:r>
    </w:p>
    <w:p w14:paraId="38C2D9D1" w14:textId="77777777" w:rsidR="00CE5CDF" w:rsidRPr="00111708" w:rsidRDefault="00000000" w:rsidP="00111708">
      <w:pPr>
        <w:pStyle w:val="Compact"/>
        <w:numPr>
          <w:ilvl w:val="0"/>
          <w:numId w:val="37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High operational defensibility</w:t>
      </w:r>
    </w:p>
    <w:p w14:paraId="262AF7C6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Critical success factors:</w:t>
      </w:r>
    </w:p>
    <w:p w14:paraId="59704065" w14:textId="77777777" w:rsidR="00CE5CDF" w:rsidRPr="00111708" w:rsidRDefault="00000000" w:rsidP="00111708">
      <w:pPr>
        <w:pStyle w:val="Compact"/>
        <w:numPr>
          <w:ilvl w:val="0"/>
          <w:numId w:val="3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Service quality</w:t>
      </w:r>
    </w:p>
    <w:p w14:paraId="426337E3" w14:textId="77777777" w:rsidR="00CE5CDF" w:rsidRPr="00111708" w:rsidRDefault="00000000" w:rsidP="00111708">
      <w:pPr>
        <w:pStyle w:val="Compact"/>
        <w:numPr>
          <w:ilvl w:val="0"/>
          <w:numId w:val="3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Professional verification</w:t>
      </w:r>
    </w:p>
    <w:p w14:paraId="7363C718" w14:textId="77777777" w:rsidR="00CE5CDF" w:rsidRPr="00111708" w:rsidRDefault="00000000" w:rsidP="00111708">
      <w:pPr>
        <w:pStyle w:val="Compact"/>
        <w:numPr>
          <w:ilvl w:val="0"/>
          <w:numId w:val="3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Fast booking experience</w:t>
      </w:r>
    </w:p>
    <w:p w14:paraId="55D9D66F" w14:textId="77777777" w:rsidR="00CE5CDF" w:rsidRPr="00111708" w:rsidRDefault="00000000" w:rsidP="00111708">
      <w:pPr>
        <w:pStyle w:val="Compact"/>
        <w:numPr>
          <w:ilvl w:val="0"/>
          <w:numId w:val="3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Operational discipline</w:t>
      </w:r>
    </w:p>
    <w:p w14:paraId="21043DC3" w14:textId="77777777" w:rsidR="00CE5CDF" w:rsidRPr="00111708" w:rsidRDefault="00000000" w:rsidP="00111708">
      <w:pPr>
        <w:pStyle w:val="Compact"/>
        <w:numPr>
          <w:ilvl w:val="0"/>
          <w:numId w:val="38"/>
        </w:numPr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Customer trust</w:t>
      </w:r>
    </w:p>
    <w:p w14:paraId="3AC228B9" w14:textId="77777777" w:rsidR="00CE5CDF" w:rsidRPr="00111708" w:rsidRDefault="00000000" w:rsidP="00111708">
      <w:pPr>
        <w:pStyle w:val="FirstParagraph"/>
        <w:rPr>
          <w:rFonts w:ascii="Verdana" w:hAnsi="Verdana"/>
          <w:sz w:val="22"/>
          <w:szCs w:val="22"/>
        </w:rPr>
      </w:pPr>
      <w:r w:rsidRPr="00111708">
        <w:rPr>
          <w:rFonts w:ascii="Verdana" w:hAnsi="Verdana"/>
          <w:sz w:val="22"/>
          <w:szCs w:val="22"/>
        </w:rPr>
        <w:t>If executed correctly, the platform can evolve into a scalable hyperlocal services ecosystem similar to Urban Company but optimized for regional markets and operational efficiency.</w:t>
      </w:r>
      <w:bookmarkEnd w:id="63"/>
    </w:p>
    <w:sectPr w:rsidR="00CE5CDF" w:rsidRPr="00111708" w:rsidSect="00111708">
      <w:footnotePr>
        <w:numRestart w:val="eachSect"/>
      </w:footnotePr>
      <w:type w:val="continuous"/>
      <w:pgSz w:w="12240" w:h="15840"/>
      <w:pgMar w:top="720" w:right="720" w:bottom="720" w:left="720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8440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0477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4B6C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44706302">
    <w:abstractNumId w:val="0"/>
  </w:num>
  <w:num w:numId="2" w16cid:durableId="98377061">
    <w:abstractNumId w:val="1"/>
  </w:num>
  <w:num w:numId="3" w16cid:durableId="1664354213">
    <w:abstractNumId w:val="1"/>
  </w:num>
  <w:num w:numId="4" w16cid:durableId="474028459">
    <w:abstractNumId w:val="1"/>
  </w:num>
  <w:num w:numId="5" w16cid:durableId="2064405540">
    <w:abstractNumId w:val="1"/>
  </w:num>
  <w:num w:numId="6" w16cid:durableId="760878825">
    <w:abstractNumId w:val="1"/>
  </w:num>
  <w:num w:numId="7" w16cid:durableId="1815872172">
    <w:abstractNumId w:val="1"/>
  </w:num>
  <w:num w:numId="8" w16cid:durableId="1983196283">
    <w:abstractNumId w:val="1"/>
  </w:num>
  <w:num w:numId="9" w16cid:durableId="527820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99019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0439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43912273">
    <w:abstractNumId w:val="1"/>
  </w:num>
  <w:num w:numId="13" w16cid:durableId="186795274">
    <w:abstractNumId w:val="1"/>
  </w:num>
  <w:num w:numId="14" w16cid:durableId="1152479021">
    <w:abstractNumId w:val="1"/>
  </w:num>
  <w:num w:numId="15" w16cid:durableId="347415367">
    <w:abstractNumId w:val="1"/>
  </w:num>
  <w:num w:numId="16" w16cid:durableId="1219197627">
    <w:abstractNumId w:val="1"/>
  </w:num>
  <w:num w:numId="17" w16cid:durableId="1276599964">
    <w:abstractNumId w:val="1"/>
  </w:num>
  <w:num w:numId="18" w16cid:durableId="1212696040">
    <w:abstractNumId w:val="1"/>
  </w:num>
  <w:num w:numId="19" w16cid:durableId="459107810">
    <w:abstractNumId w:val="1"/>
  </w:num>
  <w:num w:numId="20" w16cid:durableId="1383600664">
    <w:abstractNumId w:val="1"/>
  </w:num>
  <w:num w:numId="21" w16cid:durableId="1994870496">
    <w:abstractNumId w:val="1"/>
  </w:num>
  <w:num w:numId="22" w16cid:durableId="2133084693">
    <w:abstractNumId w:val="1"/>
  </w:num>
  <w:num w:numId="23" w16cid:durableId="756250209">
    <w:abstractNumId w:val="1"/>
  </w:num>
  <w:num w:numId="24" w16cid:durableId="1496218819">
    <w:abstractNumId w:val="1"/>
  </w:num>
  <w:num w:numId="25" w16cid:durableId="613025717">
    <w:abstractNumId w:val="1"/>
  </w:num>
  <w:num w:numId="26" w16cid:durableId="19390923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10198934">
    <w:abstractNumId w:val="1"/>
  </w:num>
  <w:num w:numId="28" w16cid:durableId="1625112297">
    <w:abstractNumId w:val="1"/>
  </w:num>
  <w:num w:numId="29" w16cid:durableId="306979157">
    <w:abstractNumId w:val="1"/>
  </w:num>
  <w:num w:numId="30" w16cid:durableId="410272789">
    <w:abstractNumId w:val="1"/>
  </w:num>
  <w:num w:numId="31" w16cid:durableId="27996450">
    <w:abstractNumId w:val="1"/>
  </w:num>
  <w:num w:numId="32" w16cid:durableId="1109853885">
    <w:abstractNumId w:val="1"/>
  </w:num>
  <w:num w:numId="33" w16cid:durableId="528688290">
    <w:abstractNumId w:val="1"/>
  </w:num>
  <w:num w:numId="34" w16cid:durableId="889003482">
    <w:abstractNumId w:val="1"/>
  </w:num>
  <w:num w:numId="35" w16cid:durableId="1463957282">
    <w:abstractNumId w:val="1"/>
  </w:num>
  <w:num w:numId="36" w16cid:durableId="556011968">
    <w:abstractNumId w:val="1"/>
  </w:num>
  <w:num w:numId="37" w16cid:durableId="1418790347">
    <w:abstractNumId w:val="1"/>
  </w:num>
  <w:num w:numId="38" w16cid:durableId="14338909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DF"/>
    <w:rsid w:val="00111708"/>
    <w:rsid w:val="008938CC"/>
    <w:rsid w:val="009626C0"/>
    <w:rsid w:val="00A53049"/>
    <w:rsid w:val="00B62B01"/>
    <w:rsid w:val="00B67EE3"/>
    <w:rsid w:val="00CE5CDF"/>
    <w:rsid w:val="00D57B41"/>
    <w:rsid w:val="00DD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ABC1"/>
  <w15:docId w15:val="{26020D57-BB25-4BDE-A051-F4D0ABF4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48B30-5E9E-4AB8-862A-D1433879A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SUBHALAXMI NAYAK</dc:creator>
  <cp:keywords/>
  <cp:lastModifiedBy>SUBHALAXMI NAYAK</cp:lastModifiedBy>
  <cp:revision>2</cp:revision>
  <dcterms:created xsi:type="dcterms:W3CDTF">2026-05-06T10:34:00Z</dcterms:created>
  <dcterms:modified xsi:type="dcterms:W3CDTF">2026-05-06T10:34:00Z</dcterms:modified>
</cp:coreProperties>
</file>