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56F" w:rsidRPr="0096056F" w:rsidRDefault="0096056F" w:rsidP="0096056F">
      <w:pPr>
        <w:shd w:val="clear" w:color="auto" w:fill="FFFFFF"/>
        <w:spacing w:before="180" w:after="180" w:line="240" w:lineRule="auto"/>
        <w:ind w:left="375"/>
        <w:jc w:val="center"/>
        <w:rPr>
          <w:rFonts w:eastAsia="Times New Roman" w:cstheme="minorHAnsi"/>
          <w:color w:val="C00000"/>
          <w:sz w:val="34"/>
          <w:szCs w:val="34"/>
        </w:rPr>
      </w:pPr>
      <w:r w:rsidRPr="0096056F">
        <w:rPr>
          <w:rFonts w:eastAsia="Times New Roman" w:cstheme="minorHAnsi"/>
          <w:b/>
          <w:bCs/>
          <w:color w:val="C00000"/>
          <w:sz w:val="34"/>
          <w:szCs w:val="34"/>
        </w:rPr>
        <w:t>Clustering – Hierarchical and K Means</w:t>
      </w:r>
    </w:p>
    <w:p w:rsidR="0096056F" w:rsidRDefault="0096056F" w:rsidP="0096056F">
      <w:pPr>
        <w:shd w:val="clear" w:color="auto" w:fill="FFFFFF"/>
        <w:spacing w:before="180" w:after="180" w:line="240" w:lineRule="auto"/>
        <w:ind w:left="375"/>
        <w:rPr>
          <w:rFonts w:eastAsia="Times New Roman" w:cstheme="minorHAnsi"/>
          <w:color w:val="000000" w:themeColor="text1"/>
          <w:sz w:val="20"/>
          <w:szCs w:val="20"/>
        </w:rPr>
      </w:pPr>
      <w:r w:rsidRPr="000D30F7">
        <w:rPr>
          <w:rFonts w:eastAsia="Times New Roman" w:cstheme="minorHAnsi"/>
          <w:color w:val="000000" w:themeColor="text1"/>
          <w:sz w:val="20"/>
          <w:szCs w:val="20"/>
        </w:rPr>
        <w:t>The dataset given is about the Health and economic conditions in different States of a country. The Group States based on how similar their situation is, so as to provide these groups to the government so that appropriate measures can be taken to escalate their Health and Economic conditions.</w:t>
      </w:r>
    </w:p>
    <w:p w:rsidR="0096056F" w:rsidRDefault="0096056F" w:rsidP="0096056F">
      <w:pPr>
        <w:shd w:val="clear" w:color="auto" w:fill="FFFFFF"/>
        <w:spacing w:before="180" w:after="180" w:line="240" w:lineRule="auto"/>
        <w:ind w:left="375"/>
        <w:rPr>
          <w:rFonts w:eastAsia="Times New Roman" w:cstheme="minorHAnsi"/>
          <w:b/>
          <w:color w:val="000000" w:themeColor="text1"/>
          <w:sz w:val="20"/>
          <w:szCs w:val="20"/>
        </w:rPr>
      </w:pPr>
      <w:r>
        <w:rPr>
          <w:rFonts w:eastAsia="Times New Roman" w:cstheme="minorHAnsi"/>
          <w:b/>
          <w:color w:val="000000" w:themeColor="text1"/>
          <w:sz w:val="20"/>
          <w:szCs w:val="20"/>
        </w:rPr>
        <w:t>1</w:t>
      </w:r>
      <w:r w:rsidRPr="000D30F7">
        <w:rPr>
          <w:rFonts w:eastAsia="Times New Roman" w:cstheme="minorHAnsi"/>
          <w:b/>
          <w:color w:val="000000" w:themeColor="text1"/>
          <w:sz w:val="20"/>
          <w:szCs w:val="20"/>
        </w:rPr>
        <w:t xml:space="preserve">. Read the data and do exploratory data analysis. </w:t>
      </w:r>
    </w:p>
    <w:p w:rsidR="0096056F" w:rsidRDefault="0096056F" w:rsidP="0096056F">
      <w:pPr>
        <w:shd w:val="clear" w:color="auto" w:fill="FFFFFF"/>
        <w:spacing w:before="180" w:after="180" w:line="240" w:lineRule="auto"/>
        <w:ind w:left="375"/>
        <w:jc w:val="center"/>
        <w:rPr>
          <w:rFonts w:eastAsia="Times New Roman" w:cstheme="minorHAnsi"/>
          <w:b/>
          <w:color w:val="000000" w:themeColor="text1"/>
          <w:sz w:val="20"/>
          <w:szCs w:val="20"/>
        </w:rPr>
      </w:pPr>
      <w:r>
        <w:rPr>
          <w:noProof/>
          <w:lang w:val="en-IN" w:eastAsia="en-IN"/>
        </w:rPr>
        <w:drawing>
          <wp:inline distT="0" distB="0" distL="0" distR="0" wp14:anchorId="2436CC0A" wp14:editId="653E5480">
            <wp:extent cx="4343400" cy="253365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43400" cy="2533650"/>
                    </a:xfrm>
                    <a:prstGeom prst="rect">
                      <a:avLst/>
                    </a:prstGeom>
                    <a:ln>
                      <a:solidFill>
                        <a:schemeClr val="tx1"/>
                      </a:solidFill>
                    </a:ln>
                  </pic:spPr>
                </pic:pic>
              </a:graphicData>
            </a:graphic>
          </wp:inline>
        </w:drawing>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Pr>
          <w:rFonts w:eastAsia="Times New Roman" w:cstheme="minorHAnsi"/>
          <w:color w:val="1F497D" w:themeColor="text2"/>
          <w:sz w:val="20"/>
          <w:szCs w:val="20"/>
        </w:rPr>
        <w:t xml:space="preserve">The dataset has 297 records, and 5 features. Health_indices1, Health_indices2, </w:t>
      </w:r>
      <w:proofErr w:type="gramStart"/>
      <w:r>
        <w:rPr>
          <w:rFonts w:eastAsia="Times New Roman" w:cstheme="minorHAnsi"/>
          <w:color w:val="1F497D" w:themeColor="text2"/>
          <w:sz w:val="20"/>
          <w:szCs w:val="20"/>
        </w:rPr>
        <w:t>Per</w:t>
      </w:r>
      <w:proofErr w:type="gramEnd"/>
      <w:r>
        <w:rPr>
          <w:rFonts w:eastAsia="Times New Roman" w:cstheme="minorHAnsi"/>
          <w:color w:val="1F497D" w:themeColor="text2"/>
          <w:sz w:val="20"/>
          <w:szCs w:val="20"/>
        </w:rPr>
        <w:t xml:space="preserve"> _</w:t>
      </w:r>
      <w:proofErr w:type="spellStart"/>
      <w:r>
        <w:rPr>
          <w:rFonts w:eastAsia="Times New Roman" w:cstheme="minorHAnsi"/>
          <w:color w:val="1F497D" w:themeColor="text2"/>
          <w:sz w:val="20"/>
          <w:szCs w:val="20"/>
        </w:rPr>
        <w:t>capita_income</w:t>
      </w:r>
      <w:proofErr w:type="spellEnd"/>
      <w:r>
        <w:rPr>
          <w:rFonts w:eastAsia="Times New Roman" w:cstheme="minorHAnsi"/>
          <w:color w:val="1F497D" w:themeColor="text2"/>
          <w:sz w:val="20"/>
          <w:szCs w:val="20"/>
        </w:rPr>
        <w:t xml:space="preserve"> and GDP are integers, while the data type of ‘States’ is object. States is categorical feature with 296 unique values, but we will be </w:t>
      </w:r>
      <w:r w:rsidRPr="00576E85">
        <w:rPr>
          <w:rFonts w:eastAsia="Times New Roman" w:cstheme="minorHAnsi"/>
          <w:b/>
          <w:color w:val="1F497D" w:themeColor="text2"/>
          <w:sz w:val="20"/>
          <w:szCs w:val="20"/>
        </w:rPr>
        <w:t>dropping the ‘States’</w:t>
      </w:r>
      <w:r>
        <w:rPr>
          <w:rFonts w:eastAsia="Times New Roman" w:cstheme="minorHAnsi"/>
          <w:color w:val="1F497D" w:themeColor="text2"/>
          <w:sz w:val="20"/>
          <w:szCs w:val="20"/>
        </w:rPr>
        <w:t xml:space="preserve"> feature as in case of clustering, we have to calculate the distances between data points, and numerical data would be preferred.</w:t>
      </w:r>
    </w:p>
    <w:p w:rsidR="0096056F" w:rsidRDefault="0096056F" w:rsidP="0096056F">
      <w:pPr>
        <w:shd w:val="clear" w:color="auto" w:fill="FFFFFF"/>
        <w:spacing w:before="180" w:after="180" w:line="240" w:lineRule="auto"/>
        <w:ind w:left="375"/>
        <w:jc w:val="center"/>
        <w:rPr>
          <w:rFonts w:eastAsia="Times New Roman" w:cstheme="minorHAnsi"/>
          <w:color w:val="1F497D" w:themeColor="text2"/>
          <w:sz w:val="20"/>
          <w:szCs w:val="20"/>
        </w:rPr>
      </w:pPr>
      <w:r>
        <w:rPr>
          <w:noProof/>
          <w:lang w:val="en-IN" w:eastAsia="en-IN"/>
        </w:rPr>
        <w:drawing>
          <wp:inline distT="0" distB="0" distL="0" distR="0" wp14:anchorId="233CAD89" wp14:editId="69DA1DFC">
            <wp:extent cx="3162300" cy="129540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2300" cy="1295400"/>
                    </a:xfrm>
                    <a:prstGeom prst="rect">
                      <a:avLst/>
                    </a:prstGeom>
                    <a:ln>
                      <a:solidFill>
                        <a:schemeClr val="tx1"/>
                      </a:solidFill>
                    </a:ln>
                  </pic:spPr>
                </pic:pic>
              </a:graphicData>
            </a:graphic>
          </wp:inline>
        </w:drawing>
      </w:r>
    </w:p>
    <w:p w:rsidR="0096056F" w:rsidRPr="00576E85" w:rsidRDefault="0096056F" w:rsidP="0096056F">
      <w:pPr>
        <w:shd w:val="clear" w:color="auto" w:fill="FFFFFF"/>
        <w:spacing w:before="180" w:after="180" w:line="240" w:lineRule="auto"/>
        <w:ind w:left="375"/>
        <w:rPr>
          <w:rFonts w:eastAsia="Times New Roman" w:cstheme="minorHAnsi"/>
          <w:b/>
          <w:color w:val="1F497D" w:themeColor="text2"/>
          <w:sz w:val="20"/>
          <w:szCs w:val="20"/>
        </w:rPr>
      </w:pPr>
      <w:r w:rsidRPr="00576E85">
        <w:rPr>
          <w:rFonts w:eastAsia="Times New Roman" w:cstheme="minorHAnsi"/>
          <w:b/>
          <w:color w:val="1F497D" w:themeColor="text2"/>
          <w:sz w:val="20"/>
          <w:szCs w:val="20"/>
        </w:rPr>
        <w:t>Exploring the dataset:</w:t>
      </w:r>
    </w:p>
    <w:p w:rsidR="0096056F" w:rsidRDefault="0096056F" w:rsidP="0096056F">
      <w:pPr>
        <w:shd w:val="clear" w:color="auto" w:fill="FFFFFF"/>
        <w:spacing w:before="180" w:after="180" w:line="240" w:lineRule="auto"/>
        <w:ind w:left="375"/>
        <w:jc w:val="center"/>
        <w:rPr>
          <w:rFonts w:eastAsia="Times New Roman" w:cstheme="minorHAnsi"/>
          <w:color w:val="1F497D" w:themeColor="text2"/>
          <w:sz w:val="20"/>
          <w:szCs w:val="20"/>
        </w:rPr>
      </w:pPr>
      <w:r>
        <w:rPr>
          <w:noProof/>
          <w:lang w:val="en-IN" w:eastAsia="en-IN"/>
        </w:rPr>
        <w:drawing>
          <wp:inline distT="0" distB="0" distL="0" distR="0" wp14:anchorId="4F880BA2" wp14:editId="313315F3">
            <wp:extent cx="4238625" cy="197167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38625" cy="1971675"/>
                    </a:xfrm>
                    <a:prstGeom prst="rect">
                      <a:avLst/>
                    </a:prstGeom>
                    <a:ln>
                      <a:solidFill>
                        <a:schemeClr val="tx1"/>
                      </a:solidFill>
                    </a:ln>
                  </pic:spPr>
                </pic:pic>
              </a:graphicData>
            </a:graphic>
          </wp:inline>
        </w:drawing>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Pr>
          <w:rFonts w:eastAsia="Times New Roman" w:cstheme="minorHAnsi"/>
          <w:color w:val="1F497D" w:themeColor="text2"/>
          <w:sz w:val="20"/>
          <w:szCs w:val="20"/>
        </w:rPr>
        <w:t>As we can see from above data, all 4 features have varying scales, and Health_indices1, and GDP having extremely high standard deviation, almost equal to the mean. We will tackle this problem shortly.</w:t>
      </w:r>
    </w:p>
    <w:p w:rsidR="0096056F" w:rsidRDefault="0096056F" w:rsidP="0096056F">
      <w:pPr>
        <w:shd w:val="clear" w:color="auto" w:fill="FFFFFF"/>
        <w:spacing w:before="180" w:after="180" w:line="240" w:lineRule="auto"/>
        <w:ind w:left="375"/>
        <w:jc w:val="center"/>
        <w:rPr>
          <w:rFonts w:eastAsia="Times New Roman" w:cstheme="minorHAnsi"/>
          <w:color w:val="1F497D" w:themeColor="text2"/>
          <w:sz w:val="20"/>
          <w:szCs w:val="20"/>
        </w:rPr>
      </w:pPr>
      <w:r>
        <w:rPr>
          <w:noProof/>
          <w:lang w:val="en-IN" w:eastAsia="en-IN"/>
        </w:rPr>
        <w:drawing>
          <wp:inline distT="0" distB="0" distL="0" distR="0" wp14:anchorId="587DD8EF" wp14:editId="6EF82402">
            <wp:extent cx="4708187" cy="83801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1571" cy="840400"/>
                    </a:xfrm>
                    <a:prstGeom prst="rect">
                      <a:avLst/>
                    </a:prstGeom>
                    <a:ln>
                      <a:noFill/>
                    </a:ln>
                  </pic:spPr>
                </pic:pic>
              </a:graphicData>
            </a:graphic>
          </wp:inline>
        </w:drawing>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Pr>
          <w:rFonts w:eastAsia="Times New Roman" w:cstheme="minorHAnsi"/>
          <w:color w:val="1F497D" w:themeColor="text2"/>
          <w:sz w:val="20"/>
          <w:szCs w:val="20"/>
        </w:rPr>
        <w:t xml:space="preserve">Health_Indeces1 and </w:t>
      </w:r>
      <w:proofErr w:type="spellStart"/>
      <w:r>
        <w:rPr>
          <w:rFonts w:eastAsia="Times New Roman" w:cstheme="minorHAnsi"/>
          <w:color w:val="1F497D" w:themeColor="text2"/>
          <w:sz w:val="20"/>
          <w:szCs w:val="20"/>
        </w:rPr>
        <w:t>Per_capita_income</w:t>
      </w:r>
      <w:proofErr w:type="spellEnd"/>
      <w:r>
        <w:rPr>
          <w:rFonts w:eastAsia="Times New Roman" w:cstheme="minorHAnsi"/>
          <w:color w:val="1F497D" w:themeColor="text2"/>
          <w:sz w:val="20"/>
          <w:szCs w:val="20"/>
        </w:rPr>
        <w:t xml:space="preserve"> have 2 and 1 outlier each, which is not good for clustering, so we will be replacing the outliers with their respective median values.</w:t>
      </w:r>
    </w:p>
    <w:p w:rsidR="0096056F" w:rsidRDefault="0096056F" w:rsidP="0096056F">
      <w:pPr>
        <w:shd w:val="clear" w:color="auto" w:fill="FFFFFF"/>
        <w:spacing w:before="180" w:after="180" w:line="240" w:lineRule="auto"/>
        <w:ind w:left="375"/>
        <w:rPr>
          <w:rFonts w:eastAsia="Times New Roman" w:cstheme="minorHAnsi"/>
          <w:color w:val="000000" w:themeColor="text1"/>
          <w:sz w:val="20"/>
          <w:szCs w:val="20"/>
        </w:rPr>
      </w:pPr>
      <w:r>
        <w:rPr>
          <w:rFonts w:eastAsia="Times New Roman" w:cstheme="minorHAnsi"/>
          <w:color w:val="000000" w:themeColor="text1"/>
          <w:sz w:val="20"/>
          <w:szCs w:val="20"/>
        </w:rPr>
        <w:t xml:space="preserve">2. </w:t>
      </w:r>
      <w:r w:rsidRPr="0096056F">
        <w:rPr>
          <w:rFonts w:eastAsia="Times New Roman" w:cstheme="minorHAnsi"/>
          <w:b/>
          <w:color w:val="000000" w:themeColor="text1"/>
          <w:sz w:val="20"/>
          <w:szCs w:val="20"/>
        </w:rPr>
        <w:t>Scaling of data</w:t>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sidRPr="00C87F91">
        <w:rPr>
          <w:rFonts w:eastAsia="Times New Roman" w:cstheme="minorHAnsi"/>
          <w:color w:val="1F497D" w:themeColor="text2"/>
          <w:sz w:val="20"/>
          <w:szCs w:val="20"/>
        </w:rPr>
        <w:t>Yes scaling is required in case of clustering, as we calculate the distance between the data points, and cluster on the basis of the distance. Here we have mixed numerical data with varied values and</w:t>
      </w:r>
      <w:r>
        <w:rPr>
          <w:rFonts w:eastAsia="Times New Roman" w:cstheme="minorHAnsi"/>
          <w:color w:val="1F497D" w:themeColor="text2"/>
          <w:sz w:val="20"/>
          <w:szCs w:val="20"/>
        </w:rPr>
        <w:t xml:space="preserve"> varied scales</w:t>
      </w:r>
      <w:r w:rsidRPr="00C87F91">
        <w:rPr>
          <w:rFonts w:eastAsia="Times New Roman" w:cstheme="minorHAnsi"/>
          <w:color w:val="1F497D" w:themeColor="text2"/>
          <w:sz w:val="20"/>
          <w:szCs w:val="20"/>
        </w:rPr>
        <w:t>, therefore values won’t be comparable. We will go for z- standardization, where we will be centering the features at mean = 0 and standard deviation as 1.</w:t>
      </w:r>
    </w:p>
    <w:p w:rsidR="0096056F" w:rsidRDefault="0096056F" w:rsidP="0096056F">
      <w:pPr>
        <w:shd w:val="clear" w:color="auto" w:fill="FFFFFF"/>
        <w:spacing w:before="180" w:after="180" w:line="240" w:lineRule="auto"/>
        <w:ind w:left="375"/>
        <w:jc w:val="center"/>
        <w:rPr>
          <w:noProof/>
          <w:lang w:val="en-IN" w:eastAsia="en-IN"/>
        </w:rPr>
      </w:pPr>
      <w:r>
        <w:rPr>
          <w:noProof/>
          <w:lang w:val="en-IN" w:eastAsia="en-IN"/>
        </w:rPr>
        <w:drawing>
          <wp:inline distT="0" distB="0" distL="0" distR="0" wp14:anchorId="77255B0E" wp14:editId="6F2316AD">
            <wp:extent cx="1038129" cy="8477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38225" cy="847803"/>
                    </a:xfrm>
                    <a:prstGeom prst="rect">
                      <a:avLst/>
                    </a:prstGeom>
                  </pic:spPr>
                </pic:pic>
              </a:graphicData>
            </a:graphic>
          </wp:inline>
        </w:drawing>
      </w:r>
      <w:r>
        <w:rPr>
          <w:noProof/>
          <w:lang w:val="en-IN" w:eastAsia="en-IN"/>
        </w:rPr>
        <w:drawing>
          <wp:inline distT="0" distB="0" distL="0" distR="0" wp14:anchorId="60DB0859" wp14:editId="4DDC1F83">
            <wp:extent cx="1733550" cy="85961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33550" cy="859612"/>
                    </a:xfrm>
                    <a:prstGeom prst="rect">
                      <a:avLst/>
                    </a:prstGeom>
                  </pic:spPr>
                </pic:pic>
              </a:graphicData>
            </a:graphic>
          </wp:inline>
        </w:drawing>
      </w:r>
    </w:p>
    <w:p w:rsidR="0096056F" w:rsidRDefault="0096056F" w:rsidP="0096056F">
      <w:pPr>
        <w:shd w:val="clear" w:color="auto" w:fill="FFFFFF"/>
        <w:spacing w:before="180" w:after="180" w:line="240" w:lineRule="auto"/>
        <w:ind w:left="375"/>
        <w:jc w:val="center"/>
        <w:rPr>
          <w:noProof/>
          <w:lang w:val="en-IN" w:eastAsia="en-IN"/>
        </w:rPr>
      </w:pPr>
      <w:r>
        <w:rPr>
          <w:noProof/>
          <w:lang w:val="en-IN" w:eastAsia="en-IN"/>
        </w:rPr>
        <w:drawing>
          <wp:inline distT="0" distB="0" distL="0" distR="0" wp14:anchorId="1F4A1545" wp14:editId="781EAF49">
            <wp:extent cx="4048125" cy="8858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48125" cy="885825"/>
                    </a:xfrm>
                    <a:prstGeom prst="rect">
                      <a:avLst/>
                    </a:prstGeom>
                    <a:ln>
                      <a:solidFill>
                        <a:schemeClr val="tx1">
                          <a:lumMod val="95000"/>
                          <a:lumOff val="5000"/>
                        </a:schemeClr>
                      </a:solidFill>
                    </a:ln>
                  </pic:spPr>
                </pic:pic>
              </a:graphicData>
            </a:graphic>
          </wp:inline>
        </w:drawing>
      </w:r>
    </w:p>
    <w:p w:rsidR="0096056F" w:rsidRPr="003F5510" w:rsidRDefault="0096056F" w:rsidP="0096056F">
      <w:pPr>
        <w:shd w:val="clear" w:color="auto" w:fill="FFFFFF"/>
        <w:spacing w:before="180" w:after="180" w:line="240" w:lineRule="auto"/>
        <w:ind w:left="375"/>
        <w:rPr>
          <w:rFonts w:eastAsia="Times New Roman" w:cstheme="minorHAnsi"/>
          <w:color w:val="1F497D" w:themeColor="text2"/>
          <w:sz w:val="20"/>
          <w:szCs w:val="20"/>
        </w:rPr>
      </w:pPr>
      <w:r w:rsidRPr="003F5510">
        <w:rPr>
          <w:rFonts w:eastAsia="Times New Roman" w:cstheme="minorHAnsi"/>
          <w:color w:val="1F497D" w:themeColor="text2"/>
          <w:sz w:val="20"/>
          <w:szCs w:val="20"/>
        </w:rPr>
        <w:t>Standardized</w:t>
      </w:r>
      <w:r w:rsidRPr="003F5510">
        <w:rPr>
          <w:rFonts w:eastAsia="Times New Roman" w:cstheme="minorHAnsi"/>
          <w:color w:val="1F497D" w:themeColor="text2"/>
          <w:sz w:val="20"/>
          <w:szCs w:val="20"/>
        </w:rPr>
        <w:t xml:space="preserve"> data, with mean = 0 at standard deviation = 1</w:t>
      </w:r>
    </w:p>
    <w:p w:rsidR="0096056F" w:rsidRPr="002A7D40" w:rsidRDefault="0096056F" w:rsidP="0096056F">
      <w:pPr>
        <w:shd w:val="clear" w:color="auto" w:fill="FFFFFF"/>
        <w:spacing w:before="180" w:after="180" w:line="240" w:lineRule="auto"/>
        <w:ind w:left="375"/>
        <w:rPr>
          <w:rFonts w:eastAsia="Times New Roman" w:cstheme="minorHAnsi"/>
          <w:b/>
          <w:color w:val="000000" w:themeColor="text1"/>
          <w:sz w:val="20"/>
          <w:szCs w:val="20"/>
        </w:rPr>
      </w:pPr>
      <w:r w:rsidRPr="002A7D40">
        <w:rPr>
          <w:rFonts w:eastAsia="Times New Roman" w:cstheme="minorHAnsi"/>
          <w:b/>
          <w:color w:val="000000" w:themeColor="text1"/>
          <w:sz w:val="20"/>
          <w:szCs w:val="20"/>
        </w:rPr>
        <w:t xml:space="preserve">3. Apply hierarchical clustering to scaled data. </w:t>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Pr>
          <w:rFonts w:eastAsia="Times New Roman" w:cstheme="minorHAnsi"/>
          <w:color w:val="1F497D" w:themeColor="text2"/>
          <w:sz w:val="20"/>
          <w:szCs w:val="20"/>
        </w:rPr>
        <w:t xml:space="preserve">In Agglomerative hierarchical clustering technique, each point is initially considered a single cluster and merge with other clusters </w:t>
      </w:r>
      <w:proofErr w:type="gramStart"/>
      <w:r>
        <w:rPr>
          <w:rFonts w:eastAsia="Times New Roman" w:cstheme="minorHAnsi"/>
          <w:color w:val="1F497D" w:themeColor="text2"/>
          <w:sz w:val="20"/>
          <w:szCs w:val="20"/>
        </w:rPr>
        <w:t>in each iteration</w:t>
      </w:r>
      <w:proofErr w:type="gramEnd"/>
      <w:r>
        <w:rPr>
          <w:rFonts w:eastAsia="Times New Roman" w:cstheme="minorHAnsi"/>
          <w:color w:val="1F497D" w:themeColor="text2"/>
          <w:sz w:val="20"/>
          <w:szCs w:val="20"/>
        </w:rPr>
        <w:t xml:space="preserve"> to eventually form 1 cluster. To calculate the proximity, we will consider ‘ward’ linkage method. Ward linkage calculates the root mean square distance to measure the similarity between two clusters. Metric used will be Euclidean.</w:t>
      </w:r>
    </w:p>
    <w:p w:rsidR="0096056F" w:rsidRDefault="0096056F" w:rsidP="0096056F">
      <w:pPr>
        <w:shd w:val="clear" w:color="auto" w:fill="FFFFFF"/>
        <w:spacing w:before="180" w:after="180" w:line="240" w:lineRule="auto"/>
        <w:ind w:left="375"/>
        <w:jc w:val="center"/>
        <w:rPr>
          <w:rFonts w:eastAsia="Times New Roman" w:cstheme="minorHAnsi"/>
          <w:color w:val="1F497D" w:themeColor="text2"/>
          <w:sz w:val="20"/>
          <w:szCs w:val="20"/>
        </w:rPr>
      </w:pPr>
      <w:r>
        <w:rPr>
          <w:noProof/>
          <w:lang w:val="en-IN" w:eastAsia="en-IN"/>
        </w:rPr>
        <w:drawing>
          <wp:inline distT="0" distB="0" distL="0" distR="0" wp14:anchorId="4C377EB4" wp14:editId="08048A8C">
            <wp:extent cx="2219325" cy="1238250"/>
            <wp:effectExtent l="19050" t="19050" r="2857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19325" cy="1238250"/>
                    </a:xfrm>
                    <a:prstGeom prst="rect">
                      <a:avLst/>
                    </a:prstGeom>
                    <a:ln>
                      <a:solidFill>
                        <a:schemeClr val="tx1">
                          <a:lumMod val="95000"/>
                          <a:lumOff val="5000"/>
                        </a:schemeClr>
                      </a:solidFill>
                    </a:ln>
                  </pic:spPr>
                </pic:pic>
              </a:graphicData>
            </a:graphic>
          </wp:inline>
        </w:drawing>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Pr>
          <w:rFonts w:eastAsia="Times New Roman" w:cstheme="minorHAnsi"/>
          <w:color w:val="1F497D" w:themeColor="text2"/>
          <w:sz w:val="20"/>
          <w:szCs w:val="20"/>
        </w:rPr>
        <w:t xml:space="preserve">The first row is the first iteration, where observations from </w:t>
      </w:r>
      <w:proofErr w:type="spellStart"/>
      <w:r>
        <w:rPr>
          <w:rFonts w:eastAsia="Times New Roman" w:cstheme="minorHAnsi"/>
          <w:color w:val="1F497D" w:themeColor="text2"/>
          <w:sz w:val="20"/>
          <w:szCs w:val="20"/>
        </w:rPr>
        <w:t>Ind</w:t>
      </w:r>
      <w:proofErr w:type="spellEnd"/>
      <w:r>
        <w:rPr>
          <w:rFonts w:eastAsia="Times New Roman" w:cstheme="minorHAnsi"/>
          <w:color w:val="1F497D" w:themeColor="text2"/>
          <w:sz w:val="20"/>
          <w:szCs w:val="20"/>
        </w:rPr>
        <w:t xml:space="preserve"> 1 and </w:t>
      </w:r>
      <w:proofErr w:type="spellStart"/>
      <w:r>
        <w:rPr>
          <w:rFonts w:eastAsia="Times New Roman" w:cstheme="minorHAnsi"/>
          <w:color w:val="1F497D" w:themeColor="text2"/>
          <w:sz w:val="20"/>
          <w:szCs w:val="20"/>
        </w:rPr>
        <w:t>Ind</w:t>
      </w:r>
      <w:proofErr w:type="spellEnd"/>
      <w:r>
        <w:rPr>
          <w:rFonts w:eastAsia="Times New Roman" w:cstheme="minorHAnsi"/>
          <w:color w:val="1F497D" w:themeColor="text2"/>
          <w:sz w:val="20"/>
          <w:szCs w:val="20"/>
        </w:rPr>
        <w:t xml:space="preserve"> 2 are combined to form a cluster, Distance gives the Euclidean distance between the two points, and #</w:t>
      </w:r>
      <w:proofErr w:type="spellStart"/>
      <w:r>
        <w:rPr>
          <w:rFonts w:eastAsia="Times New Roman" w:cstheme="minorHAnsi"/>
          <w:color w:val="1F497D" w:themeColor="text2"/>
          <w:sz w:val="20"/>
          <w:szCs w:val="20"/>
        </w:rPr>
        <w:t>Obscluster</w:t>
      </w:r>
      <w:proofErr w:type="spellEnd"/>
      <w:r>
        <w:rPr>
          <w:rFonts w:eastAsia="Times New Roman" w:cstheme="minorHAnsi"/>
          <w:color w:val="1F497D" w:themeColor="text2"/>
          <w:sz w:val="20"/>
          <w:szCs w:val="20"/>
        </w:rPr>
        <w:t xml:space="preserve"> gives the number of observations at that time in this cluster.</w:t>
      </w:r>
    </w:p>
    <w:p w:rsidR="0096056F" w:rsidRDefault="0096056F" w:rsidP="0096056F">
      <w:pPr>
        <w:shd w:val="clear" w:color="auto" w:fill="FFFFFF"/>
        <w:spacing w:before="180" w:after="180" w:line="240" w:lineRule="auto"/>
        <w:ind w:left="375"/>
        <w:jc w:val="center"/>
        <w:rPr>
          <w:rFonts w:eastAsia="Times New Roman" w:cstheme="minorHAnsi"/>
          <w:color w:val="1F497D" w:themeColor="text2"/>
          <w:sz w:val="20"/>
          <w:szCs w:val="20"/>
        </w:rPr>
      </w:pPr>
      <w:r>
        <w:rPr>
          <w:noProof/>
          <w:lang w:val="en-IN" w:eastAsia="en-IN"/>
        </w:rPr>
        <w:drawing>
          <wp:inline distT="0" distB="0" distL="0" distR="0" wp14:anchorId="3143D774" wp14:editId="12AD58A2">
            <wp:extent cx="2371725" cy="45720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1725" cy="457200"/>
                    </a:xfrm>
                    <a:prstGeom prst="rect">
                      <a:avLst/>
                    </a:prstGeom>
                    <a:ln>
                      <a:solidFill>
                        <a:schemeClr val="tx1">
                          <a:lumMod val="95000"/>
                          <a:lumOff val="5000"/>
                        </a:schemeClr>
                      </a:solidFill>
                    </a:ln>
                  </pic:spPr>
                </pic:pic>
              </a:graphicData>
            </a:graphic>
          </wp:inline>
        </w:drawing>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Pr>
          <w:rFonts w:eastAsia="Times New Roman" w:cstheme="minorHAnsi"/>
          <w:color w:val="1F497D" w:themeColor="text2"/>
          <w:sz w:val="20"/>
          <w:szCs w:val="20"/>
        </w:rPr>
        <w:t>This is the last row, where after n-1 iterations, 1 cluster is formed, which contains all n observations. Next we will create a dendrogram, which is a visual tree like representation of the clustered data.</w:t>
      </w:r>
    </w:p>
    <w:p w:rsidR="0096056F" w:rsidRP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sidRPr="00D50E88">
        <w:rPr>
          <w:rFonts w:eastAsia="Times New Roman" w:cstheme="minorHAnsi"/>
          <w:b/>
          <w:color w:val="1F497D" w:themeColor="text2"/>
          <w:sz w:val="20"/>
          <w:szCs w:val="20"/>
        </w:rPr>
        <w:t>Dend</w:t>
      </w:r>
      <w:r>
        <w:rPr>
          <w:rFonts w:eastAsia="Times New Roman" w:cstheme="minorHAnsi"/>
          <w:b/>
          <w:color w:val="1F497D" w:themeColor="text2"/>
          <w:sz w:val="20"/>
          <w:szCs w:val="20"/>
        </w:rPr>
        <w:t>r</w:t>
      </w:r>
      <w:r w:rsidRPr="00D50E88">
        <w:rPr>
          <w:rFonts w:eastAsia="Times New Roman" w:cstheme="minorHAnsi"/>
          <w:b/>
          <w:color w:val="1F497D" w:themeColor="text2"/>
          <w:sz w:val="20"/>
          <w:szCs w:val="20"/>
        </w:rPr>
        <w:t>ogram:</w:t>
      </w:r>
    </w:p>
    <w:p w:rsidR="0096056F" w:rsidRDefault="0096056F" w:rsidP="0096056F">
      <w:pPr>
        <w:shd w:val="clear" w:color="auto" w:fill="FFFFFF"/>
        <w:spacing w:before="180" w:after="180" w:line="240" w:lineRule="auto"/>
        <w:ind w:left="375"/>
        <w:jc w:val="center"/>
        <w:rPr>
          <w:rFonts w:eastAsia="Times New Roman" w:cstheme="minorHAnsi"/>
          <w:b/>
          <w:color w:val="1F497D" w:themeColor="text2"/>
          <w:sz w:val="20"/>
          <w:szCs w:val="20"/>
        </w:rPr>
      </w:pPr>
      <w:r>
        <w:rPr>
          <w:noProof/>
          <w:lang w:val="en-IN" w:eastAsia="en-IN"/>
        </w:rPr>
        <w:drawing>
          <wp:inline distT="0" distB="0" distL="0" distR="0" wp14:anchorId="1F2DEA03" wp14:editId="3F77408B">
            <wp:extent cx="2947218" cy="1848255"/>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5013" cy="1853144"/>
                    </a:xfrm>
                    <a:prstGeom prst="rect">
                      <a:avLst/>
                    </a:prstGeom>
                  </pic:spPr>
                </pic:pic>
              </a:graphicData>
            </a:graphic>
          </wp:inline>
        </w:drawing>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p>
    <w:p w:rsidR="0096056F" w:rsidRPr="004C7AE1" w:rsidRDefault="0096056F" w:rsidP="0096056F">
      <w:pPr>
        <w:shd w:val="clear" w:color="auto" w:fill="FFFFFF"/>
        <w:spacing w:before="180" w:after="180" w:line="240" w:lineRule="auto"/>
        <w:ind w:left="375"/>
        <w:rPr>
          <w:rFonts w:eastAsia="Times New Roman" w:cstheme="minorHAnsi"/>
          <w:color w:val="1F497D" w:themeColor="text2"/>
          <w:sz w:val="20"/>
          <w:szCs w:val="20"/>
        </w:rPr>
      </w:pPr>
      <w:r w:rsidRPr="004C7AE1">
        <w:rPr>
          <w:rFonts w:eastAsia="Times New Roman" w:cstheme="minorHAnsi"/>
          <w:color w:val="1F497D" w:themeColor="text2"/>
          <w:sz w:val="20"/>
          <w:szCs w:val="20"/>
        </w:rPr>
        <w:t>X axis shows the clusters and number of observations in those clusters, y axis shows the distance. Each data point is initially considered as a cluster. Based on similarity of clusters( linkage conditions defined) 2 points merge at a vertical distance to create a new cluster, which further merge to create a new cluster, and so on to create the above clusters( in green and red). These clusters further merge to create 1 cluster which contains all the data (blue line).</w:t>
      </w:r>
    </w:p>
    <w:p w:rsidR="0096056F" w:rsidRDefault="0096056F" w:rsidP="0096056F">
      <w:pPr>
        <w:shd w:val="clear" w:color="auto" w:fill="FFFFFF"/>
        <w:spacing w:before="180" w:after="180" w:line="240" w:lineRule="auto"/>
        <w:ind w:left="375"/>
        <w:rPr>
          <w:rFonts w:eastAsia="Times New Roman" w:cstheme="minorHAnsi"/>
          <w:color w:val="000000" w:themeColor="text1"/>
          <w:sz w:val="20"/>
          <w:szCs w:val="20"/>
        </w:rPr>
      </w:pPr>
      <w:r>
        <w:rPr>
          <w:rFonts w:eastAsia="Times New Roman" w:cstheme="minorHAnsi"/>
          <w:color w:val="1F497D" w:themeColor="text2"/>
          <w:sz w:val="20"/>
          <w:szCs w:val="20"/>
        </w:rPr>
        <w:t xml:space="preserve">Based on the above </w:t>
      </w:r>
      <w:r>
        <w:rPr>
          <w:rFonts w:eastAsia="Times New Roman" w:cstheme="minorHAnsi"/>
          <w:color w:val="1F497D" w:themeColor="text2"/>
          <w:sz w:val="20"/>
          <w:szCs w:val="20"/>
        </w:rPr>
        <w:t>dendrogram</w:t>
      </w:r>
      <w:r>
        <w:rPr>
          <w:rFonts w:eastAsia="Times New Roman" w:cstheme="minorHAnsi"/>
          <w:color w:val="1F497D" w:themeColor="text2"/>
          <w:sz w:val="20"/>
          <w:szCs w:val="20"/>
        </w:rPr>
        <w:t xml:space="preserve">, and taking the distances into consideration, we will cut the </w:t>
      </w:r>
      <w:r>
        <w:rPr>
          <w:rFonts w:eastAsia="Times New Roman" w:cstheme="minorHAnsi"/>
          <w:color w:val="1F497D" w:themeColor="text2"/>
          <w:sz w:val="20"/>
          <w:szCs w:val="20"/>
        </w:rPr>
        <w:t>dendrogram</w:t>
      </w:r>
      <w:r>
        <w:rPr>
          <w:rFonts w:eastAsia="Times New Roman" w:cstheme="minorHAnsi"/>
          <w:color w:val="1F497D" w:themeColor="text2"/>
          <w:sz w:val="20"/>
          <w:szCs w:val="20"/>
        </w:rPr>
        <w:t xml:space="preserve"> at distance = 15, thereby dividing the data into 3 clusters.</w:t>
      </w:r>
      <w:r>
        <w:rPr>
          <w:rFonts w:eastAsia="Times New Roman" w:cstheme="minorHAnsi"/>
          <w:color w:val="000000" w:themeColor="text1"/>
          <w:sz w:val="20"/>
          <w:szCs w:val="20"/>
        </w:rPr>
        <w:t xml:space="preserve"> </w:t>
      </w:r>
    </w:p>
    <w:p w:rsidR="0096056F" w:rsidRDefault="0096056F" w:rsidP="0096056F">
      <w:pPr>
        <w:shd w:val="clear" w:color="auto" w:fill="FFFFFF"/>
        <w:spacing w:before="180" w:after="180" w:line="240" w:lineRule="auto"/>
        <w:ind w:left="375"/>
        <w:rPr>
          <w:rFonts w:eastAsia="Times New Roman" w:cstheme="minorHAnsi"/>
          <w:color w:val="000000" w:themeColor="text1"/>
          <w:sz w:val="20"/>
          <w:szCs w:val="20"/>
        </w:rPr>
      </w:pPr>
      <w:r>
        <w:rPr>
          <w:rFonts w:eastAsia="Times New Roman" w:cstheme="minorHAnsi"/>
          <w:color w:val="000000" w:themeColor="text1"/>
          <w:sz w:val="20"/>
          <w:szCs w:val="20"/>
        </w:rPr>
        <w:t xml:space="preserve">We get 3 clusters, which can be divided into categories, </w:t>
      </w:r>
      <w:r w:rsidRPr="00F62E60">
        <w:rPr>
          <w:rFonts w:eastAsia="Times New Roman" w:cstheme="minorHAnsi"/>
          <w:b/>
          <w:color w:val="000000" w:themeColor="text1"/>
          <w:sz w:val="20"/>
          <w:szCs w:val="20"/>
        </w:rPr>
        <w:t>high</w:t>
      </w:r>
      <w:r>
        <w:rPr>
          <w:rFonts w:eastAsia="Times New Roman" w:cstheme="minorHAnsi"/>
          <w:b/>
          <w:color w:val="000000" w:themeColor="text1"/>
          <w:sz w:val="20"/>
          <w:szCs w:val="20"/>
        </w:rPr>
        <w:t xml:space="preserve"> vulnerability, medium vulnerability, low vulnerability </w:t>
      </w:r>
      <w:r>
        <w:rPr>
          <w:rFonts w:eastAsia="Times New Roman" w:cstheme="minorHAnsi"/>
          <w:color w:val="000000" w:themeColor="text1"/>
          <w:sz w:val="20"/>
          <w:szCs w:val="20"/>
        </w:rPr>
        <w:t>with 96, 104 and 100 observations each.</w:t>
      </w:r>
    </w:p>
    <w:p w:rsidR="0096056F" w:rsidRDefault="0096056F" w:rsidP="0096056F">
      <w:pPr>
        <w:shd w:val="clear" w:color="auto" w:fill="FFFFFF"/>
        <w:spacing w:before="180" w:after="180" w:line="240" w:lineRule="auto"/>
        <w:ind w:left="375"/>
        <w:rPr>
          <w:rFonts w:eastAsia="Times New Roman" w:cstheme="minorHAnsi"/>
          <w:b/>
          <w:color w:val="FF0000"/>
          <w:sz w:val="20"/>
          <w:szCs w:val="20"/>
        </w:rPr>
      </w:pPr>
    </w:p>
    <w:p w:rsidR="0096056F" w:rsidRPr="00EC73DC" w:rsidRDefault="0096056F" w:rsidP="0096056F">
      <w:pPr>
        <w:shd w:val="clear" w:color="auto" w:fill="FFFFFF"/>
        <w:spacing w:before="180" w:after="180" w:line="240" w:lineRule="auto"/>
        <w:ind w:left="375"/>
        <w:rPr>
          <w:rFonts w:eastAsia="Times New Roman" w:cstheme="minorHAnsi"/>
          <w:b/>
          <w:color w:val="000000" w:themeColor="text1"/>
          <w:sz w:val="20"/>
          <w:szCs w:val="20"/>
        </w:rPr>
      </w:pPr>
      <w:r w:rsidRPr="00EC73DC">
        <w:rPr>
          <w:rFonts w:eastAsia="Times New Roman" w:cstheme="minorHAnsi"/>
          <w:b/>
          <w:color w:val="000000" w:themeColor="text1"/>
          <w:sz w:val="20"/>
          <w:szCs w:val="20"/>
        </w:rPr>
        <w:t xml:space="preserve">4. Apply K-Means clustering </w:t>
      </w:r>
      <w:r>
        <w:rPr>
          <w:rFonts w:eastAsia="Times New Roman" w:cstheme="minorHAnsi"/>
          <w:b/>
          <w:color w:val="000000" w:themeColor="text1"/>
          <w:sz w:val="20"/>
          <w:szCs w:val="20"/>
        </w:rPr>
        <w:t>on scaled data</w:t>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Pr>
          <w:rFonts w:eastAsia="Times New Roman" w:cstheme="minorHAnsi"/>
          <w:color w:val="1F497D" w:themeColor="text2"/>
          <w:sz w:val="20"/>
          <w:szCs w:val="20"/>
        </w:rPr>
        <w:t>In K- Means clustering, we need to identify the number of clusters, i.e. k in which our dataset would be clustered. The algorithm identifies K number of Centroids and then allocates all data points to the nearest cluster. To identify the ideal number of k, we calculate the inertia of varied values of k i.e. within cluster sum of squares and plot an elbow curve.</w:t>
      </w:r>
    </w:p>
    <w:p w:rsidR="0096056F" w:rsidRDefault="0096056F" w:rsidP="0096056F">
      <w:pPr>
        <w:shd w:val="clear" w:color="auto" w:fill="FFFFFF"/>
        <w:spacing w:before="180" w:after="180" w:line="240" w:lineRule="auto"/>
        <w:ind w:left="375"/>
        <w:jc w:val="center"/>
        <w:rPr>
          <w:rFonts w:eastAsia="Times New Roman" w:cstheme="minorHAnsi"/>
          <w:color w:val="1F497D" w:themeColor="text2"/>
          <w:sz w:val="20"/>
          <w:szCs w:val="20"/>
        </w:rPr>
      </w:pPr>
      <w:r>
        <w:rPr>
          <w:noProof/>
          <w:lang w:val="en-IN" w:eastAsia="en-IN"/>
        </w:rPr>
        <w:drawing>
          <wp:inline distT="0" distB="0" distL="0" distR="0" wp14:anchorId="5CF3EAF6" wp14:editId="1489D0BD">
            <wp:extent cx="3381375" cy="22288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81375" cy="2228850"/>
                    </a:xfrm>
                    <a:prstGeom prst="rect">
                      <a:avLst/>
                    </a:prstGeom>
                  </pic:spPr>
                </pic:pic>
              </a:graphicData>
            </a:graphic>
          </wp:inline>
        </w:drawing>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Pr>
          <w:rFonts w:eastAsia="Times New Roman" w:cstheme="minorHAnsi"/>
          <w:color w:val="1F497D" w:themeColor="text2"/>
          <w:sz w:val="20"/>
          <w:szCs w:val="20"/>
        </w:rPr>
        <w:t>A low inertia value is preferred as the total intra cluster variance is minimized, which would make the cluster compact. Looking at the elbow curve, we should select a value of k, where inertia is low and also there is not much change in the inertia value with increasing k. We get the elbow like curve at 3, so we will take k =3, though we also have an elbow at 4, but the elbow at 3 is sharper.</w:t>
      </w:r>
    </w:p>
    <w:p w:rsidR="0096056F" w:rsidRDefault="0096056F" w:rsidP="0096056F">
      <w:pPr>
        <w:shd w:val="clear" w:color="auto" w:fill="FFFFFF"/>
        <w:spacing w:before="180" w:after="180" w:line="240" w:lineRule="auto"/>
        <w:ind w:left="375"/>
        <w:rPr>
          <w:rFonts w:eastAsia="Times New Roman" w:cstheme="minorHAnsi"/>
          <w:color w:val="1F497D" w:themeColor="text2"/>
          <w:sz w:val="20"/>
          <w:szCs w:val="20"/>
        </w:rPr>
      </w:pPr>
      <w:r w:rsidRPr="00F62E60">
        <w:rPr>
          <w:rFonts w:eastAsia="Times New Roman" w:cstheme="minorHAnsi"/>
          <w:color w:val="1F497D" w:themeColor="text2"/>
          <w:sz w:val="20"/>
          <w:szCs w:val="20"/>
        </w:rPr>
        <w:t xml:space="preserve">The Silhouette Coefficient is calculated using the mean intra-cluster distance </w:t>
      </w:r>
      <w:proofErr w:type="gramStart"/>
      <w:r w:rsidRPr="00F62E60">
        <w:rPr>
          <w:rFonts w:eastAsia="Times New Roman" w:cstheme="minorHAnsi"/>
          <w:color w:val="1F497D" w:themeColor="text2"/>
          <w:sz w:val="20"/>
          <w:szCs w:val="20"/>
        </w:rPr>
        <w:t>( a</w:t>
      </w:r>
      <w:proofErr w:type="gramEnd"/>
      <w:r w:rsidRPr="00F62E60">
        <w:rPr>
          <w:rFonts w:eastAsia="Times New Roman" w:cstheme="minorHAnsi"/>
          <w:color w:val="1F497D" w:themeColor="text2"/>
          <w:sz w:val="20"/>
          <w:szCs w:val="20"/>
        </w:rPr>
        <w:t xml:space="preserve"> ) and the mean nearest-cluster distance ( b ) for each sample. The Silhouette Coeffi</w:t>
      </w:r>
      <w:r>
        <w:rPr>
          <w:rFonts w:eastAsia="Times New Roman" w:cstheme="minorHAnsi"/>
          <w:color w:val="1F497D" w:themeColor="text2"/>
          <w:sz w:val="20"/>
          <w:szCs w:val="20"/>
        </w:rPr>
        <w:t>cient for a sample is (b - a) /</w:t>
      </w:r>
      <w:proofErr w:type="gramStart"/>
      <w:r w:rsidRPr="00F62E60">
        <w:rPr>
          <w:rFonts w:eastAsia="Times New Roman" w:cstheme="minorHAnsi"/>
          <w:color w:val="1F497D" w:themeColor="text2"/>
          <w:sz w:val="20"/>
          <w:szCs w:val="20"/>
        </w:rPr>
        <w:t>max(</w:t>
      </w:r>
      <w:proofErr w:type="gramEnd"/>
      <w:r w:rsidRPr="00F62E60">
        <w:rPr>
          <w:rFonts w:eastAsia="Times New Roman" w:cstheme="minorHAnsi"/>
          <w:color w:val="1F497D" w:themeColor="text2"/>
          <w:sz w:val="20"/>
          <w:szCs w:val="20"/>
        </w:rPr>
        <w:t>a, b) </w:t>
      </w:r>
      <w:r>
        <w:rPr>
          <w:rFonts w:eastAsia="Times New Roman" w:cstheme="minorHAnsi"/>
          <w:color w:val="1F497D" w:themeColor="text2"/>
          <w:sz w:val="20"/>
          <w:szCs w:val="20"/>
        </w:rPr>
        <w:t xml:space="preserve"> </w:t>
      </w:r>
    </w:p>
    <w:p w:rsidR="0096056F" w:rsidRPr="00F62E60" w:rsidRDefault="0096056F" w:rsidP="0096056F">
      <w:pPr>
        <w:shd w:val="clear" w:color="auto" w:fill="FFFFFF"/>
        <w:spacing w:before="180" w:after="180" w:line="240" w:lineRule="auto"/>
        <w:ind w:left="375"/>
        <w:rPr>
          <w:rFonts w:eastAsia="Times New Roman" w:cstheme="minorHAnsi"/>
          <w:b/>
          <w:color w:val="1F497D" w:themeColor="text2"/>
          <w:sz w:val="20"/>
          <w:szCs w:val="20"/>
        </w:rPr>
      </w:pPr>
      <w:r w:rsidRPr="00F62E60">
        <w:rPr>
          <w:rFonts w:eastAsia="Times New Roman" w:cstheme="minorHAnsi"/>
          <w:b/>
          <w:color w:val="1F497D" w:themeColor="text2"/>
          <w:sz w:val="20"/>
          <w:szCs w:val="20"/>
        </w:rPr>
        <w:t xml:space="preserve">Silhouette score </w:t>
      </w:r>
      <w:r>
        <w:rPr>
          <w:rFonts w:eastAsia="Times New Roman" w:cstheme="minorHAnsi"/>
          <w:b/>
          <w:color w:val="1F497D" w:themeColor="text2"/>
          <w:sz w:val="20"/>
          <w:szCs w:val="20"/>
        </w:rPr>
        <w:t>(</w:t>
      </w:r>
      <w:r w:rsidRPr="00F62E60">
        <w:rPr>
          <w:rFonts w:eastAsia="Times New Roman" w:cstheme="minorHAnsi"/>
          <w:b/>
          <w:color w:val="1F497D" w:themeColor="text2"/>
          <w:sz w:val="20"/>
          <w:szCs w:val="20"/>
        </w:rPr>
        <w:t>for k=3) = 0.535</w:t>
      </w:r>
    </w:p>
    <w:p w:rsidR="0096056F" w:rsidRDefault="0096056F" w:rsidP="0096056F">
      <w:pPr>
        <w:shd w:val="clear" w:color="auto" w:fill="FFFFFF"/>
        <w:spacing w:before="180" w:after="180" w:line="240" w:lineRule="auto"/>
        <w:ind w:left="375"/>
        <w:rPr>
          <w:rFonts w:eastAsia="Times New Roman" w:cstheme="minorHAnsi"/>
          <w:b/>
          <w:color w:val="000000" w:themeColor="text1"/>
          <w:sz w:val="20"/>
          <w:szCs w:val="20"/>
        </w:rPr>
      </w:pPr>
      <w:r w:rsidRPr="00D97432">
        <w:rPr>
          <w:rFonts w:eastAsia="Times New Roman" w:cstheme="minorHAnsi"/>
          <w:b/>
          <w:color w:val="000000" w:themeColor="text1"/>
          <w:sz w:val="20"/>
          <w:szCs w:val="20"/>
        </w:rPr>
        <w:t>5. Recommend different priority based actions</w:t>
      </w:r>
      <w:r>
        <w:rPr>
          <w:rFonts w:eastAsia="Times New Roman" w:cstheme="minorHAnsi"/>
          <w:b/>
          <w:color w:val="000000" w:themeColor="text1"/>
          <w:sz w:val="20"/>
          <w:szCs w:val="20"/>
        </w:rPr>
        <w:t>.</w:t>
      </w:r>
    </w:p>
    <w:p w:rsidR="0096056F" w:rsidRPr="00D97432" w:rsidRDefault="0096056F" w:rsidP="0096056F">
      <w:pPr>
        <w:shd w:val="clear" w:color="auto" w:fill="FFFFFF"/>
        <w:spacing w:before="180" w:after="180" w:line="240" w:lineRule="auto"/>
        <w:ind w:left="375"/>
        <w:rPr>
          <w:rFonts w:eastAsia="Times New Roman" w:cstheme="minorHAnsi"/>
          <w:b/>
          <w:bCs/>
          <w:color w:val="1F497D" w:themeColor="text2"/>
          <w:sz w:val="20"/>
          <w:szCs w:val="20"/>
          <w:u w:val="single"/>
        </w:rPr>
      </w:pPr>
      <w:r w:rsidRPr="00D97432">
        <w:rPr>
          <w:rFonts w:eastAsia="Times New Roman" w:cstheme="minorHAnsi"/>
          <w:b/>
          <w:bCs/>
          <w:color w:val="1F497D" w:themeColor="text2"/>
          <w:sz w:val="20"/>
          <w:szCs w:val="20"/>
          <w:u w:val="single"/>
        </w:rPr>
        <w:t>Hierarchical Clustering</w:t>
      </w:r>
    </w:p>
    <w:p w:rsidR="0096056F" w:rsidRPr="00D97432" w:rsidRDefault="0096056F" w:rsidP="0096056F">
      <w:pPr>
        <w:shd w:val="clear" w:color="auto" w:fill="FFFFFF"/>
        <w:spacing w:before="180" w:after="180" w:line="240" w:lineRule="auto"/>
        <w:ind w:left="375"/>
        <w:rPr>
          <w:rFonts w:eastAsia="Times New Roman" w:cstheme="minorHAnsi"/>
          <w:b/>
          <w:color w:val="000000" w:themeColor="text1"/>
          <w:sz w:val="20"/>
          <w:szCs w:val="20"/>
        </w:rPr>
      </w:pPr>
      <w:r w:rsidRPr="0094674D">
        <w:rPr>
          <w:rFonts w:eastAsia="Times New Roman" w:cstheme="minorHAnsi"/>
          <w:bCs/>
          <w:color w:val="1F497D" w:themeColor="text2"/>
          <w:sz w:val="20"/>
          <w:szCs w:val="20"/>
        </w:rPr>
        <w:t>Below table gives the</w:t>
      </w:r>
      <w:r>
        <w:rPr>
          <w:rFonts w:eastAsia="Times New Roman" w:cstheme="minorHAnsi"/>
          <w:bCs/>
          <w:color w:val="1F497D" w:themeColor="text2"/>
          <w:sz w:val="20"/>
          <w:szCs w:val="20"/>
        </w:rPr>
        <w:t xml:space="preserve"> average value across all features for each cluster. </w:t>
      </w:r>
    </w:p>
    <w:p w:rsidR="0096056F" w:rsidRDefault="0096056F" w:rsidP="0096056F">
      <w:pPr>
        <w:shd w:val="clear" w:color="auto" w:fill="FFFFFF"/>
        <w:spacing w:before="180" w:after="180" w:line="240" w:lineRule="auto"/>
        <w:ind w:left="426"/>
        <w:rPr>
          <w:rFonts w:eastAsia="Times New Roman" w:cstheme="minorHAnsi"/>
          <w:bCs/>
          <w:color w:val="1F497D" w:themeColor="text2"/>
          <w:sz w:val="20"/>
          <w:szCs w:val="20"/>
        </w:rPr>
      </w:pPr>
    </w:p>
    <w:tbl>
      <w:tblPr>
        <w:tblW w:w="11104" w:type="dxa"/>
        <w:jc w:val="center"/>
        <w:tblInd w:w="250" w:type="dxa"/>
        <w:tblLook w:val="04A0" w:firstRow="1" w:lastRow="0" w:firstColumn="1" w:lastColumn="0" w:noHBand="0" w:noVBand="1"/>
      </w:tblPr>
      <w:tblGrid>
        <w:gridCol w:w="840"/>
        <w:gridCol w:w="1854"/>
        <w:gridCol w:w="1645"/>
        <w:gridCol w:w="1966"/>
        <w:gridCol w:w="868"/>
        <w:gridCol w:w="1578"/>
        <w:gridCol w:w="2353"/>
      </w:tblGrid>
      <w:tr w:rsidR="0096056F" w:rsidRPr="003F0897" w:rsidTr="0096056F">
        <w:trPr>
          <w:trHeight w:val="282"/>
          <w:jc w:val="center"/>
        </w:trPr>
        <w:tc>
          <w:tcPr>
            <w:tcW w:w="84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r w:rsidRPr="003F0897">
              <w:rPr>
                <w:rFonts w:ascii="Calibri" w:eastAsia="Times New Roman" w:hAnsi="Calibri" w:cs="Calibri"/>
                <w:b/>
                <w:bCs/>
                <w:color w:val="000000"/>
                <w:sz w:val="20"/>
                <w:szCs w:val="20"/>
                <w:lang w:val="en-IN" w:eastAsia="en-IN"/>
              </w:rPr>
              <w:t>#</w:t>
            </w:r>
          </w:p>
        </w:tc>
        <w:tc>
          <w:tcPr>
            <w:tcW w:w="6333" w:type="dxa"/>
            <w:gridSpan w:val="4"/>
            <w:tcBorders>
              <w:top w:val="single" w:sz="4" w:space="0" w:color="auto"/>
              <w:left w:val="nil"/>
              <w:bottom w:val="single" w:sz="4" w:space="0" w:color="auto"/>
              <w:right w:val="single" w:sz="4" w:space="0" w:color="000000"/>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r w:rsidRPr="003F0897">
              <w:rPr>
                <w:rFonts w:ascii="Calibri" w:eastAsia="Times New Roman" w:hAnsi="Calibri" w:cs="Calibri"/>
                <w:b/>
                <w:bCs/>
                <w:color w:val="000000"/>
                <w:sz w:val="20"/>
                <w:szCs w:val="20"/>
                <w:lang w:val="en-IN" w:eastAsia="en-IN"/>
              </w:rPr>
              <w:t>Average</w:t>
            </w:r>
          </w:p>
        </w:tc>
        <w:tc>
          <w:tcPr>
            <w:tcW w:w="1578" w:type="dxa"/>
            <w:tcBorders>
              <w:top w:val="single" w:sz="4" w:space="0" w:color="auto"/>
              <w:left w:val="nil"/>
              <w:bottom w:val="single" w:sz="4" w:space="0" w:color="auto"/>
              <w:right w:val="single" w:sz="4" w:space="0" w:color="auto"/>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r w:rsidRPr="003F0897">
              <w:rPr>
                <w:rFonts w:ascii="Calibri" w:eastAsia="Times New Roman" w:hAnsi="Calibri" w:cs="Calibri"/>
                <w:b/>
                <w:bCs/>
                <w:color w:val="000000"/>
                <w:sz w:val="20"/>
                <w:szCs w:val="20"/>
                <w:lang w:val="en-IN" w:eastAsia="en-IN"/>
              </w:rPr>
              <w:t>#</w:t>
            </w:r>
          </w:p>
        </w:tc>
        <w:tc>
          <w:tcPr>
            <w:tcW w:w="2353" w:type="dxa"/>
            <w:vMerge w:val="restart"/>
            <w:tcBorders>
              <w:top w:val="single" w:sz="4" w:space="0" w:color="auto"/>
              <w:left w:val="single" w:sz="4" w:space="0" w:color="auto"/>
              <w:bottom w:val="single" w:sz="4" w:space="0" w:color="000000"/>
              <w:right w:val="single" w:sz="4" w:space="0" w:color="auto"/>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r w:rsidRPr="003F0897">
              <w:rPr>
                <w:rFonts w:ascii="Calibri" w:eastAsia="Times New Roman" w:hAnsi="Calibri" w:cs="Calibri"/>
                <w:b/>
                <w:bCs/>
                <w:color w:val="000000"/>
                <w:sz w:val="20"/>
                <w:szCs w:val="20"/>
                <w:lang w:val="en-IN" w:eastAsia="en-IN"/>
              </w:rPr>
              <w:t>Categories</w:t>
            </w:r>
          </w:p>
        </w:tc>
      </w:tr>
      <w:tr w:rsidR="0096056F" w:rsidRPr="003F0897" w:rsidTr="0096056F">
        <w:trPr>
          <w:trHeight w:val="282"/>
          <w:jc w:val="center"/>
        </w:trPr>
        <w:tc>
          <w:tcPr>
            <w:tcW w:w="840" w:type="dxa"/>
            <w:tcBorders>
              <w:top w:val="nil"/>
              <w:left w:val="single" w:sz="4" w:space="0" w:color="auto"/>
              <w:bottom w:val="single" w:sz="4" w:space="0" w:color="auto"/>
              <w:right w:val="single" w:sz="4" w:space="0" w:color="auto"/>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r w:rsidRPr="003F0897">
              <w:rPr>
                <w:rFonts w:ascii="Calibri" w:eastAsia="Times New Roman" w:hAnsi="Calibri" w:cs="Calibri"/>
                <w:b/>
                <w:bCs/>
                <w:color w:val="000000"/>
                <w:sz w:val="20"/>
                <w:szCs w:val="20"/>
                <w:lang w:val="en-IN" w:eastAsia="en-IN"/>
              </w:rPr>
              <w:t>Cluster</w:t>
            </w:r>
          </w:p>
        </w:tc>
        <w:tc>
          <w:tcPr>
            <w:tcW w:w="1854" w:type="dxa"/>
            <w:tcBorders>
              <w:top w:val="nil"/>
              <w:left w:val="nil"/>
              <w:bottom w:val="single" w:sz="4" w:space="0" w:color="auto"/>
              <w:right w:val="single" w:sz="4" w:space="0" w:color="auto"/>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r w:rsidRPr="003F0897">
              <w:rPr>
                <w:rFonts w:ascii="Calibri" w:eastAsia="Times New Roman" w:hAnsi="Calibri" w:cs="Calibri"/>
                <w:b/>
                <w:bCs/>
                <w:color w:val="000000"/>
                <w:sz w:val="20"/>
                <w:szCs w:val="20"/>
                <w:lang w:val="en-IN" w:eastAsia="en-IN"/>
              </w:rPr>
              <w:t>Health_indeces1</w:t>
            </w:r>
          </w:p>
        </w:tc>
        <w:tc>
          <w:tcPr>
            <w:tcW w:w="1645" w:type="dxa"/>
            <w:tcBorders>
              <w:top w:val="nil"/>
              <w:left w:val="nil"/>
              <w:bottom w:val="single" w:sz="4" w:space="0" w:color="auto"/>
              <w:right w:val="single" w:sz="4" w:space="0" w:color="auto"/>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r w:rsidRPr="003F0897">
              <w:rPr>
                <w:rFonts w:ascii="Calibri" w:eastAsia="Times New Roman" w:hAnsi="Calibri" w:cs="Calibri"/>
                <w:b/>
                <w:bCs/>
                <w:color w:val="000000"/>
                <w:sz w:val="20"/>
                <w:szCs w:val="20"/>
                <w:lang w:val="en-IN" w:eastAsia="en-IN"/>
              </w:rPr>
              <w:t>Health_indices2</w:t>
            </w:r>
          </w:p>
        </w:tc>
        <w:tc>
          <w:tcPr>
            <w:tcW w:w="1966" w:type="dxa"/>
            <w:tcBorders>
              <w:top w:val="nil"/>
              <w:left w:val="nil"/>
              <w:bottom w:val="single" w:sz="4" w:space="0" w:color="auto"/>
              <w:right w:val="single" w:sz="4" w:space="0" w:color="auto"/>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proofErr w:type="spellStart"/>
            <w:r w:rsidRPr="003F0897">
              <w:rPr>
                <w:rFonts w:ascii="Calibri" w:eastAsia="Times New Roman" w:hAnsi="Calibri" w:cs="Calibri"/>
                <w:b/>
                <w:bCs/>
                <w:color w:val="000000"/>
                <w:sz w:val="20"/>
                <w:szCs w:val="20"/>
                <w:lang w:val="en-IN" w:eastAsia="en-IN"/>
              </w:rPr>
              <w:t>Per_capita_income</w:t>
            </w:r>
            <w:proofErr w:type="spellEnd"/>
          </w:p>
        </w:tc>
        <w:tc>
          <w:tcPr>
            <w:tcW w:w="868" w:type="dxa"/>
            <w:tcBorders>
              <w:top w:val="nil"/>
              <w:left w:val="nil"/>
              <w:bottom w:val="single" w:sz="4" w:space="0" w:color="auto"/>
              <w:right w:val="single" w:sz="4" w:space="0" w:color="auto"/>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r w:rsidRPr="003F0897">
              <w:rPr>
                <w:rFonts w:ascii="Calibri" w:eastAsia="Times New Roman" w:hAnsi="Calibri" w:cs="Calibri"/>
                <w:b/>
                <w:bCs/>
                <w:color w:val="000000"/>
                <w:sz w:val="20"/>
                <w:szCs w:val="20"/>
                <w:lang w:val="en-IN" w:eastAsia="en-IN"/>
              </w:rPr>
              <w:t>GDP</w:t>
            </w:r>
          </w:p>
        </w:tc>
        <w:tc>
          <w:tcPr>
            <w:tcW w:w="1578" w:type="dxa"/>
            <w:tcBorders>
              <w:top w:val="nil"/>
              <w:left w:val="nil"/>
              <w:bottom w:val="single" w:sz="4" w:space="0" w:color="auto"/>
              <w:right w:val="single" w:sz="4" w:space="0" w:color="auto"/>
            </w:tcBorders>
            <w:shd w:val="clear" w:color="000000" w:fill="8DB4E2"/>
            <w:noWrap/>
            <w:vAlign w:val="bottom"/>
            <w:hideMark/>
          </w:tcPr>
          <w:p w:rsidR="0096056F" w:rsidRPr="003F0897" w:rsidRDefault="0096056F" w:rsidP="00E92927">
            <w:pPr>
              <w:spacing w:after="0" w:line="240" w:lineRule="auto"/>
              <w:jc w:val="center"/>
              <w:rPr>
                <w:rFonts w:ascii="Calibri" w:eastAsia="Times New Roman" w:hAnsi="Calibri" w:cs="Calibri"/>
                <w:b/>
                <w:bCs/>
                <w:color w:val="000000"/>
                <w:sz w:val="20"/>
                <w:szCs w:val="20"/>
                <w:lang w:val="en-IN" w:eastAsia="en-IN"/>
              </w:rPr>
            </w:pPr>
            <w:r w:rsidRPr="003F0897">
              <w:rPr>
                <w:rFonts w:ascii="Calibri" w:eastAsia="Times New Roman" w:hAnsi="Calibri" w:cs="Calibri"/>
                <w:b/>
                <w:bCs/>
                <w:color w:val="000000"/>
                <w:sz w:val="20"/>
                <w:szCs w:val="20"/>
                <w:lang w:val="en-IN" w:eastAsia="en-IN"/>
              </w:rPr>
              <w:t xml:space="preserve"># of </w:t>
            </w:r>
            <w:proofErr w:type="spellStart"/>
            <w:r w:rsidRPr="003F0897">
              <w:rPr>
                <w:rFonts w:ascii="Calibri" w:eastAsia="Times New Roman" w:hAnsi="Calibri" w:cs="Calibri"/>
                <w:b/>
                <w:bCs/>
                <w:color w:val="000000"/>
                <w:sz w:val="20"/>
                <w:szCs w:val="20"/>
                <w:lang w:val="en-IN" w:eastAsia="en-IN"/>
              </w:rPr>
              <w:t>obsrv</w:t>
            </w:r>
            <w:proofErr w:type="spellEnd"/>
          </w:p>
        </w:tc>
        <w:tc>
          <w:tcPr>
            <w:tcW w:w="2353" w:type="dxa"/>
            <w:vMerge/>
            <w:tcBorders>
              <w:top w:val="single" w:sz="4" w:space="0" w:color="auto"/>
              <w:left w:val="single" w:sz="4" w:space="0" w:color="auto"/>
              <w:bottom w:val="single" w:sz="4" w:space="0" w:color="000000"/>
              <w:right w:val="single" w:sz="4" w:space="0" w:color="auto"/>
            </w:tcBorders>
            <w:vAlign w:val="center"/>
            <w:hideMark/>
          </w:tcPr>
          <w:p w:rsidR="0096056F" w:rsidRPr="003F0897" w:rsidRDefault="0096056F" w:rsidP="00E92927">
            <w:pPr>
              <w:spacing w:after="0" w:line="240" w:lineRule="auto"/>
              <w:rPr>
                <w:rFonts w:ascii="Calibri" w:eastAsia="Times New Roman" w:hAnsi="Calibri" w:cs="Calibri"/>
                <w:b/>
                <w:bCs/>
                <w:color w:val="000000"/>
                <w:sz w:val="20"/>
                <w:szCs w:val="20"/>
                <w:lang w:val="en-IN" w:eastAsia="en-IN"/>
              </w:rPr>
            </w:pPr>
          </w:p>
        </w:tc>
      </w:tr>
      <w:tr w:rsidR="0096056F" w:rsidRPr="003F0897" w:rsidTr="0096056F">
        <w:trPr>
          <w:trHeight w:val="282"/>
          <w:jc w:val="center"/>
        </w:trPr>
        <w:tc>
          <w:tcPr>
            <w:tcW w:w="840" w:type="dxa"/>
            <w:tcBorders>
              <w:top w:val="nil"/>
              <w:left w:val="single" w:sz="4" w:space="0" w:color="auto"/>
              <w:bottom w:val="single" w:sz="4" w:space="0" w:color="auto"/>
              <w:right w:val="single" w:sz="4" w:space="0" w:color="auto"/>
            </w:tcBorders>
            <w:shd w:val="clear" w:color="000000" w:fill="FF0000"/>
            <w:noWrap/>
            <w:vAlign w:val="bottom"/>
            <w:hideMark/>
          </w:tcPr>
          <w:p w:rsidR="0096056F" w:rsidRPr="003F0897" w:rsidRDefault="0096056F" w:rsidP="00E92927">
            <w:pPr>
              <w:spacing w:after="0" w:line="240" w:lineRule="auto"/>
              <w:jc w:val="center"/>
              <w:rPr>
                <w:rFonts w:ascii="Calibri" w:eastAsia="Times New Roman" w:hAnsi="Calibri" w:cs="Calibri"/>
                <w:b/>
                <w:bCs/>
                <w:color w:val="FFFFFF"/>
                <w:sz w:val="20"/>
                <w:szCs w:val="20"/>
                <w:lang w:val="en-IN" w:eastAsia="en-IN"/>
              </w:rPr>
            </w:pPr>
            <w:r w:rsidRPr="003F0897">
              <w:rPr>
                <w:rFonts w:ascii="Calibri" w:eastAsia="Times New Roman" w:hAnsi="Calibri" w:cs="Calibri"/>
                <w:b/>
                <w:bCs/>
                <w:color w:val="FFFFFF"/>
                <w:sz w:val="20"/>
                <w:szCs w:val="20"/>
                <w:lang w:val="en-IN" w:eastAsia="en-IN"/>
              </w:rPr>
              <w:t>2</w:t>
            </w:r>
          </w:p>
        </w:tc>
        <w:tc>
          <w:tcPr>
            <w:tcW w:w="1854" w:type="dxa"/>
            <w:tcBorders>
              <w:top w:val="nil"/>
              <w:left w:val="nil"/>
              <w:bottom w:val="single" w:sz="4" w:space="0" w:color="auto"/>
              <w:right w:val="single" w:sz="4" w:space="0" w:color="auto"/>
            </w:tcBorders>
            <w:shd w:val="clear" w:color="000000" w:fill="FF0000"/>
            <w:noWrap/>
            <w:vAlign w:val="bottom"/>
            <w:hideMark/>
          </w:tcPr>
          <w:p w:rsidR="0096056F" w:rsidRPr="003F0897" w:rsidRDefault="0096056F" w:rsidP="00E92927">
            <w:pPr>
              <w:spacing w:after="0" w:line="240" w:lineRule="auto"/>
              <w:jc w:val="center"/>
              <w:rPr>
                <w:rFonts w:ascii="Calibri" w:eastAsia="Times New Roman" w:hAnsi="Calibri" w:cs="Calibri"/>
                <w:b/>
                <w:bCs/>
                <w:color w:val="FFFFFF"/>
                <w:sz w:val="20"/>
                <w:szCs w:val="20"/>
                <w:lang w:val="en-IN" w:eastAsia="en-IN"/>
              </w:rPr>
            </w:pPr>
            <w:r w:rsidRPr="003F0897">
              <w:rPr>
                <w:rFonts w:ascii="Calibri" w:eastAsia="Times New Roman" w:hAnsi="Calibri" w:cs="Calibri"/>
                <w:b/>
                <w:bCs/>
                <w:color w:val="FFFFFF"/>
                <w:sz w:val="20"/>
                <w:szCs w:val="20"/>
                <w:lang w:val="en-IN" w:eastAsia="en-IN"/>
              </w:rPr>
              <w:t>400</w:t>
            </w:r>
          </w:p>
        </w:tc>
        <w:tc>
          <w:tcPr>
            <w:tcW w:w="1645" w:type="dxa"/>
            <w:tcBorders>
              <w:top w:val="nil"/>
              <w:left w:val="nil"/>
              <w:bottom w:val="single" w:sz="4" w:space="0" w:color="auto"/>
              <w:right w:val="single" w:sz="4" w:space="0" w:color="auto"/>
            </w:tcBorders>
            <w:shd w:val="clear" w:color="000000" w:fill="FF0000"/>
            <w:noWrap/>
            <w:vAlign w:val="bottom"/>
            <w:hideMark/>
          </w:tcPr>
          <w:p w:rsidR="0096056F" w:rsidRPr="003F0897" w:rsidRDefault="0096056F" w:rsidP="00E92927">
            <w:pPr>
              <w:spacing w:after="0" w:line="240" w:lineRule="auto"/>
              <w:jc w:val="center"/>
              <w:rPr>
                <w:rFonts w:ascii="Calibri" w:eastAsia="Times New Roman" w:hAnsi="Calibri" w:cs="Calibri"/>
                <w:b/>
                <w:bCs/>
                <w:color w:val="FFFFFF"/>
                <w:sz w:val="20"/>
                <w:szCs w:val="20"/>
                <w:lang w:val="en-IN" w:eastAsia="en-IN"/>
              </w:rPr>
            </w:pPr>
            <w:r w:rsidRPr="003F0897">
              <w:rPr>
                <w:rFonts w:ascii="Calibri" w:eastAsia="Times New Roman" w:hAnsi="Calibri" w:cs="Calibri"/>
                <w:b/>
                <w:bCs/>
                <w:color w:val="FFFFFF"/>
                <w:sz w:val="20"/>
                <w:szCs w:val="20"/>
                <w:lang w:val="en-IN" w:eastAsia="en-IN"/>
              </w:rPr>
              <w:t>104</w:t>
            </w:r>
          </w:p>
        </w:tc>
        <w:tc>
          <w:tcPr>
            <w:tcW w:w="1966" w:type="dxa"/>
            <w:tcBorders>
              <w:top w:val="nil"/>
              <w:left w:val="nil"/>
              <w:bottom w:val="single" w:sz="4" w:space="0" w:color="auto"/>
              <w:right w:val="single" w:sz="4" w:space="0" w:color="auto"/>
            </w:tcBorders>
            <w:shd w:val="clear" w:color="000000" w:fill="FF0000"/>
            <w:noWrap/>
            <w:vAlign w:val="bottom"/>
            <w:hideMark/>
          </w:tcPr>
          <w:p w:rsidR="0096056F" w:rsidRPr="003F0897" w:rsidRDefault="0096056F" w:rsidP="00E92927">
            <w:pPr>
              <w:spacing w:after="0" w:line="240" w:lineRule="auto"/>
              <w:jc w:val="center"/>
              <w:rPr>
                <w:rFonts w:ascii="Calibri" w:eastAsia="Times New Roman" w:hAnsi="Calibri" w:cs="Calibri"/>
                <w:b/>
                <w:bCs/>
                <w:color w:val="FFFFFF"/>
                <w:sz w:val="20"/>
                <w:szCs w:val="20"/>
                <w:lang w:val="en-IN" w:eastAsia="en-IN"/>
              </w:rPr>
            </w:pPr>
            <w:r w:rsidRPr="003F0897">
              <w:rPr>
                <w:rFonts w:ascii="Calibri" w:eastAsia="Times New Roman" w:hAnsi="Calibri" w:cs="Calibri"/>
                <w:b/>
                <w:bCs/>
                <w:color w:val="FFFFFF"/>
                <w:sz w:val="20"/>
                <w:szCs w:val="20"/>
                <w:lang w:val="en-IN" w:eastAsia="en-IN"/>
              </w:rPr>
              <w:t>680</w:t>
            </w:r>
          </w:p>
        </w:tc>
        <w:tc>
          <w:tcPr>
            <w:tcW w:w="868" w:type="dxa"/>
            <w:tcBorders>
              <w:top w:val="nil"/>
              <w:left w:val="nil"/>
              <w:bottom w:val="single" w:sz="4" w:space="0" w:color="auto"/>
              <w:right w:val="single" w:sz="4" w:space="0" w:color="auto"/>
            </w:tcBorders>
            <w:shd w:val="clear" w:color="000000" w:fill="FF0000"/>
            <w:noWrap/>
            <w:vAlign w:val="bottom"/>
            <w:hideMark/>
          </w:tcPr>
          <w:p w:rsidR="0096056F" w:rsidRPr="003F0897" w:rsidRDefault="0096056F" w:rsidP="00E92927">
            <w:pPr>
              <w:spacing w:after="0" w:line="240" w:lineRule="auto"/>
              <w:jc w:val="center"/>
              <w:rPr>
                <w:rFonts w:ascii="Calibri" w:eastAsia="Times New Roman" w:hAnsi="Calibri" w:cs="Calibri"/>
                <w:b/>
                <w:bCs/>
                <w:color w:val="FFFFFF"/>
                <w:sz w:val="20"/>
                <w:szCs w:val="20"/>
                <w:lang w:val="en-IN" w:eastAsia="en-IN"/>
              </w:rPr>
            </w:pPr>
            <w:r w:rsidRPr="003F0897">
              <w:rPr>
                <w:rFonts w:ascii="Calibri" w:eastAsia="Times New Roman" w:hAnsi="Calibri" w:cs="Calibri"/>
                <w:b/>
                <w:bCs/>
                <w:color w:val="FFFFFF"/>
                <w:sz w:val="20"/>
                <w:szCs w:val="20"/>
                <w:lang w:val="en-IN" w:eastAsia="en-IN"/>
              </w:rPr>
              <w:t>5400</w:t>
            </w:r>
          </w:p>
        </w:tc>
        <w:tc>
          <w:tcPr>
            <w:tcW w:w="1578" w:type="dxa"/>
            <w:tcBorders>
              <w:top w:val="nil"/>
              <w:left w:val="nil"/>
              <w:bottom w:val="single" w:sz="4" w:space="0" w:color="auto"/>
              <w:right w:val="single" w:sz="4" w:space="0" w:color="auto"/>
            </w:tcBorders>
            <w:shd w:val="clear" w:color="000000" w:fill="FF0000"/>
            <w:noWrap/>
            <w:vAlign w:val="bottom"/>
            <w:hideMark/>
          </w:tcPr>
          <w:p w:rsidR="0096056F" w:rsidRPr="003F0897" w:rsidRDefault="0096056F" w:rsidP="00E92927">
            <w:pPr>
              <w:spacing w:after="0" w:line="240" w:lineRule="auto"/>
              <w:jc w:val="center"/>
              <w:rPr>
                <w:rFonts w:ascii="Calibri" w:eastAsia="Times New Roman" w:hAnsi="Calibri" w:cs="Calibri"/>
                <w:b/>
                <w:bCs/>
                <w:color w:val="FFFFFF"/>
                <w:sz w:val="20"/>
                <w:szCs w:val="20"/>
                <w:lang w:val="en-IN" w:eastAsia="en-IN"/>
              </w:rPr>
            </w:pPr>
            <w:r w:rsidRPr="003F0897">
              <w:rPr>
                <w:rFonts w:ascii="Calibri" w:eastAsia="Times New Roman" w:hAnsi="Calibri" w:cs="Calibri"/>
                <w:b/>
                <w:bCs/>
                <w:color w:val="FFFFFF"/>
                <w:sz w:val="20"/>
                <w:szCs w:val="20"/>
                <w:lang w:val="en-IN" w:eastAsia="en-IN"/>
              </w:rPr>
              <w:t>96</w:t>
            </w:r>
          </w:p>
        </w:tc>
        <w:tc>
          <w:tcPr>
            <w:tcW w:w="2353" w:type="dxa"/>
            <w:tcBorders>
              <w:top w:val="nil"/>
              <w:left w:val="nil"/>
              <w:bottom w:val="single" w:sz="4" w:space="0" w:color="auto"/>
              <w:right w:val="single" w:sz="4" w:space="0" w:color="auto"/>
            </w:tcBorders>
            <w:shd w:val="clear" w:color="000000" w:fill="FF0000"/>
            <w:noWrap/>
            <w:vAlign w:val="bottom"/>
            <w:hideMark/>
          </w:tcPr>
          <w:p w:rsidR="0096056F" w:rsidRPr="003F0897" w:rsidRDefault="0096056F" w:rsidP="00E92927">
            <w:pPr>
              <w:spacing w:after="0" w:line="240" w:lineRule="auto"/>
              <w:jc w:val="center"/>
              <w:rPr>
                <w:rFonts w:ascii="Calibri" w:eastAsia="Times New Roman" w:hAnsi="Calibri" w:cs="Calibri"/>
                <w:b/>
                <w:bCs/>
                <w:color w:val="FFFFFF"/>
                <w:sz w:val="20"/>
                <w:szCs w:val="20"/>
                <w:lang w:val="en-IN" w:eastAsia="en-IN"/>
              </w:rPr>
            </w:pPr>
            <w:r w:rsidRPr="003F0897">
              <w:rPr>
                <w:rFonts w:ascii="Calibri" w:eastAsia="Times New Roman" w:hAnsi="Calibri" w:cs="Calibri"/>
                <w:b/>
                <w:bCs/>
                <w:color w:val="FFFFFF"/>
                <w:sz w:val="20"/>
                <w:szCs w:val="20"/>
                <w:lang w:val="en-IN" w:eastAsia="en-IN"/>
              </w:rPr>
              <w:t>High Vulnerability</w:t>
            </w:r>
          </w:p>
        </w:tc>
      </w:tr>
      <w:tr w:rsidR="0096056F" w:rsidRPr="003F0897" w:rsidTr="0096056F">
        <w:trPr>
          <w:trHeight w:val="282"/>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3</w:t>
            </w:r>
          </w:p>
        </w:tc>
        <w:tc>
          <w:tcPr>
            <w:tcW w:w="1854"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2480</w:t>
            </w:r>
          </w:p>
        </w:tc>
        <w:tc>
          <w:tcPr>
            <w:tcW w:w="1645"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750</w:t>
            </w:r>
          </w:p>
        </w:tc>
        <w:tc>
          <w:tcPr>
            <w:tcW w:w="1966"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2350</w:t>
            </w:r>
          </w:p>
        </w:tc>
        <w:tc>
          <w:tcPr>
            <w:tcW w:w="868"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136000</w:t>
            </w:r>
          </w:p>
        </w:tc>
        <w:tc>
          <w:tcPr>
            <w:tcW w:w="1578"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104</w:t>
            </w:r>
          </w:p>
        </w:tc>
        <w:tc>
          <w:tcPr>
            <w:tcW w:w="2353"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Medium Vulnerability</w:t>
            </w:r>
          </w:p>
        </w:tc>
      </w:tr>
      <w:tr w:rsidR="0096056F" w:rsidRPr="003F0897" w:rsidTr="0096056F">
        <w:trPr>
          <w:trHeight w:val="282"/>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1</w:t>
            </w:r>
          </w:p>
        </w:tc>
        <w:tc>
          <w:tcPr>
            <w:tcW w:w="1854"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5000</w:t>
            </w:r>
          </w:p>
        </w:tc>
        <w:tc>
          <w:tcPr>
            <w:tcW w:w="1645"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1200</w:t>
            </w:r>
          </w:p>
        </w:tc>
        <w:tc>
          <w:tcPr>
            <w:tcW w:w="1966"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3375</w:t>
            </w:r>
          </w:p>
        </w:tc>
        <w:tc>
          <w:tcPr>
            <w:tcW w:w="868"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377132</w:t>
            </w:r>
          </w:p>
        </w:tc>
        <w:tc>
          <w:tcPr>
            <w:tcW w:w="1578"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100</w:t>
            </w:r>
          </w:p>
        </w:tc>
        <w:tc>
          <w:tcPr>
            <w:tcW w:w="2353" w:type="dxa"/>
            <w:tcBorders>
              <w:top w:val="nil"/>
              <w:left w:val="nil"/>
              <w:bottom w:val="single" w:sz="4" w:space="0" w:color="auto"/>
              <w:right w:val="single" w:sz="4" w:space="0" w:color="auto"/>
            </w:tcBorders>
            <w:shd w:val="clear" w:color="auto" w:fill="auto"/>
            <w:noWrap/>
            <w:vAlign w:val="bottom"/>
            <w:hideMark/>
          </w:tcPr>
          <w:p w:rsidR="0096056F" w:rsidRPr="003F0897" w:rsidRDefault="0096056F" w:rsidP="00E92927">
            <w:pPr>
              <w:spacing w:after="0" w:line="240" w:lineRule="auto"/>
              <w:jc w:val="center"/>
              <w:rPr>
                <w:rFonts w:ascii="Calibri" w:eastAsia="Times New Roman" w:hAnsi="Calibri" w:cs="Calibri"/>
                <w:color w:val="000000"/>
                <w:sz w:val="20"/>
                <w:szCs w:val="20"/>
                <w:lang w:val="en-IN" w:eastAsia="en-IN"/>
              </w:rPr>
            </w:pPr>
            <w:r w:rsidRPr="003F0897">
              <w:rPr>
                <w:rFonts w:ascii="Calibri" w:eastAsia="Times New Roman" w:hAnsi="Calibri" w:cs="Calibri"/>
                <w:color w:val="000000"/>
                <w:sz w:val="20"/>
                <w:szCs w:val="20"/>
                <w:lang w:val="en-IN" w:eastAsia="en-IN"/>
              </w:rPr>
              <w:t>Low Vulnerability</w:t>
            </w:r>
          </w:p>
        </w:tc>
      </w:tr>
    </w:tbl>
    <w:p w:rsidR="0096056F" w:rsidRDefault="0096056F" w:rsidP="0096056F">
      <w:pPr>
        <w:shd w:val="clear" w:color="auto" w:fill="FFFFFF"/>
        <w:spacing w:before="180" w:after="180" w:line="240" w:lineRule="auto"/>
        <w:ind w:left="426"/>
        <w:rPr>
          <w:rFonts w:eastAsia="Times New Roman" w:cstheme="minorHAnsi"/>
          <w:bCs/>
          <w:color w:val="1F497D" w:themeColor="text2"/>
          <w:sz w:val="20"/>
          <w:szCs w:val="20"/>
        </w:rPr>
      </w:pPr>
      <w:r>
        <w:rPr>
          <w:rFonts w:eastAsia="Times New Roman" w:cstheme="minorHAnsi"/>
          <w:bCs/>
          <w:color w:val="1F497D" w:themeColor="text2"/>
          <w:sz w:val="20"/>
          <w:szCs w:val="20"/>
        </w:rPr>
        <w:t xml:space="preserve">According to Hierarchical Clustering, 96 observations categorized in cluster 2 having lowest Health_Indeces1, Health_indices2, </w:t>
      </w:r>
      <w:proofErr w:type="spellStart"/>
      <w:r>
        <w:rPr>
          <w:rFonts w:eastAsia="Times New Roman" w:cstheme="minorHAnsi"/>
          <w:bCs/>
          <w:color w:val="1F497D" w:themeColor="text2"/>
          <w:sz w:val="20"/>
          <w:szCs w:val="20"/>
        </w:rPr>
        <w:t>per_capita_income</w:t>
      </w:r>
      <w:proofErr w:type="spellEnd"/>
      <w:r>
        <w:rPr>
          <w:rFonts w:eastAsia="Times New Roman" w:cstheme="minorHAnsi"/>
          <w:bCs/>
          <w:color w:val="1F497D" w:themeColor="text2"/>
          <w:sz w:val="20"/>
          <w:szCs w:val="20"/>
        </w:rPr>
        <w:t xml:space="preserve"> and GDP have priority 1 vulnerability, followed by cluster 3. Government should focus on cluster 2 states and improve health conditions.</w:t>
      </w:r>
    </w:p>
    <w:p w:rsidR="0096056F" w:rsidRDefault="0096056F" w:rsidP="0096056F">
      <w:pPr>
        <w:shd w:val="clear" w:color="auto" w:fill="FFFFFF"/>
        <w:spacing w:before="180" w:after="180" w:line="240" w:lineRule="auto"/>
        <w:ind w:left="426"/>
        <w:rPr>
          <w:rFonts w:eastAsia="Times New Roman" w:cstheme="minorHAnsi"/>
          <w:b/>
          <w:bCs/>
          <w:color w:val="1F497D" w:themeColor="text2"/>
          <w:sz w:val="20"/>
          <w:szCs w:val="20"/>
          <w:u w:val="single"/>
        </w:rPr>
      </w:pPr>
    </w:p>
    <w:p w:rsidR="0096056F" w:rsidRDefault="0096056F" w:rsidP="0096056F">
      <w:pPr>
        <w:shd w:val="clear" w:color="auto" w:fill="FFFFFF"/>
        <w:spacing w:before="180" w:after="180" w:line="240" w:lineRule="auto"/>
        <w:ind w:left="426"/>
        <w:rPr>
          <w:rFonts w:eastAsia="Times New Roman" w:cstheme="minorHAnsi"/>
          <w:b/>
          <w:bCs/>
          <w:color w:val="1F497D" w:themeColor="text2"/>
          <w:sz w:val="20"/>
          <w:szCs w:val="20"/>
          <w:u w:val="single"/>
        </w:rPr>
      </w:pPr>
    </w:p>
    <w:p w:rsidR="0096056F" w:rsidRDefault="0096056F" w:rsidP="0096056F">
      <w:pPr>
        <w:shd w:val="clear" w:color="auto" w:fill="FFFFFF"/>
        <w:spacing w:before="180" w:after="180" w:line="240" w:lineRule="auto"/>
        <w:ind w:left="426"/>
        <w:rPr>
          <w:rFonts w:eastAsia="Times New Roman" w:cstheme="minorHAnsi"/>
          <w:b/>
          <w:bCs/>
          <w:color w:val="1F497D" w:themeColor="text2"/>
          <w:sz w:val="20"/>
          <w:szCs w:val="20"/>
          <w:u w:val="single"/>
        </w:rPr>
      </w:pPr>
    </w:p>
    <w:p w:rsidR="0096056F" w:rsidRPr="00D97432" w:rsidRDefault="0096056F" w:rsidP="0096056F">
      <w:pPr>
        <w:shd w:val="clear" w:color="auto" w:fill="FFFFFF"/>
        <w:spacing w:before="180" w:after="180" w:line="240" w:lineRule="auto"/>
        <w:ind w:left="426"/>
        <w:rPr>
          <w:rFonts w:eastAsia="Times New Roman" w:cstheme="minorHAnsi"/>
          <w:b/>
          <w:bCs/>
          <w:color w:val="1F497D" w:themeColor="text2"/>
          <w:sz w:val="20"/>
          <w:szCs w:val="20"/>
          <w:u w:val="single"/>
        </w:rPr>
      </w:pPr>
      <w:r w:rsidRPr="00D97432">
        <w:rPr>
          <w:rFonts w:eastAsia="Times New Roman" w:cstheme="minorHAnsi"/>
          <w:b/>
          <w:bCs/>
          <w:color w:val="1F497D" w:themeColor="text2"/>
          <w:sz w:val="20"/>
          <w:szCs w:val="20"/>
          <w:u w:val="single"/>
        </w:rPr>
        <w:t>K- Means Clustering</w:t>
      </w:r>
    </w:p>
    <w:tbl>
      <w:tblPr>
        <w:tblW w:w="11214" w:type="dxa"/>
        <w:jc w:val="center"/>
        <w:tblInd w:w="250" w:type="dxa"/>
        <w:tblLook w:val="04A0" w:firstRow="1" w:lastRow="0" w:firstColumn="1" w:lastColumn="0" w:noHBand="0" w:noVBand="1"/>
      </w:tblPr>
      <w:tblGrid>
        <w:gridCol w:w="800"/>
        <w:gridCol w:w="1743"/>
        <w:gridCol w:w="1680"/>
        <w:gridCol w:w="2008"/>
        <w:gridCol w:w="825"/>
        <w:gridCol w:w="1890"/>
        <w:gridCol w:w="2268"/>
      </w:tblGrid>
      <w:tr w:rsidR="0096056F" w:rsidRPr="00565A37" w:rsidTr="0096056F">
        <w:trPr>
          <w:trHeight w:val="300"/>
          <w:jc w:val="center"/>
        </w:trPr>
        <w:tc>
          <w:tcPr>
            <w:tcW w:w="80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r w:rsidRPr="00565A37">
              <w:rPr>
                <w:rFonts w:ascii="Calibri" w:eastAsia="Times New Roman" w:hAnsi="Calibri" w:cs="Calibri"/>
                <w:b/>
                <w:bCs/>
                <w:color w:val="000000"/>
                <w:sz w:val="20"/>
                <w:szCs w:val="20"/>
                <w:lang w:val="en-IN" w:eastAsia="en-IN"/>
              </w:rPr>
              <w:t>#</w:t>
            </w:r>
          </w:p>
        </w:tc>
        <w:tc>
          <w:tcPr>
            <w:tcW w:w="6256" w:type="dxa"/>
            <w:gridSpan w:val="4"/>
            <w:tcBorders>
              <w:top w:val="single" w:sz="4" w:space="0" w:color="auto"/>
              <w:left w:val="nil"/>
              <w:bottom w:val="single" w:sz="4" w:space="0" w:color="auto"/>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r w:rsidRPr="00565A37">
              <w:rPr>
                <w:rFonts w:ascii="Calibri" w:eastAsia="Times New Roman" w:hAnsi="Calibri" w:cs="Calibri"/>
                <w:b/>
                <w:bCs/>
                <w:color w:val="000000"/>
                <w:sz w:val="20"/>
                <w:szCs w:val="20"/>
                <w:lang w:val="en-IN" w:eastAsia="en-IN"/>
              </w:rPr>
              <w:t>Average</w:t>
            </w:r>
          </w:p>
        </w:tc>
        <w:tc>
          <w:tcPr>
            <w:tcW w:w="1890" w:type="dxa"/>
            <w:tcBorders>
              <w:top w:val="single" w:sz="4" w:space="0" w:color="auto"/>
              <w:left w:val="nil"/>
              <w:bottom w:val="single" w:sz="4" w:space="0" w:color="auto"/>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r w:rsidRPr="00565A37">
              <w:rPr>
                <w:rFonts w:ascii="Calibri" w:eastAsia="Times New Roman" w:hAnsi="Calibri" w:cs="Calibri"/>
                <w:b/>
                <w:bCs/>
                <w:color w:val="000000"/>
                <w:sz w:val="20"/>
                <w:szCs w:val="20"/>
                <w:lang w:val="en-IN" w:eastAsia="en-IN"/>
              </w:rPr>
              <w:t>#</w:t>
            </w:r>
          </w:p>
        </w:tc>
        <w:tc>
          <w:tcPr>
            <w:tcW w:w="2268" w:type="dxa"/>
            <w:vMerge w:val="restart"/>
            <w:tcBorders>
              <w:top w:val="single" w:sz="4" w:space="0" w:color="auto"/>
              <w:left w:val="single" w:sz="4" w:space="0" w:color="auto"/>
              <w:bottom w:val="single" w:sz="4" w:space="0" w:color="000000"/>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r w:rsidRPr="00565A37">
              <w:rPr>
                <w:rFonts w:ascii="Calibri" w:eastAsia="Times New Roman" w:hAnsi="Calibri" w:cs="Calibri"/>
                <w:b/>
                <w:bCs/>
                <w:color w:val="000000"/>
                <w:sz w:val="20"/>
                <w:szCs w:val="20"/>
                <w:lang w:val="en-IN" w:eastAsia="en-IN"/>
              </w:rPr>
              <w:t>Categories</w:t>
            </w:r>
          </w:p>
        </w:tc>
      </w:tr>
      <w:tr w:rsidR="0096056F" w:rsidRPr="00565A37" w:rsidTr="0096056F">
        <w:trPr>
          <w:trHeight w:val="300"/>
          <w:jc w:val="center"/>
        </w:trPr>
        <w:tc>
          <w:tcPr>
            <w:tcW w:w="800" w:type="dxa"/>
            <w:tcBorders>
              <w:top w:val="nil"/>
              <w:left w:val="single" w:sz="4" w:space="0" w:color="auto"/>
              <w:bottom w:val="single" w:sz="4" w:space="0" w:color="auto"/>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r w:rsidRPr="00565A37">
              <w:rPr>
                <w:rFonts w:ascii="Calibri" w:eastAsia="Times New Roman" w:hAnsi="Calibri" w:cs="Calibri"/>
                <w:b/>
                <w:bCs/>
                <w:color w:val="000000"/>
                <w:sz w:val="20"/>
                <w:szCs w:val="20"/>
                <w:lang w:val="en-IN" w:eastAsia="en-IN"/>
              </w:rPr>
              <w:t>Cluster</w:t>
            </w:r>
          </w:p>
        </w:tc>
        <w:tc>
          <w:tcPr>
            <w:tcW w:w="1743" w:type="dxa"/>
            <w:tcBorders>
              <w:top w:val="nil"/>
              <w:left w:val="nil"/>
              <w:bottom w:val="single" w:sz="4" w:space="0" w:color="auto"/>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r w:rsidRPr="00565A37">
              <w:rPr>
                <w:rFonts w:ascii="Calibri" w:eastAsia="Times New Roman" w:hAnsi="Calibri" w:cs="Calibri"/>
                <w:b/>
                <w:bCs/>
                <w:color w:val="000000"/>
                <w:sz w:val="20"/>
                <w:szCs w:val="20"/>
                <w:lang w:val="en-IN" w:eastAsia="en-IN"/>
              </w:rPr>
              <w:t>Health_indeces1</w:t>
            </w:r>
          </w:p>
        </w:tc>
        <w:tc>
          <w:tcPr>
            <w:tcW w:w="1680" w:type="dxa"/>
            <w:tcBorders>
              <w:top w:val="nil"/>
              <w:left w:val="nil"/>
              <w:bottom w:val="single" w:sz="4" w:space="0" w:color="auto"/>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r w:rsidRPr="00565A37">
              <w:rPr>
                <w:rFonts w:ascii="Calibri" w:eastAsia="Times New Roman" w:hAnsi="Calibri" w:cs="Calibri"/>
                <w:b/>
                <w:bCs/>
                <w:color w:val="000000"/>
                <w:sz w:val="20"/>
                <w:szCs w:val="20"/>
                <w:lang w:val="en-IN" w:eastAsia="en-IN"/>
              </w:rPr>
              <w:t>Health_indices2</w:t>
            </w:r>
          </w:p>
        </w:tc>
        <w:tc>
          <w:tcPr>
            <w:tcW w:w="2008" w:type="dxa"/>
            <w:tcBorders>
              <w:top w:val="nil"/>
              <w:left w:val="nil"/>
              <w:bottom w:val="single" w:sz="4" w:space="0" w:color="auto"/>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proofErr w:type="spellStart"/>
            <w:r w:rsidRPr="00565A37">
              <w:rPr>
                <w:rFonts w:ascii="Calibri" w:eastAsia="Times New Roman" w:hAnsi="Calibri" w:cs="Calibri"/>
                <w:b/>
                <w:bCs/>
                <w:color w:val="000000"/>
                <w:sz w:val="20"/>
                <w:szCs w:val="20"/>
                <w:lang w:val="en-IN" w:eastAsia="en-IN"/>
              </w:rPr>
              <w:t>Per_capita_income</w:t>
            </w:r>
            <w:proofErr w:type="spellEnd"/>
          </w:p>
        </w:tc>
        <w:tc>
          <w:tcPr>
            <w:tcW w:w="825" w:type="dxa"/>
            <w:tcBorders>
              <w:top w:val="nil"/>
              <w:left w:val="nil"/>
              <w:bottom w:val="single" w:sz="4" w:space="0" w:color="auto"/>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r w:rsidRPr="00565A37">
              <w:rPr>
                <w:rFonts w:ascii="Calibri" w:eastAsia="Times New Roman" w:hAnsi="Calibri" w:cs="Calibri"/>
                <w:b/>
                <w:bCs/>
                <w:color w:val="000000"/>
                <w:sz w:val="20"/>
                <w:szCs w:val="20"/>
                <w:lang w:val="en-IN" w:eastAsia="en-IN"/>
              </w:rPr>
              <w:t>GDP</w:t>
            </w:r>
          </w:p>
        </w:tc>
        <w:tc>
          <w:tcPr>
            <w:tcW w:w="1890" w:type="dxa"/>
            <w:tcBorders>
              <w:top w:val="nil"/>
              <w:left w:val="nil"/>
              <w:bottom w:val="single" w:sz="4" w:space="0" w:color="auto"/>
              <w:right w:val="single" w:sz="4" w:space="0" w:color="auto"/>
            </w:tcBorders>
            <w:shd w:val="clear" w:color="000000" w:fill="8DB4E2"/>
            <w:noWrap/>
            <w:vAlign w:val="bottom"/>
            <w:hideMark/>
          </w:tcPr>
          <w:p w:rsidR="0096056F" w:rsidRPr="00565A37" w:rsidRDefault="0096056F" w:rsidP="00E92927">
            <w:pPr>
              <w:spacing w:after="0" w:line="240" w:lineRule="auto"/>
              <w:jc w:val="center"/>
              <w:rPr>
                <w:rFonts w:ascii="Calibri" w:eastAsia="Times New Roman" w:hAnsi="Calibri" w:cs="Calibri"/>
                <w:b/>
                <w:bCs/>
                <w:color w:val="000000"/>
                <w:sz w:val="20"/>
                <w:szCs w:val="20"/>
                <w:lang w:val="en-IN" w:eastAsia="en-IN"/>
              </w:rPr>
            </w:pPr>
            <w:r w:rsidRPr="00565A37">
              <w:rPr>
                <w:rFonts w:ascii="Calibri" w:eastAsia="Times New Roman" w:hAnsi="Calibri" w:cs="Calibri"/>
                <w:b/>
                <w:bCs/>
                <w:color w:val="000000"/>
                <w:sz w:val="20"/>
                <w:szCs w:val="20"/>
                <w:lang w:val="en-IN" w:eastAsia="en-IN"/>
              </w:rPr>
              <w:t xml:space="preserve"># of </w:t>
            </w:r>
            <w:proofErr w:type="spellStart"/>
            <w:r w:rsidRPr="00565A37">
              <w:rPr>
                <w:rFonts w:ascii="Calibri" w:eastAsia="Times New Roman" w:hAnsi="Calibri" w:cs="Calibri"/>
                <w:b/>
                <w:bCs/>
                <w:color w:val="000000"/>
                <w:sz w:val="20"/>
                <w:szCs w:val="20"/>
                <w:lang w:val="en-IN" w:eastAsia="en-IN"/>
              </w:rPr>
              <w:t>obsrv</w:t>
            </w:r>
            <w:proofErr w:type="spellEnd"/>
          </w:p>
        </w:tc>
        <w:tc>
          <w:tcPr>
            <w:tcW w:w="2268" w:type="dxa"/>
            <w:vMerge/>
            <w:tcBorders>
              <w:top w:val="single" w:sz="4" w:space="0" w:color="auto"/>
              <w:left w:val="single" w:sz="4" w:space="0" w:color="auto"/>
              <w:bottom w:val="single" w:sz="4" w:space="0" w:color="000000"/>
              <w:right w:val="single" w:sz="4" w:space="0" w:color="auto"/>
            </w:tcBorders>
            <w:vAlign w:val="center"/>
            <w:hideMark/>
          </w:tcPr>
          <w:p w:rsidR="0096056F" w:rsidRPr="00565A37" w:rsidRDefault="0096056F" w:rsidP="00E92927">
            <w:pPr>
              <w:spacing w:after="0" w:line="240" w:lineRule="auto"/>
              <w:rPr>
                <w:rFonts w:ascii="Calibri" w:eastAsia="Times New Roman" w:hAnsi="Calibri" w:cs="Calibri"/>
                <w:b/>
                <w:bCs/>
                <w:color w:val="000000"/>
                <w:sz w:val="20"/>
                <w:szCs w:val="20"/>
                <w:lang w:val="en-IN" w:eastAsia="en-IN"/>
              </w:rPr>
            </w:pPr>
          </w:p>
        </w:tc>
      </w:tr>
      <w:tr w:rsidR="0096056F" w:rsidRPr="00565A37" w:rsidTr="0096056F">
        <w:trPr>
          <w:trHeight w:val="300"/>
          <w:jc w:val="center"/>
        </w:trPr>
        <w:tc>
          <w:tcPr>
            <w:tcW w:w="800" w:type="dxa"/>
            <w:tcBorders>
              <w:top w:val="nil"/>
              <w:left w:val="single" w:sz="4" w:space="0" w:color="auto"/>
              <w:bottom w:val="single" w:sz="4" w:space="0" w:color="auto"/>
              <w:right w:val="single" w:sz="4" w:space="0" w:color="auto"/>
            </w:tcBorders>
            <w:shd w:val="clear" w:color="000000" w:fill="FF0000"/>
            <w:noWrap/>
            <w:vAlign w:val="bottom"/>
            <w:hideMark/>
          </w:tcPr>
          <w:p w:rsidR="0096056F" w:rsidRPr="00565A37" w:rsidRDefault="0096056F" w:rsidP="00E92927">
            <w:pPr>
              <w:spacing w:after="0" w:line="240" w:lineRule="auto"/>
              <w:jc w:val="center"/>
              <w:rPr>
                <w:rFonts w:ascii="Calibri" w:eastAsia="Times New Roman" w:hAnsi="Calibri" w:cs="Calibri"/>
                <w:b/>
                <w:color w:val="000000"/>
                <w:sz w:val="20"/>
                <w:szCs w:val="20"/>
                <w:lang w:val="en-IN" w:eastAsia="en-IN"/>
              </w:rPr>
            </w:pPr>
            <w:r w:rsidRPr="00565A37">
              <w:rPr>
                <w:rFonts w:ascii="Calibri" w:eastAsia="Times New Roman" w:hAnsi="Calibri" w:cs="Calibri"/>
                <w:b/>
                <w:color w:val="FFFFFF" w:themeColor="background1"/>
                <w:sz w:val="20"/>
                <w:szCs w:val="20"/>
                <w:lang w:val="en-IN" w:eastAsia="en-IN"/>
              </w:rPr>
              <w:t>1</w:t>
            </w:r>
          </w:p>
        </w:tc>
        <w:tc>
          <w:tcPr>
            <w:tcW w:w="1743" w:type="dxa"/>
            <w:tcBorders>
              <w:top w:val="nil"/>
              <w:left w:val="nil"/>
              <w:bottom w:val="single" w:sz="4" w:space="0" w:color="auto"/>
              <w:right w:val="single" w:sz="4" w:space="0" w:color="auto"/>
            </w:tcBorders>
            <w:shd w:val="clear" w:color="000000" w:fill="FF0000"/>
            <w:noWrap/>
            <w:vAlign w:val="bottom"/>
            <w:hideMark/>
          </w:tcPr>
          <w:p w:rsidR="0096056F" w:rsidRPr="00565A37" w:rsidRDefault="0096056F" w:rsidP="00E92927">
            <w:pPr>
              <w:spacing w:after="0" w:line="240" w:lineRule="auto"/>
              <w:jc w:val="center"/>
              <w:rPr>
                <w:rFonts w:ascii="Calibri" w:eastAsia="Times New Roman" w:hAnsi="Calibri" w:cs="Calibri"/>
                <w:b/>
                <w:bCs/>
                <w:color w:val="FFFFFF"/>
                <w:sz w:val="20"/>
                <w:szCs w:val="20"/>
                <w:lang w:val="en-IN" w:eastAsia="en-IN"/>
              </w:rPr>
            </w:pPr>
            <w:r w:rsidRPr="00565A37">
              <w:rPr>
                <w:rFonts w:ascii="Calibri" w:eastAsia="Times New Roman" w:hAnsi="Calibri" w:cs="Calibri"/>
                <w:b/>
                <w:bCs/>
                <w:color w:val="FFFFFF"/>
                <w:sz w:val="20"/>
                <w:szCs w:val="20"/>
                <w:lang w:val="en-IN" w:eastAsia="en-IN"/>
              </w:rPr>
              <w:t>500</w:t>
            </w:r>
          </w:p>
        </w:tc>
        <w:tc>
          <w:tcPr>
            <w:tcW w:w="1680" w:type="dxa"/>
            <w:tcBorders>
              <w:top w:val="nil"/>
              <w:left w:val="nil"/>
              <w:bottom w:val="single" w:sz="4" w:space="0" w:color="auto"/>
              <w:right w:val="single" w:sz="4" w:space="0" w:color="auto"/>
            </w:tcBorders>
            <w:shd w:val="clear" w:color="000000" w:fill="FF0000"/>
            <w:noWrap/>
            <w:vAlign w:val="bottom"/>
            <w:hideMark/>
          </w:tcPr>
          <w:p w:rsidR="0096056F" w:rsidRPr="00565A37" w:rsidRDefault="0096056F" w:rsidP="00E92927">
            <w:pPr>
              <w:spacing w:after="0" w:line="240" w:lineRule="auto"/>
              <w:jc w:val="center"/>
              <w:rPr>
                <w:rFonts w:ascii="Calibri" w:eastAsia="Times New Roman" w:hAnsi="Calibri" w:cs="Calibri"/>
                <w:b/>
                <w:bCs/>
                <w:color w:val="FFFFFF"/>
                <w:sz w:val="20"/>
                <w:szCs w:val="20"/>
                <w:lang w:val="en-IN" w:eastAsia="en-IN"/>
              </w:rPr>
            </w:pPr>
            <w:r w:rsidRPr="00565A37">
              <w:rPr>
                <w:rFonts w:ascii="Calibri" w:eastAsia="Times New Roman" w:hAnsi="Calibri" w:cs="Calibri"/>
                <w:b/>
                <w:bCs/>
                <w:color w:val="FFFFFF"/>
                <w:sz w:val="20"/>
                <w:szCs w:val="20"/>
                <w:lang w:val="en-IN" w:eastAsia="en-IN"/>
              </w:rPr>
              <w:t>116</w:t>
            </w:r>
          </w:p>
        </w:tc>
        <w:tc>
          <w:tcPr>
            <w:tcW w:w="2008" w:type="dxa"/>
            <w:tcBorders>
              <w:top w:val="nil"/>
              <w:left w:val="nil"/>
              <w:bottom w:val="single" w:sz="4" w:space="0" w:color="auto"/>
              <w:right w:val="single" w:sz="4" w:space="0" w:color="auto"/>
            </w:tcBorders>
            <w:shd w:val="clear" w:color="000000" w:fill="FF0000"/>
            <w:noWrap/>
            <w:vAlign w:val="bottom"/>
            <w:hideMark/>
          </w:tcPr>
          <w:p w:rsidR="0096056F" w:rsidRPr="00565A37" w:rsidRDefault="0096056F" w:rsidP="00E92927">
            <w:pPr>
              <w:spacing w:after="0" w:line="240" w:lineRule="auto"/>
              <w:jc w:val="center"/>
              <w:rPr>
                <w:rFonts w:ascii="Calibri" w:eastAsia="Times New Roman" w:hAnsi="Calibri" w:cs="Calibri"/>
                <w:b/>
                <w:bCs/>
                <w:color w:val="FFFFFF"/>
                <w:sz w:val="20"/>
                <w:szCs w:val="20"/>
                <w:lang w:val="en-IN" w:eastAsia="en-IN"/>
              </w:rPr>
            </w:pPr>
            <w:r w:rsidRPr="00565A37">
              <w:rPr>
                <w:rFonts w:ascii="Calibri" w:eastAsia="Times New Roman" w:hAnsi="Calibri" w:cs="Calibri"/>
                <w:b/>
                <w:bCs/>
                <w:color w:val="FFFFFF"/>
                <w:sz w:val="20"/>
                <w:szCs w:val="20"/>
                <w:lang w:val="en-IN" w:eastAsia="en-IN"/>
              </w:rPr>
              <w:t>693</w:t>
            </w:r>
          </w:p>
        </w:tc>
        <w:tc>
          <w:tcPr>
            <w:tcW w:w="825" w:type="dxa"/>
            <w:tcBorders>
              <w:top w:val="nil"/>
              <w:left w:val="nil"/>
              <w:bottom w:val="single" w:sz="4" w:space="0" w:color="auto"/>
              <w:right w:val="single" w:sz="4" w:space="0" w:color="auto"/>
            </w:tcBorders>
            <w:shd w:val="clear" w:color="000000" w:fill="FF0000"/>
            <w:noWrap/>
            <w:vAlign w:val="bottom"/>
            <w:hideMark/>
          </w:tcPr>
          <w:p w:rsidR="0096056F" w:rsidRPr="00565A37" w:rsidRDefault="0096056F" w:rsidP="00E92927">
            <w:pPr>
              <w:spacing w:after="0" w:line="240" w:lineRule="auto"/>
              <w:jc w:val="center"/>
              <w:rPr>
                <w:rFonts w:ascii="Calibri" w:eastAsia="Times New Roman" w:hAnsi="Calibri" w:cs="Calibri"/>
                <w:b/>
                <w:bCs/>
                <w:color w:val="FFFFFF"/>
                <w:sz w:val="20"/>
                <w:szCs w:val="20"/>
                <w:lang w:val="en-IN" w:eastAsia="en-IN"/>
              </w:rPr>
            </w:pPr>
            <w:r w:rsidRPr="00565A37">
              <w:rPr>
                <w:rFonts w:ascii="Calibri" w:eastAsia="Times New Roman" w:hAnsi="Calibri" w:cs="Calibri"/>
                <w:b/>
                <w:bCs/>
                <w:color w:val="FFFFFF"/>
                <w:sz w:val="20"/>
                <w:szCs w:val="20"/>
                <w:lang w:val="en-IN" w:eastAsia="en-IN"/>
              </w:rPr>
              <w:t>9428</w:t>
            </w:r>
          </w:p>
        </w:tc>
        <w:tc>
          <w:tcPr>
            <w:tcW w:w="1890" w:type="dxa"/>
            <w:tcBorders>
              <w:top w:val="nil"/>
              <w:left w:val="nil"/>
              <w:bottom w:val="single" w:sz="4" w:space="0" w:color="auto"/>
              <w:right w:val="single" w:sz="4" w:space="0" w:color="auto"/>
            </w:tcBorders>
            <w:shd w:val="clear" w:color="000000" w:fill="FF0000"/>
            <w:noWrap/>
            <w:vAlign w:val="bottom"/>
            <w:hideMark/>
          </w:tcPr>
          <w:p w:rsidR="0096056F" w:rsidRPr="00565A37" w:rsidRDefault="0096056F" w:rsidP="00E92927">
            <w:pPr>
              <w:spacing w:after="0" w:line="240" w:lineRule="auto"/>
              <w:jc w:val="center"/>
              <w:rPr>
                <w:rFonts w:ascii="Calibri" w:eastAsia="Times New Roman" w:hAnsi="Calibri" w:cs="Calibri"/>
                <w:b/>
                <w:bCs/>
                <w:color w:val="FFFFFF"/>
                <w:sz w:val="20"/>
                <w:szCs w:val="20"/>
                <w:lang w:val="en-IN" w:eastAsia="en-IN"/>
              </w:rPr>
            </w:pPr>
            <w:r w:rsidRPr="00565A37">
              <w:rPr>
                <w:rFonts w:ascii="Calibri" w:eastAsia="Times New Roman" w:hAnsi="Calibri" w:cs="Calibri"/>
                <w:b/>
                <w:bCs/>
                <w:color w:val="FFFFFF"/>
                <w:sz w:val="20"/>
                <w:szCs w:val="20"/>
                <w:lang w:val="en-IN" w:eastAsia="en-IN"/>
              </w:rPr>
              <w:t>102</w:t>
            </w:r>
          </w:p>
        </w:tc>
        <w:tc>
          <w:tcPr>
            <w:tcW w:w="2268" w:type="dxa"/>
            <w:tcBorders>
              <w:top w:val="nil"/>
              <w:left w:val="nil"/>
              <w:bottom w:val="single" w:sz="4" w:space="0" w:color="auto"/>
              <w:right w:val="single" w:sz="4" w:space="0" w:color="auto"/>
            </w:tcBorders>
            <w:shd w:val="clear" w:color="000000" w:fill="FF0000"/>
            <w:noWrap/>
            <w:vAlign w:val="bottom"/>
            <w:hideMark/>
          </w:tcPr>
          <w:p w:rsidR="0096056F" w:rsidRPr="00565A37" w:rsidRDefault="0096056F" w:rsidP="00E92927">
            <w:pPr>
              <w:spacing w:after="0" w:line="240" w:lineRule="auto"/>
              <w:jc w:val="center"/>
              <w:rPr>
                <w:rFonts w:ascii="Calibri" w:eastAsia="Times New Roman" w:hAnsi="Calibri" w:cs="Calibri"/>
                <w:b/>
                <w:bCs/>
                <w:color w:val="FFFFFF"/>
                <w:sz w:val="20"/>
                <w:szCs w:val="20"/>
                <w:lang w:val="en-IN" w:eastAsia="en-IN"/>
              </w:rPr>
            </w:pPr>
            <w:r w:rsidRPr="00565A37">
              <w:rPr>
                <w:rFonts w:ascii="Calibri" w:eastAsia="Times New Roman" w:hAnsi="Calibri" w:cs="Calibri"/>
                <w:b/>
                <w:bCs/>
                <w:color w:val="FFFFFF"/>
                <w:sz w:val="20"/>
                <w:szCs w:val="20"/>
                <w:lang w:val="en-IN" w:eastAsia="en-IN"/>
              </w:rPr>
              <w:t>High Vulnerability</w:t>
            </w:r>
          </w:p>
        </w:tc>
      </w:tr>
      <w:tr w:rsidR="0096056F" w:rsidRPr="00565A37" w:rsidTr="0096056F">
        <w:trPr>
          <w:trHeight w:val="30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3</w:t>
            </w:r>
          </w:p>
        </w:tc>
        <w:tc>
          <w:tcPr>
            <w:tcW w:w="1743"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2597</w:t>
            </w:r>
          </w:p>
        </w:tc>
        <w:tc>
          <w:tcPr>
            <w:tcW w:w="1680"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783</w:t>
            </w:r>
          </w:p>
        </w:tc>
        <w:tc>
          <w:tcPr>
            <w:tcW w:w="2008"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2500</w:t>
            </w:r>
          </w:p>
        </w:tc>
        <w:tc>
          <w:tcPr>
            <w:tcW w:w="825"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140000</w:t>
            </w:r>
          </w:p>
        </w:tc>
        <w:tc>
          <w:tcPr>
            <w:tcW w:w="1890"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102</w:t>
            </w:r>
          </w:p>
        </w:tc>
        <w:tc>
          <w:tcPr>
            <w:tcW w:w="2268"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Medium Vulnerability</w:t>
            </w:r>
          </w:p>
        </w:tc>
      </w:tr>
      <w:tr w:rsidR="0096056F" w:rsidRPr="00565A37" w:rsidTr="0096056F">
        <w:trPr>
          <w:trHeight w:val="30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2</w:t>
            </w:r>
          </w:p>
        </w:tc>
        <w:tc>
          <w:tcPr>
            <w:tcW w:w="1743"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4930</w:t>
            </w:r>
          </w:p>
        </w:tc>
        <w:tc>
          <w:tcPr>
            <w:tcW w:w="1680"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1212</w:t>
            </w:r>
          </w:p>
        </w:tc>
        <w:tc>
          <w:tcPr>
            <w:tcW w:w="2008"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3385</w:t>
            </w:r>
          </w:p>
        </w:tc>
        <w:tc>
          <w:tcPr>
            <w:tcW w:w="825"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380000</w:t>
            </w:r>
          </w:p>
        </w:tc>
        <w:tc>
          <w:tcPr>
            <w:tcW w:w="1890"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96</w:t>
            </w:r>
          </w:p>
        </w:tc>
        <w:tc>
          <w:tcPr>
            <w:tcW w:w="2268" w:type="dxa"/>
            <w:tcBorders>
              <w:top w:val="nil"/>
              <w:left w:val="nil"/>
              <w:bottom w:val="single" w:sz="4" w:space="0" w:color="auto"/>
              <w:right w:val="single" w:sz="4" w:space="0" w:color="auto"/>
            </w:tcBorders>
            <w:shd w:val="clear" w:color="auto" w:fill="auto"/>
            <w:noWrap/>
            <w:vAlign w:val="bottom"/>
            <w:hideMark/>
          </w:tcPr>
          <w:p w:rsidR="0096056F" w:rsidRPr="00565A37" w:rsidRDefault="0096056F" w:rsidP="00E92927">
            <w:pPr>
              <w:spacing w:after="0" w:line="240" w:lineRule="auto"/>
              <w:jc w:val="center"/>
              <w:rPr>
                <w:rFonts w:ascii="Calibri" w:eastAsia="Times New Roman" w:hAnsi="Calibri" w:cs="Calibri"/>
                <w:color w:val="000000"/>
                <w:sz w:val="20"/>
                <w:szCs w:val="20"/>
                <w:lang w:val="en-IN" w:eastAsia="en-IN"/>
              </w:rPr>
            </w:pPr>
            <w:r w:rsidRPr="00565A37">
              <w:rPr>
                <w:rFonts w:ascii="Calibri" w:eastAsia="Times New Roman" w:hAnsi="Calibri" w:cs="Calibri"/>
                <w:color w:val="000000"/>
                <w:sz w:val="20"/>
                <w:szCs w:val="20"/>
                <w:lang w:val="en-IN" w:eastAsia="en-IN"/>
              </w:rPr>
              <w:t>Low Vulnerability</w:t>
            </w:r>
          </w:p>
        </w:tc>
      </w:tr>
    </w:tbl>
    <w:p w:rsidR="0096056F" w:rsidRDefault="0096056F" w:rsidP="0096056F">
      <w:pPr>
        <w:shd w:val="clear" w:color="auto" w:fill="FFFFFF"/>
        <w:spacing w:before="180" w:after="180" w:line="240" w:lineRule="auto"/>
        <w:ind w:left="426"/>
        <w:rPr>
          <w:rFonts w:eastAsia="Times New Roman" w:cstheme="minorHAnsi"/>
          <w:bCs/>
          <w:color w:val="1F497D" w:themeColor="text2"/>
          <w:sz w:val="20"/>
          <w:szCs w:val="20"/>
        </w:rPr>
      </w:pPr>
      <w:r>
        <w:rPr>
          <w:rFonts w:eastAsia="Times New Roman" w:cstheme="minorHAnsi"/>
          <w:bCs/>
          <w:color w:val="1F497D" w:themeColor="text2"/>
          <w:sz w:val="20"/>
          <w:szCs w:val="20"/>
        </w:rPr>
        <w:t xml:space="preserve">According to K means Clustering, 102 observations categorized in cluster 1 having lowest Health_Indeces1 , Health_indices2 , </w:t>
      </w:r>
      <w:proofErr w:type="spellStart"/>
      <w:r>
        <w:rPr>
          <w:rFonts w:eastAsia="Times New Roman" w:cstheme="minorHAnsi"/>
          <w:bCs/>
          <w:color w:val="1F497D" w:themeColor="text2"/>
          <w:sz w:val="20"/>
          <w:szCs w:val="20"/>
        </w:rPr>
        <w:t>per_capita_income</w:t>
      </w:r>
      <w:proofErr w:type="spellEnd"/>
      <w:r>
        <w:rPr>
          <w:rFonts w:eastAsia="Times New Roman" w:cstheme="minorHAnsi"/>
          <w:bCs/>
          <w:color w:val="1F497D" w:themeColor="text2"/>
          <w:sz w:val="20"/>
          <w:szCs w:val="20"/>
        </w:rPr>
        <w:t xml:space="preserve"> and GDP have priority 1 vulnerability, followed by cluster 3. Government should focus on cluster 1 </w:t>
      </w:r>
      <w:proofErr w:type="gramStart"/>
      <w:r>
        <w:rPr>
          <w:rFonts w:eastAsia="Times New Roman" w:cstheme="minorHAnsi"/>
          <w:bCs/>
          <w:color w:val="1F497D" w:themeColor="text2"/>
          <w:sz w:val="20"/>
          <w:szCs w:val="20"/>
        </w:rPr>
        <w:t>states</w:t>
      </w:r>
      <w:proofErr w:type="gramEnd"/>
      <w:r>
        <w:rPr>
          <w:rFonts w:eastAsia="Times New Roman" w:cstheme="minorHAnsi"/>
          <w:bCs/>
          <w:color w:val="1F497D" w:themeColor="text2"/>
          <w:sz w:val="20"/>
          <w:szCs w:val="20"/>
        </w:rPr>
        <w:t xml:space="preserve"> and improve health conditions.</w:t>
      </w:r>
      <w:bookmarkStart w:id="0" w:name="_GoBack"/>
      <w:bookmarkEnd w:id="0"/>
    </w:p>
    <w:p w:rsidR="00D955D2" w:rsidRDefault="00D955D2"/>
    <w:sectPr w:rsidR="00D955D2" w:rsidSect="0096056F">
      <w:pgSz w:w="11906" w:h="16838"/>
      <w:pgMar w:top="0" w:right="140" w:bottom="144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55A"/>
    <w:rsid w:val="002E755A"/>
    <w:rsid w:val="0096056F"/>
    <w:rsid w:val="00D95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56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6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56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6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833</Words>
  <Characters>4753</Characters>
  <Application>Microsoft Office Word</Application>
  <DocSecurity>0</DocSecurity>
  <Lines>39</Lines>
  <Paragraphs>11</Paragraphs>
  <ScaleCrop>false</ScaleCrop>
  <Company>Hewlett-Packard</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Zinia Gaba</dc:creator>
  <cp:keywords/>
  <dc:description/>
  <cp:lastModifiedBy>Zinia Gaba</cp:lastModifiedBy>
  <cp:revision>2</cp:revision>
  <dcterms:created xsi:type="dcterms:W3CDTF">2021-04-04T21:00:00Z</dcterms:created>
  <dcterms:modified xsi:type="dcterms:W3CDTF">2021-04-04T21:07:00Z</dcterms:modified>
</cp:coreProperties>
</file>