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E981" w14:textId="77777777" w:rsidR="006A77CE" w:rsidRPr="006A77CE" w:rsidRDefault="006A77CE" w:rsidP="006A77C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Skills measured as of January 23, 2024</w:t>
      </w:r>
    </w:p>
    <w:p w14:paraId="6252EC47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Audience profile</w:t>
      </w:r>
    </w:p>
    <w:p w14:paraId="223F47A5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As a candidate for this exam, you’re a technology professional who wants to demonstrate foundational knowledge of cloud concepts in general and Microsoft Azure in particular. This exam is a common starting point in a journey towards a career in Azure.</w:t>
      </w:r>
    </w:p>
    <w:p w14:paraId="70AC5556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You can describe Azure architectural components and </w:t>
      </w:r>
      <w:proofErr w:type="gram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Azure</w:t>
      </w:r>
      <w:proofErr w:type="gram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 services, such as:</w:t>
      </w:r>
    </w:p>
    <w:p w14:paraId="1E52C0A0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Compute</w:t>
      </w:r>
    </w:p>
    <w:p w14:paraId="67B481AE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Networking</w:t>
      </w:r>
    </w:p>
    <w:p w14:paraId="12DFDBF6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Storage</w:t>
      </w:r>
    </w:p>
    <w:p w14:paraId="3106277D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You can also describe features and tools to secure, govern, and administer Azure.</w:t>
      </w:r>
    </w:p>
    <w:p w14:paraId="5425A5F3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You should have skills and experience working with an area of IT, such as:</w:t>
      </w:r>
    </w:p>
    <w:p w14:paraId="435C3651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Infrastructure management</w:t>
      </w:r>
    </w:p>
    <w:p w14:paraId="439C8F80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Database management</w:t>
      </w:r>
    </w:p>
    <w:p w14:paraId="683A05AD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Software development</w:t>
      </w:r>
    </w:p>
    <w:p w14:paraId="14F8B86F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 xml:space="preserve">Skills </w:t>
      </w:r>
      <w:proofErr w:type="gramStart"/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at a glance</w:t>
      </w:r>
      <w:proofErr w:type="gramEnd"/>
    </w:p>
    <w:p w14:paraId="24C83419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cloud concepts (25–30%)</w:t>
      </w:r>
    </w:p>
    <w:p w14:paraId="2F835848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architecture and services (35–40%)</w:t>
      </w:r>
    </w:p>
    <w:p w14:paraId="5CDE9AA5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management and governance (30–35%)</w:t>
      </w:r>
    </w:p>
    <w:p w14:paraId="62DF99A2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cloud concepts (25–30%)</w:t>
      </w:r>
    </w:p>
    <w:p w14:paraId="3715D90F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cloud computing</w:t>
      </w:r>
    </w:p>
    <w:p w14:paraId="5C34DBEE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cloud computing</w:t>
      </w:r>
    </w:p>
    <w:p w14:paraId="72E61E3D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shared responsibility model</w:t>
      </w:r>
    </w:p>
    <w:p w14:paraId="0122EFC4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cloud models, including public, private, and hybrid</w:t>
      </w:r>
    </w:p>
    <w:p w14:paraId="3454F15E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Identify appropriate use cases for each cloud model</w:t>
      </w:r>
    </w:p>
    <w:p w14:paraId="39BC81B6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consumption-based model</w:t>
      </w:r>
    </w:p>
    <w:p w14:paraId="0FC8EAF0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cloud pricing models</w:t>
      </w:r>
    </w:p>
    <w:p w14:paraId="29E9C3D1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serverless</w:t>
      </w:r>
    </w:p>
    <w:p w14:paraId="0809FF79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the benefits of using cloud services</w:t>
      </w:r>
    </w:p>
    <w:p w14:paraId="029A7092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high availability and scalability in the cloud</w:t>
      </w:r>
    </w:p>
    <w:p w14:paraId="79DD3992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reliability and predictability in the cloud</w:t>
      </w:r>
    </w:p>
    <w:p w14:paraId="36F6A083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lastRenderedPageBreak/>
        <w:t>Describe the benefits of security and governance in the cloud</w:t>
      </w:r>
    </w:p>
    <w:p w14:paraId="2E787F8F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manageability in the cloud</w:t>
      </w:r>
    </w:p>
    <w:p w14:paraId="5FC24CBE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cloud service types</w:t>
      </w:r>
    </w:p>
    <w:p w14:paraId="3C06ECEA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infrastructure as a service (IaaS)</w:t>
      </w:r>
    </w:p>
    <w:p w14:paraId="70BBA951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platform as a service (PaaS)</w:t>
      </w:r>
    </w:p>
    <w:p w14:paraId="6A5B803C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software as a service (SaaS)</w:t>
      </w:r>
    </w:p>
    <w:p w14:paraId="535368B8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Identify appropriate use cases for each cloud service type (IaaS, PaaS, and SaaS)</w:t>
      </w:r>
    </w:p>
    <w:p w14:paraId="41E53C67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architecture and services (35–40%)</w:t>
      </w:r>
    </w:p>
    <w:p w14:paraId="124B01EE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the core architectural components of Azure</w:t>
      </w:r>
    </w:p>
    <w:p w14:paraId="6295B803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regions, region pairs, and sovereign regions</w:t>
      </w:r>
    </w:p>
    <w:p w14:paraId="24C13FE8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availability zones</w:t>
      </w:r>
    </w:p>
    <w:p w14:paraId="24BD6194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datacenters</w:t>
      </w:r>
    </w:p>
    <w:p w14:paraId="10552A62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resources and resource groups</w:t>
      </w:r>
    </w:p>
    <w:p w14:paraId="2E47AD3F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subscriptions</w:t>
      </w:r>
    </w:p>
    <w:p w14:paraId="0ECE13D8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management groups</w:t>
      </w:r>
    </w:p>
    <w:p w14:paraId="12DC03AA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hierarchy of resource groups, subscriptions, and management groups</w:t>
      </w:r>
    </w:p>
    <w:p w14:paraId="1D853B1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compute and networking services</w:t>
      </w:r>
    </w:p>
    <w:p w14:paraId="1B38D340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compute types, including containers, virtual machines, and functions</w:t>
      </w:r>
    </w:p>
    <w:p w14:paraId="6E0CF552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virtual machine options, including Azure virtual machines, Azure Virtual Machine Scale Sets, availability sets, and Azure Virtual Desktop</w:t>
      </w:r>
    </w:p>
    <w:p w14:paraId="022C380A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resources required for virtual machines</w:t>
      </w:r>
    </w:p>
    <w:p w14:paraId="756E84D0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application hosting options, including web apps, containers, and virtual machines</w:t>
      </w:r>
    </w:p>
    <w:p w14:paraId="2BEA0DB6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virtual networking, including the purpose of Azure virtual networks, Azure virtual subnets, peering, Azure DNS, Azure VPN Gateway, and ExpressRoute</w:t>
      </w:r>
    </w:p>
    <w:p w14:paraId="4D1CCA1F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public and private endpoints</w:t>
      </w:r>
    </w:p>
    <w:p w14:paraId="6482DA4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storage services</w:t>
      </w:r>
    </w:p>
    <w:p w14:paraId="0AFCDFE4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Azure Storage services</w:t>
      </w:r>
    </w:p>
    <w:p w14:paraId="2225D83D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storage tiers</w:t>
      </w:r>
    </w:p>
    <w:p w14:paraId="20E56EA9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redundancy options</w:t>
      </w:r>
    </w:p>
    <w:p w14:paraId="1CD2FC59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storage account options and storage types</w:t>
      </w:r>
    </w:p>
    <w:p w14:paraId="6527A996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Identify options for moving files, including 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AzCopy</w:t>
      </w:r>
      <w:proofErr w:type="spell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, Azure Storage Explorer, and Azure File Sync</w:t>
      </w:r>
    </w:p>
    <w:p w14:paraId="3DA1D5BB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migration options, including Azure Migrate and Azure Data Box</w:t>
      </w:r>
    </w:p>
    <w:p w14:paraId="0491328A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identity, access, and security</w:t>
      </w:r>
    </w:p>
    <w:p w14:paraId="514C962C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lastRenderedPageBreak/>
        <w:t>Describe directory services in Azure, including Microsoft Entra ID and Microsoft Entra Domain Services</w:t>
      </w:r>
    </w:p>
    <w:p w14:paraId="0229FF1D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Describe authentication methods in Azure, including single sign-on (SSO), multi-factor authentication (MFA), and 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passwordless</w:t>
      </w:r>
      <w:proofErr w:type="spellEnd"/>
    </w:p>
    <w:p w14:paraId="202CA8F2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external identities in Azure, including business-to-business (B2B) and business-to-customer (B2C)</w:t>
      </w:r>
    </w:p>
    <w:p w14:paraId="6C5A023D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Microsoft Entra Conditional Access</w:t>
      </w:r>
    </w:p>
    <w:p w14:paraId="5414C316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role-based access control (RBAC)</w:t>
      </w:r>
    </w:p>
    <w:p w14:paraId="3B8D169B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concept of Zero Trust</w:t>
      </w:r>
    </w:p>
    <w:p w14:paraId="2EA91C90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the defense-in-depth model</w:t>
      </w:r>
    </w:p>
    <w:p w14:paraId="28B99B81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Microsoft Defender for Cloud</w:t>
      </w:r>
    </w:p>
    <w:p w14:paraId="738F5982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management and governance (30–35%)</w:t>
      </w:r>
    </w:p>
    <w:p w14:paraId="5D69D287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cost management in Azure</w:t>
      </w:r>
    </w:p>
    <w:p w14:paraId="3FBE5A16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factors that can affect costs in Azure</w:t>
      </w:r>
    </w:p>
    <w:p w14:paraId="0492DE0E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the pricing calculator and the Total Cost of Ownership (TCO) Calculator</w:t>
      </w:r>
    </w:p>
    <w:p w14:paraId="115D6D52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cost management capabilities in Azure</w:t>
      </w:r>
    </w:p>
    <w:p w14:paraId="48379909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tags</w:t>
      </w:r>
    </w:p>
    <w:p w14:paraId="17F6DB9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features and tools in Azure for governance and compliance</w:t>
      </w:r>
    </w:p>
    <w:p w14:paraId="74530A37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Microsoft Purview in Azure</w:t>
      </w:r>
    </w:p>
    <w:p w14:paraId="30BBE26F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Policy</w:t>
      </w:r>
    </w:p>
    <w:p w14:paraId="32EA78F1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resource locks</w:t>
      </w:r>
    </w:p>
    <w:p w14:paraId="682E8D5D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features and tools for managing and deploying Azure resources</w:t>
      </w:r>
    </w:p>
    <w:p w14:paraId="5CF2247E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Azure portal</w:t>
      </w:r>
    </w:p>
    <w:p w14:paraId="506ECB57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Cloud Shell, including Azure Command-Line Interface (CLI) and Azure PowerShell</w:t>
      </w:r>
    </w:p>
    <w:p w14:paraId="457BB314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Arc</w:t>
      </w:r>
    </w:p>
    <w:p w14:paraId="3591E460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infrastructure as code (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IaC</w:t>
      </w:r>
      <w:proofErr w:type="spell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)</w:t>
      </w:r>
    </w:p>
    <w:p w14:paraId="38F3161C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Resource Manager (ARM) and ARM templates</w:t>
      </w:r>
    </w:p>
    <w:p w14:paraId="60A404D7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monitoring tools in Azure</w:t>
      </w:r>
    </w:p>
    <w:p w14:paraId="0F5A8FB0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Advisor</w:t>
      </w:r>
    </w:p>
    <w:p w14:paraId="204715C7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Service Health</w:t>
      </w:r>
    </w:p>
    <w:p w14:paraId="621B27AB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Monitor, including Log Analytics, Azure Monitor alerts, and Application Insights</w:t>
      </w:r>
    </w:p>
    <w:p w14:paraId="2254F8F4" w14:textId="77777777" w:rsidR="00FA2D21" w:rsidRPr="006A77CE" w:rsidRDefault="00FA2D21">
      <w:pPr>
        <w:rPr>
          <w:sz w:val="22"/>
          <w:szCs w:val="22"/>
        </w:rPr>
      </w:pPr>
    </w:p>
    <w:sectPr w:rsidR="00FA2D21" w:rsidRPr="006A77CE" w:rsidSect="001C7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756"/>
    <w:multiLevelType w:val="multilevel"/>
    <w:tmpl w:val="426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63A1"/>
    <w:multiLevelType w:val="multilevel"/>
    <w:tmpl w:val="E7F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2298"/>
    <w:multiLevelType w:val="multilevel"/>
    <w:tmpl w:val="8D8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5D94"/>
    <w:multiLevelType w:val="multilevel"/>
    <w:tmpl w:val="8C3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F2714"/>
    <w:multiLevelType w:val="multilevel"/>
    <w:tmpl w:val="CE7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826DD"/>
    <w:multiLevelType w:val="multilevel"/>
    <w:tmpl w:val="347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83403"/>
    <w:multiLevelType w:val="multilevel"/>
    <w:tmpl w:val="0DA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661DE"/>
    <w:multiLevelType w:val="multilevel"/>
    <w:tmpl w:val="91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40B"/>
    <w:multiLevelType w:val="multilevel"/>
    <w:tmpl w:val="557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75D1F"/>
    <w:multiLevelType w:val="multilevel"/>
    <w:tmpl w:val="8D8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16B2D"/>
    <w:multiLevelType w:val="multilevel"/>
    <w:tmpl w:val="BC7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2541E"/>
    <w:multiLevelType w:val="multilevel"/>
    <w:tmpl w:val="899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1533F"/>
    <w:multiLevelType w:val="multilevel"/>
    <w:tmpl w:val="B94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36859"/>
    <w:multiLevelType w:val="multilevel"/>
    <w:tmpl w:val="B79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1652">
    <w:abstractNumId w:val="12"/>
  </w:num>
  <w:num w:numId="2" w16cid:durableId="240913428">
    <w:abstractNumId w:val="13"/>
  </w:num>
  <w:num w:numId="3" w16cid:durableId="1618484249">
    <w:abstractNumId w:val="0"/>
  </w:num>
  <w:num w:numId="4" w16cid:durableId="183517533">
    <w:abstractNumId w:val="1"/>
  </w:num>
  <w:num w:numId="5" w16cid:durableId="951739853">
    <w:abstractNumId w:val="3"/>
  </w:num>
  <w:num w:numId="6" w16cid:durableId="932201653">
    <w:abstractNumId w:val="2"/>
  </w:num>
  <w:num w:numId="7" w16cid:durableId="1271274776">
    <w:abstractNumId w:val="9"/>
  </w:num>
  <w:num w:numId="8" w16cid:durableId="1877160481">
    <w:abstractNumId w:val="4"/>
  </w:num>
  <w:num w:numId="9" w16cid:durableId="1032001967">
    <w:abstractNumId w:val="5"/>
  </w:num>
  <w:num w:numId="10" w16cid:durableId="1010907285">
    <w:abstractNumId w:val="7"/>
  </w:num>
  <w:num w:numId="11" w16cid:durableId="691763353">
    <w:abstractNumId w:val="10"/>
  </w:num>
  <w:num w:numId="12" w16cid:durableId="1179806069">
    <w:abstractNumId w:val="6"/>
  </w:num>
  <w:num w:numId="13" w16cid:durableId="37320009">
    <w:abstractNumId w:val="11"/>
  </w:num>
  <w:num w:numId="14" w16cid:durableId="1826361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C"/>
    <w:rsid w:val="001C7322"/>
    <w:rsid w:val="00655CD6"/>
    <w:rsid w:val="006A77CE"/>
    <w:rsid w:val="00873C1C"/>
    <w:rsid w:val="00C14030"/>
    <w:rsid w:val="00DC1C40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28D"/>
  <w15:chartTrackingRefBased/>
  <w15:docId w15:val="{0CB46E71-4A5D-4607-95F7-EF97F434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C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A9E2-9E6C-4014-8E7F-7080269E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2</cp:revision>
  <dcterms:created xsi:type="dcterms:W3CDTF">2024-06-26T21:18:00Z</dcterms:created>
  <dcterms:modified xsi:type="dcterms:W3CDTF">2024-06-26T21:18:00Z</dcterms:modified>
</cp:coreProperties>
</file>