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E45D" w14:textId="77777777" w:rsidR="00204CCE" w:rsidRDefault="00204CCE" w:rsidP="00204C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Jenkins Automated Deployment Pipeline Documentation</w:t>
      </w:r>
    </w:p>
    <w:p w14:paraId="2B399ED3" w14:textId="77777777" w:rsidR="00204CCE" w:rsidRDefault="00204CCE" w:rsidP="00204C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Overview</w:t>
      </w:r>
    </w:p>
    <w:p w14:paraId="5C8ED2BA" w14:textId="77777777" w:rsidR="00204CCE" w:rsidRDefault="00204CCE" w:rsidP="00204C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following documentation details a Jenkins pipeline that automates the deployment of a MicroK8s environment on an AWS EC2 instance. Once the environment is provisioned, SonarQube, a continuous inspection tool, is deployed on the MicroK8s cluster via Helm.</w:t>
      </w:r>
    </w:p>
    <w:p w14:paraId="6E370DBF" w14:textId="77777777" w:rsidR="00204CCE" w:rsidRDefault="00204CCE" w:rsidP="00204C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11752F8" w14:textId="77777777" w:rsidR="00204CCE" w:rsidRDefault="00204CCE" w:rsidP="00204C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Prerequisites</w:t>
      </w:r>
    </w:p>
    <w:p w14:paraId="06D6D43B" w14:textId="77777777" w:rsidR="00204CCE" w:rsidRDefault="00204CCE" w:rsidP="00204CCE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Jenkins with Pipeline and necessary plugins installed.</w:t>
      </w:r>
    </w:p>
    <w:p w14:paraId="7A9890A1" w14:textId="77777777" w:rsidR="00204CCE" w:rsidRDefault="00204CCE" w:rsidP="00204CCE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AWS credentials added securely to Jenkins.</w:t>
      </w:r>
    </w:p>
    <w:p w14:paraId="49F16F57" w14:textId="77777777" w:rsidR="00204CCE" w:rsidRDefault="00204CCE" w:rsidP="00204CCE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Properly set SSH keys for remote server access.</w:t>
      </w:r>
    </w:p>
    <w:p w14:paraId="4E494A60" w14:textId="77777777" w:rsidR="00204CCE" w:rsidRDefault="00204CCE" w:rsidP="00204CCE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Pipeline Workflow</w:t>
      </w:r>
    </w:p>
    <w:p w14:paraId="6CB722AF" w14:textId="77777777" w:rsidR="00204CCE" w:rsidRDefault="00204CCE" w:rsidP="00204C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8BA7D4C" w14:textId="77777777" w:rsidR="00204CCE" w:rsidRDefault="00204CCE" w:rsidP="00204C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Workspace Cleanup and Repository Clone:</w:t>
      </w:r>
    </w:p>
    <w:p w14:paraId="3565B1D7" w14:textId="77777777" w:rsidR="00204CCE" w:rsidRDefault="00204CCE" w:rsidP="00204C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96447CB" w14:textId="77777777" w:rsidR="00204CCE" w:rsidRDefault="00204CCE" w:rsidP="00204C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Objective: </w:t>
      </w:r>
      <w:r>
        <w:rPr>
          <w:rFonts w:ascii="Calibri" w:hAnsi="Calibri" w:cs="Calibri"/>
          <w:lang w:val="en"/>
        </w:rPr>
        <w:t>Ensure a clean workspace for a fresh deployment and get the latest code/configuration from the repository.</w:t>
      </w:r>
    </w:p>
    <w:p w14:paraId="3723038C" w14:textId="77777777" w:rsidR="00204CCE" w:rsidRDefault="00204CCE" w:rsidP="00204C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Steps:</w:t>
      </w:r>
    </w:p>
    <w:p w14:paraId="554BF2AA" w14:textId="77777777" w:rsidR="00204CCE" w:rsidRDefault="00204CCE" w:rsidP="00204CCE">
      <w:pPr>
        <w:numPr>
          <w:ilvl w:val="0"/>
          <w:numId w:val="17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Cleanup the Jenkins workspace.</w:t>
      </w:r>
    </w:p>
    <w:p w14:paraId="5DA957AC" w14:textId="77777777" w:rsidR="00204CCE" w:rsidRDefault="00204CCE" w:rsidP="00204CCE">
      <w:pPr>
        <w:numPr>
          <w:ilvl w:val="0"/>
          <w:numId w:val="17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Clone the GitHub repository: </w:t>
      </w:r>
      <w:hyperlink r:id="rId5" w:history="1">
        <w:r>
          <w:rPr>
            <w:rFonts w:ascii="Calibri" w:hAnsi="Calibri" w:cs="Calibri"/>
            <w:lang w:val="en"/>
          </w:rPr>
          <w:t>https://github.com/zinougeh/zino_sec_comp_take_home</w:t>
        </w:r>
      </w:hyperlink>
      <w:r>
        <w:rPr>
          <w:rFonts w:ascii="Calibri" w:hAnsi="Calibri" w:cs="Calibri"/>
          <w:lang w:val="en"/>
        </w:rPr>
        <w:t>.</w:t>
      </w:r>
    </w:p>
    <w:p w14:paraId="44953B40" w14:textId="77777777" w:rsidR="00204CCE" w:rsidRDefault="00204CCE" w:rsidP="00204C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Terraform EC2 Provisioning:</w:t>
      </w:r>
    </w:p>
    <w:p w14:paraId="2C0ED0F4" w14:textId="77777777" w:rsidR="00204CCE" w:rsidRDefault="00204CCE" w:rsidP="00204C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Objective: Launch an AWS EC2 instance using Terraform.</w:t>
      </w:r>
    </w:p>
    <w:p w14:paraId="4F72FE27" w14:textId="77777777" w:rsidR="00204CCE" w:rsidRDefault="00204CCE" w:rsidP="00204C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Steps:</w:t>
      </w:r>
    </w:p>
    <w:p w14:paraId="098CEC06" w14:textId="77777777" w:rsidR="00204CCE" w:rsidRDefault="00204CCE" w:rsidP="00204CCE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Initialize the Terraform directory.</w:t>
      </w:r>
    </w:p>
    <w:p w14:paraId="7E474B16" w14:textId="77777777" w:rsidR="00204CCE" w:rsidRDefault="00204CCE" w:rsidP="00204CCE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Apply the Terraform configuration to create an EC2 instance.</w:t>
      </w:r>
    </w:p>
    <w:p w14:paraId="101891F1" w14:textId="77777777" w:rsidR="00204CCE" w:rsidRDefault="00204CCE" w:rsidP="00204CCE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Extract the public IP of the newly created EC2 instance and set it as an environment variable.</w:t>
      </w:r>
    </w:p>
    <w:p w14:paraId="19A38346" w14:textId="77777777" w:rsidR="00204CCE" w:rsidRDefault="00204CCE" w:rsidP="00204C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0EFDB2A" w14:textId="77777777" w:rsidR="00204CCE" w:rsidRDefault="00204CCE" w:rsidP="00204C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MicroK8s Installation using Ansible:</w:t>
      </w:r>
    </w:p>
    <w:p w14:paraId="7CB79FB7" w14:textId="77777777" w:rsidR="00204CCE" w:rsidRDefault="00204CCE" w:rsidP="00204C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Objective: </w:t>
      </w:r>
      <w:r>
        <w:rPr>
          <w:rFonts w:ascii="Calibri" w:hAnsi="Calibri" w:cs="Calibri"/>
          <w:lang w:val="en"/>
        </w:rPr>
        <w:t>Automate the installation of MicroK8s on the EC2 instance using Ansible.</w:t>
      </w:r>
    </w:p>
    <w:p w14:paraId="2B7717EF" w14:textId="77777777" w:rsidR="00204CCE" w:rsidRDefault="00204CCE" w:rsidP="00204C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Steps:</w:t>
      </w:r>
    </w:p>
    <w:p w14:paraId="12DDE765" w14:textId="77777777" w:rsidR="00204CCE" w:rsidRDefault="00204CCE" w:rsidP="00204CCE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Generate a temporary Ansible inventory file containing the EC2 instance's IP address.</w:t>
      </w:r>
    </w:p>
    <w:p w14:paraId="6602D0AD" w14:textId="77777777" w:rsidR="00204CCE" w:rsidRDefault="00204CCE" w:rsidP="00204CCE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Disable SSH host key checking (Note: Be cautious; this can expose you to man-in-the-middle attacks).</w:t>
      </w:r>
    </w:p>
    <w:p w14:paraId="150C6587" w14:textId="77777777" w:rsidR="00204CCE" w:rsidRDefault="00204CCE" w:rsidP="00204CCE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Execute the Ansible playbook to install MicroK8s.</w:t>
      </w:r>
    </w:p>
    <w:p w14:paraId="179F9601" w14:textId="77777777" w:rsidR="00204CCE" w:rsidRDefault="00204CCE" w:rsidP="00204C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04A7369" w14:textId="77777777" w:rsidR="00204CCE" w:rsidRDefault="00204CCE" w:rsidP="00204C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SonarQube Deployment via Helm:</w:t>
      </w:r>
    </w:p>
    <w:p w14:paraId="233A7530" w14:textId="77777777" w:rsidR="00204CCE" w:rsidRDefault="00204CCE" w:rsidP="00204C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Objective: </w:t>
      </w:r>
      <w:r>
        <w:rPr>
          <w:rFonts w:ascii="Calibri" w:hAnsi="Calibri" w:cs="Calibri"/>
          <w:lang w:val="en"/>
        </w:rPr>
        <w:t>Deploy SonarQube on the MicroK8s cluster using Helm.</w:t>
      </w:r>
    </w:p>
    <w:p w14:paraId="14AE7773" w14:textId="77777777" w:rsidR="00204CCE" w:rsidRDefault="00204CCE" w:rsidP="00204C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Steps:</w:t>
      </w:r>
    </w:p>
    <w:p w14:paraId="0429356C" w14:textId="77777777" w:rsidR="00204CCE" w:rsidRDefault="00204CCE" w:rsidP="00204CCE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Copy the SonarQube Helm charts to the EC2 instance.</w:t>
      </w:r>
    </w:p>
    <w:p w14:paraId="3BF31E04" w14:textId="77777777" w:rsidR="00204CCE" w:rsidRDefault="00204CCE" w:rsidP="00204CCE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 Helm to install SonarQube on the MicroK8s cluster.</w:t>
      </w:r>
    </w:p>
    <w:p w14:paraId="78D3589D" w14:textId="77777777" w:rsidR="00204CCE" w:rsidRDefault="00204CCE" w:rsidP="00204CCE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Verify the Helm installation by listing deployed Helm releases.</w:t>
      </w:r>
    </w:p>
    <w:p w14:paraId="5EFB8515" w14:textId="77777777" w:rsidR="00204CCE" w:rsidRDefault="00204CCE" w:rsidP="00204C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22D4ED1" w14:textId="77777777" w:rsidR="00204CCE" w:rsidRDefault="00204CCE" w:rsidP="00204C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Best Practices and Security</w:t>
      </w:r>
    </w:p>
    <w:p w14:paraId="4F35A01C" w14:textId="77777777" w:rsidR="00204CCE" w:rsidRDefault="00204CCE" w:rsidP="00204C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Credentials</w:t>
      </w:r>
      <w:r>
        <w:rPr>
          <w:rFonts w:ascii="Calibri" w:hAnsi="Calibri" w:cs="Calibri"/>
          <w:lang w:val="en"/>
        </w:rPr>
        <w:t>: Avoid hardcoding credentials in scripts. Instead, use Jenkins credentials binding to inject them securely.</w:t>
      </w:r>
    </w:p>
    <w:p w14:paraId="574C397F" w14:textId="77777777" w:rsidR="00204CCE" w:rsidRDefault="00204CCE" w:rsidP="00204C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SSH Host Key Checking</w:t>
      </w:r>
      <w:r>
        <w:rPr>
          <w:rFonts w:ascii="Calibri" w:hAnsi="Calibri" w:cs="Calibri"/>
          <w:lang w:val="en"/>
        </w:rPr>
        <w:t>: Disabling SSH host key checking can expose you to potential security risks. Always understand the implications before disabling it.</w:t>
      </w:r>
    </w:p>
    <w:p w14:paraId="2246A97C" w14:textId="77777777" w:rsidR="00204CCE" w:rsidRDefault="00204CCE" w:rsidP="00204C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Regular Audits</w:t>
      </w:r>
      <w:r>
        <w:rPr>
          <w:rFonts w:ascii="Calibri" w:hAnsi="Calibri" w:cs="Calibri"/>
          <w:lang w:val="en"/>
        </w:rPr>
        <w:t>: Periodically review and audit the pipeline for any changes and ensure that best practices are followed.</w:t>
      </w:r>
    </w:p>
    <w:p w14:paraId="0BE0C68D" w14:textId="77777777" w:rsidR="00204CCE" w:rsidRDefault="00204CCE" w:rsidP="00204C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Monitoring and Alerts</w:t>
      </w:r>
      <w:r>
        <w:rPr>
          <w:rFonts w:ascii="Calibri" w:hAnsi="Calibri" w:cs="Calibri"/>
          <w:lang w:val="en"/>
        </w:rPr>
        <w:t>: Implement monitoring and alerts for the EC2 instance and SonarQube application to ensure uptime and capture any anomalies.</w:t>
      </w:r>
    </w:p>
    <w:p w14:paraId="492DD428" w14:textId="77777777" w:rsidR="00204CCE" w:rsidRDefault="00204CCE" w:rsidP="00204C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Maintenance and Troubleshooting</w:t>
      </w:r>
    </w:p>
    <w:p w14:paraId="7E30E090" w14:textId="77777777" w:rsidR="00204CCE" w:rsidRDefault="00204CCE" w:rsidP="00204C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Logs: </w:t>
      </w:r>
      <w:r>
        <w:rPr>
          <w:rFonts w:ascii="Calibri" w:hAnsi="Calibri" w:cs="Calibri"/>
          <w:lang w:val="en"/>
        </w:rPr>
        <w:t>Jenkins provides comprehensive logs for each pipeline run. In case of failures, the logs can provide vital information to diagnose issues.</w:t>
      </w:r>
    </w:p>
    <w:p w14:paraId="3423F2F1" w14:textId="77777777" w:rsidR="00204CCE" w:rsidRDefault="00204CCE" w:rsidP="00204C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Updates</w:t>
      </w:r>
      <w:r>
        <w:rPr>
          <w:rFonts w:ascii="Calibri" w:hAnsi="Calibri" w:cs="Calibri"/>
          <w:lang w:val="en"/>
        </w:rPr>
        <w:t>: Periodically check for updates to tools and plugins, such as Terraform, Ansible, Helm, etc. Keeping tools up to date ensures security patches are applied and benefits from new features.</w:t>
      </w:r>
    </w:p>
    <w:p w14:paraId="622BE07D" w14:textId="77777777" w:rsidR="00204CCE" w:rsidRDefault="00204CCE" w:rsidP="00204C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Incorporating these guidelines and following this workflow should provide a seamless and automated deployment experience. Always ensure that you conduct a thorough review and test the pipeline in a non-production environment before deploying to a live environment.</w:t>
      </w:r>
    </w:p>
    <w:p w14:paraId="48500C8D" w14:textId="77777777" w:rsidR="00204CCE" w:rsidRDefault="00204CCE" w:rsidP="00204C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41145B3" w14:textId="77777777" w:rsidR="00000000" w:rsidRPr="00204CCE" w:rsidRDefault="00000000" w:rsidP="00204CCE"/>
    <w:sectPr w:rsidR="00850B68" w:rsidRPr="00204CCE" w:rsidSect="007359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478659C"/>
    <w:lvl w:ilvl="0">
      <w:numFmt w:val="bullet"/>
      <w:lvlText w:val="*"/>
      <w:lvlJc w:val="left"/>
    </w:lvl>
  </w:abstractNum>
  <w:abstractNum w:abstractNumId="1" w15:restartNumberingAfterBreak="0">
    <w:nsid w:val="013044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E26713"/>
    <w:multiLevelType w:val="multilevel"/>
    <w:tmpl w:val="FBC6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F1171A"/>
    <w:multiLevelType w:val="hybridMultilevel"/>
    <w:tmpl w:val="FDA0A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721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2A30B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1BD6EE7"/>
    <w:multiLevelType w:val="hybridMultilevel"/>
    <w:tmpl w:val="E59AC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962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4D72938"/>
    <w:multiLevelType w:val="hybridMultilevel"/>
    <w:tmpl w:val="17A0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575616"/>
    <w:multiLevelType w:val="hybridMultilevel"/>
    <w:tmpl w:val="322C2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556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5765B3D"/>
    <w:multiLevelType w:val="hybridMultilevel"/>
    <w:tmpl w:val="0B96ECF6"/>
    <w:lvl w:ilvl="0" w:tplc="269EF0E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B54DE0"/>
    <w:multiLevelType w:val="multilevel"/>
    <w:tmpl w:val="AAE6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313BC7"/>
    <w:multiLevelType w:val="multilevel"/>
    <w:tmpl w:val="28E2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ADE1846"/>
    <w:multiLevelType w:val="multilevel"/>
    <w:tmpl w:val="B7805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594A96"/>
    <w:multiLevelType w:val="hybridMultilevel"/>
    <w:tmpl w:val="27B4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FE49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93761022">
    <w:abstractNumId w:val="2"/>
  </w:num>
  <w:num w:numId="2" w16cid:durableId="70734305">
    <w:abstractNumId w:val="14"/>
  </w:num>
  <w:num w:numId="3" w16cid:durableId="2076392109">
    <w:abstractNumId w:val="13"/>
  </w:num>
  <w:num w:numId="4" w16cid:durableId="1092123976">
    <w:abstractNumId w:val="12"/>
  </w:num>
  <w:num w:numId="5" w16cid:durableId="1536504992">
    <w:abstractNumId w:val="3"/>
  </w:num>
  <w:num w:numId="6" w16cid:durableId="1860311900">
    <w:abstractNumId w:val="9"/>
  </w:num>
  <w:num w:numId="7" w16cid:durableId="282343302">
    <w:abstractNumId w:val="8"/>
  </w:num>
  <w:num w:numId="8" w16cid:durableId="1676492154">
    <w:abstractNumId w:val="6"/>
  </w:num>
  <w:num w:numId="9" w16cid:durableId="294526209">
    <w:abstractNumId w:val="11"/>
  </w:num>
  <w:num w:numId="10" w16cid:durableId="773718206">
    <w:abstractNumId w:val="5"/>
  </w:num>
  <w:num w:numId="11" w16cid:durableId="1732464334">
    <w:abstractNumId w:val="15"/>
  </w:num>
  <w:num w:numId="12" w16cid:durableId="2087721887">
    <w:abstractNumId w:val="10"/>
  </w:num>
  <w:num w:numId="13" w16cid:durableId="107117622">
    <w:abstractNumId w:val="16"/>
  </w:num>
  <w:num w:numId="14" w16cid:durableId="846600274">
    <w:abstractNumId w:val="7"/>
  </w:num>
  <w:num w:numId="15" w16cid:durableId="268516212">
    <w:abstractNumId w:val="4"/>
  </w:num>
  <w:num w:numId="16" w16cid:durableId="434911962">
    <w:abstractNumId w:val="1"/>
  </w:num>
  <w:num w:numId="17" w16cid:durableId="122194109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97"/>
    <w:rsid w:val="001F6597"/>
    <w:rsid w:val="00204CCE"/>
    <w:rsid w:val="00276077"/>
    <w:rsid w:val="00BE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E8F7E"/>
  <w15:chartTrackingRefBased/>
  <w15:docId w15:val="{7BDA109A-09C2-4966-AF41-4E996E66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597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597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597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597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597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597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597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597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597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5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6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6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5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5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59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59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59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5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5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0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inougeh/zino_sec_comp_take_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zinoe</dc:creator>
  <cp:keywords/>
  <dc:description/>
  <cp:lastModifiedBy>zinoe</cp:lastModifiedBy>
  <cp:revision>1</cp:revision>
  <dcterms:created xsi:type="dcterms:W3CDTF">2023-08-28T20:14:00Z</dcterms:created>
  <dcterms:modified xsi:type="dcterms:W3CDTF">2023-08-28T20:37:00Z</dcterms:modified>
</cp:coreProperties>
</file>