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BF3F" w14:textId="578ECE59" w:rsidR="00A76188" w:rsidRPr="0057776F" w:rsidRDefault="00A76188" w:rsidP="00A76188">
      <w:pPr>
        <w:rPr>
          <w:b/>
          <w:bCs/>
          <w:sz w:val="28"/>
          <w:szCs w:val="28"/>
        </w:rPr>
      </w:pPr>
      <w:r w:rsidRPr="0057776F">
        <w:rPr>
          <w:b/>
          <w:bCs/>
          <w:sz w:val="28"/>
          <w:szCs w:val="28"/>
        </w:rPr>
        <w:t>Module 1</w:t>
      </w:r>
      <w:r w:rsidR="00F667EC">
        <w:rPr>
          <w:b/>
          <w:bCs/>
          <w:sz w:val="28"/>
          <w:szCs w:val="28"/>
        </w:rPr>
        <w:t>4</w:t>
      </w:r>
      <w:r w:rsidRPr="0057776F">
        <w:rPr>
          <w:b/>
          <w:bCs/>
          <w:sz w:val="28"/>
          <w:szCs w:val="28"/>
        </w:rPr>
        <w:t>: Final Storytelling Showcase</w:t>
      </w:r>
    </w:p>
    <w:p w14:paraId="4E1D7D48" w14:textId="77777777" w:rsidR="00D0749C" w:rsidRPr="00CC0C60" w:rsidRDefault="00D0749C" w:rsidP="00D0749C">
      <w:r w:rsidRPr="00CC0C60">
        <w:t>or additional activities!</w:t>
      </w:r>
    </w:p>
    <w:p w14:paraId="5C5C1217" w14:textId="77777777" w:rsidR="00D0749C" w:rsidRPr="00CC0C60" w:rsidRDefault="00D0749C" w:rsidP="00D0749C">
      <w:r w:rsidRPr="00CC0C60">
        <w:rPr>
          <w:noProof/>
        </w:rPr>
        <w:drawing>
          <wp:inline distT="0" distB="0" distL="0" distR="0" wp14:anchorId="5ACEB8F9" wp14:editId="479B06B7">
            <wp:extent cx="3028950" cy="1514475"/>
            <wp:effectExtent l="0" t="0" r="0" b="9525"/>
            <wp:docPr id="1555269890" name="Picture 8" descr="Final Reminder! 🎤✨ Tomorrow and Thursday, join us for the 2025 Expresión Storytelling  Showcase - a celebration of Latinx educators and changemakers who have  spent the past months crafting powerful stories roo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nal Reminder! 🎤✨ Tomorrow and Thursday, join us for the 2025 Expresión Storytelling  Showcase - a celebration of Latinx educators and changemakers who have  spent the past months crafting powerful stories roo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532EDB83" w14:textId="77777777" w:rsidR="00D0749C" w:rsidRPr="00CC0C60" w:rsidRDefault="00D0749C" w:rsidP="00D0749C">
      <w:r w:rsidRPr="00CC0C60">
        <w:rPr>
          <w:noProof/>
        </w:rPr>
        <w:drawing>
          <wp:inline distT="0" distB="0" distL="0" distR="0" wp14:anchorId="215D87A7" wp14:editId="1C29DE19">
            <wp:extent cx="3028950" cy="1514475"/>
            <wp:effectExtent l="0" t="0" r="0" b="9525"/>
            <wp:docPr id="160045741" name="Picture 7" descr="The Stories We Tell – A Storytelling Showcase with Dean Dsouza Tickets,  Sun, Jul 13, 2025 at 4:30 PM | Eventb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Stories We Tell – A Storytelling Showcase with Dean Dsouza Tickets,  Sun, Jul 13, 2025 at 4:30 PM | Eventbri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47A824A7" w14:textId="77777777" w:rsidR="00D0749C" w:rsidRPr="00CC0C60" w:rsidRDefault="00D0749C" w:rsidP="00D0749C">
      <w:r w:rsidRPr="00CC0C60">
        <w:rPr>
          <w:noProof/>
        </w:rPr>
        <w:drawing>
          <wp:inline distT="0" distB="0" distL="0" distR="0" wp14:anchorId="0D3A230D" wp14:editId="0A5F6585">
            <wp:extent cx="3028950" cy="1514475"/>
            <wp:effectExtent l="0" t="0" r="0" b="9525"/>
            <wp:docPr id="572097066" name="Picture 6" descr="Events for June 2025 – Unexpected Pro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vents for June 2025 – Unexpected Produ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1893025F" w14:textId="77777777" w:rsidR="00D0749C" w:rsidRPr="00CC0C60" w:rsidRDefault="00D0749C" w:rsidP="00D0749C">
      <w:r w:rsidRPr="00CC0C60">
        <w:rPr>
          <w:noProof/>
        </w:rPr>
        <w:drawing>
          <wp:inline distT="0" distB="0" distL="0" distR="0" wp14:anchorId="08C650D9" wp14:editId="3B184AC8">
            <wp:extent cx="2847975" cy="1600200"/>
            <wp:effectExtent l="0" t="0" r="9525" b="0"/>
            <wp:docPr id="2001477989" name="Picture 5" descr="Storytelling Showcase: The Best of Luck - Alliance for the 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orytelling Showcase: The Best of Luck - Alliance for the Ar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2CBB7595" w14:textId="77777777" w:rsidR="00D0749C" w:rsidRDefault="00D0749C" w:rsidP="00A76188"/>
    <w:p w14:paraId="7DD2C1CC" w14:textId="77777777" w:rsidR="00D0749C" w:rsidRDefault="00D0749C" w:rsidP="00A76188"/>
    <w:p w14:paraId="55558D60" w14:textId="77777777" w:rsidR="00D0749C" w:rsidRDefault="00D0749C" w:rsidP="00A76188"/>
    <w:p w14:paraId="6FA54D81" w14:textId="7476764A" w:rsidR="00D0749C" w:rsidRPr="00D0749C" w:rsidRDefault="00D0749C" w:rsidP="00D0749C">
      <w:pPr>
        <w:pStyle w:val="Heading2"/>
        <w:rPr>
          <w:rFonts w:ascii="Times New Roman" w:eastAsia="Times New Roman" w:hAnsi="Times New Roman" w:cs="Times New Roman"/>
          <w:b/>
          <w:bCs/>
          <w:color w:val="auto"/>
          <w:kern w:val="0"/>
          <w:sz w:val="36"/>
          <w:szCs w:val="36"/>
          <w14:ligatures w14:val="none"/>
        </w:rPr>
      </w:pPr>
      <w:r w:rsidRPr="00D0749C">
        <w:rPr>
          <w:rFonts w:ascii="Times New Roman" w:eastAsia="Times New Roman" w:hAnsi="Times New Roman" w:cs="Times New Roman"/>
          <w:b/>
          <w:bCs/>
          <w:color w:val="auto"/>
          <w:kern w:val="0"/>
          <w:sz w:val="36"/>
          <w:szCs w:val="36"/>
          <w14:ligatures w14:val="none"/>
        </w:rPr>
        <w:lastRenderedPageBreak/>
        <w:t>Module Metadata: Final Storytelling Showcase (1 Hour)</w:t>
      </w:r>
    </w:p>
    <w:p w14:paraId="339B3BDC" w14:textId="26CC6F29" w:rsidR="00D0749C" w:rsidRPr="00D0749C" w:rsidRDefault="00D0749C" w:rsidP="00D074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749C">
        <w:rPr>
          <w:rFonts w:ascii="Times New Roman" w:eastAsia="Times New Roman" w:hAnsi="Times New Roman" w:cs="Times New Roman"/>
          <w:b/>
          <w:bCs/>
          <w:kern w:val="0"/>
          <w:sz w:val="27"/>
          <w:szCs w:val="27"/>
          <w14:ligatures w14:val="none"/>
        </w:rPr>
        <w:t>Short Description</w:t>
      </w:r>
    </w:p>
    <w:p w14:paraId="20EEA67A" w14:textId="77777777" w:rsidR="00D0749C" w:rsidRDefault="00D0749C" w:rsidP="00D0749C">
      <w:pPr>
        <w:spacing w:before="100" w:beforeAutospacing="1" w:after="100" w:afterAutospacing="1" w:line="240" w:lineRule="auto"/>
      </w:pPr>
      <w:r w:rsidRPr="0057776F">
        <w:t xml:space="preserve">This module is the </w:t>
      </w:r>
      <w:r w:rsidRPr="0057776F">
        <w:rPr>
          <w:b/>
          <w:bCs/>
        </w:rPr>
        <w:t>culmination of the storytelling journey</w:t>
      </w:r>
      <w:r w:rsidRPr="0057776F">
        <w:t xml:space="preserve">, where learners </w:t>
      </w:r>
      <w:r w:rsidRPr="0057776F">
        <w:rPr>
          <w:b/>
          <w:bCs/>
        </w:rPr>
        <w:t>present a full storytelling performance</w:t>
      </w:r>
      <w:r w:rsidRPr="0057776F">
        <w:t xml:space="preserve">, receive </w:t>
      </w:r>
      <w:r w:rsidRPr="0057776F">
        <w:rPr>
          <w:b/>
          <w:bCs/>
        </w:rPr>
        <w:t>peer feedback</w:t>
      </w:r>
      <w:r w:rsidRPr="0057776F">
        <w:t xml:space="preserve">, and reflect on their </w:t>
      </w:r>
      <w:r w:rsidRPr="0057776F">
        <w:rPr>
          <w:b/>
          <w:bCs/>
        </w:rPr>
        <w:t>personal growth</w:t>
      </w:r>
      <w:r w:rsidRPr="0057776F">
        <w:t xml:space="preserve"> as sto</w:t>
      </w:r>
      <w:r>
        <w:t xml:space="preserve">rytellers. </w:t>
      </w:r>
    </w:p>
    <w:p w14:paraId="65543346" w14:textId="7E756045" w:rsidR="00D0749C" w:rsidRPr="00D0749C" w:rsidRDefault="00D0749C" w:rsidP="00D0749C">
      <w:p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Celebrate your storytelling journey with a live performance. This module invites learners to present a full story, receive peer feedback, and reflect on their growth — transforming storytelling into a confident, public-facing skill.</w:t>
      </w:r>
    </w:p>
    <w:p w14:paraId="6A3FE1CA" w14:textId="5E2FC95E" w:rsidR="00D0749C" w:rsidRPr="00D0749C" w:rsidRDefault="00D0749C" w:rsidP="00D074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749C">
        <w:rPr>
          <w:rFonts w:ascii="Times New Roman" w:eastAsia="Times New Roman" w:hAnsi="Times New Roman" w:cs="Times New Roman"/>
          <w:b/>
          <w:bCs/>
          <w:kern w:val="0"/>
          <w:sz w:val="27"/>
          <w:szCs w:val="27"/>
          <w14:ligatures w14:val="none"/>
        </w:rPr>
        <w:t>Long Description</w:t>
      </w:r>
    </w:p>
    <w:p w14:paraId="2FC5E8A9" w14:textId="77777777" w:rsidR="00D0749C" w:rsidRPr="00D0749C" w:rsidRDefault="00D0749C" w:rsidP="00D0749C">
      <w:p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The final showcase is a rite of passage — where learners bring together everything they’ve practiced: structure, technique, emotion, and presence. In this module, each learner delivers a complete storytelling performance, incorporating voice modulation, gestures, audience engagement, and authentic connection. Through peer feedback and structured reflection, learners refine their delivery and recognize their evolution. This moment not only marks the culmination of the course but also prepares learners to use storytelling in professional, cultural, and entrepreneurial settings — from public speaking to digital media and community leadership.</w:t>
      </w:r>
    </w:p>
    <w:p w14:paraId="567B72E9" w14:textId="035993CD" w:rsidR="00D0749C" w:rsidRPr="00D0749C" w:rsidRDefault="00D0749C" w:rsidP="00D074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749C">
        <w:rPr>
          <w:rFonts w:ascii="Times New Roman" w:eastAsia="Times New Roman" w:hAnsi="Times New Roman" w:cs="Times New Roman"/>
          <w:b/>
          <w:bCs/>
          <w:kern w:val="0"/>
          <w:sz w:val="36"/>
          <w:szCs w:val="36"/>
          <w14:ligatures w14:val="none"/>
        </w:rPr>
        <w:t>Aims</w:t>
      </w:r>
    </w:p>
    <w:p w14:paraId="58F4347A" w14:textId="77777777" w:rsidR="00D0749C" w:rsidRPr="00D0749C" w:rsidRDefault="00D0749C" w:rsidP="00D074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To provide learners with a platform to demonstrate storytelling mastery.</w:t>
      </w:r>
    </w:p>
    <w:p w14:paraId="2B8E1260" w14:textId="77777777" w:rsidR="00D0749C" w:rsidRPr="00D0749C" w:rsidRDefault="00D0749C" w:rsidP="00D074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To foster constructive peer feedback and collaborative refinement.</w:t>
      </w:r>
    </w:p>
    <w:p w14:paraId="0463AF7D" w14:textId="77777777" w:rsidR="00D0749C" w:rsidRPr="00D0749C" w:rsidRDefault="00D0749C" w:rsidP="00D074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To encourage reflection on personal growth and future storytelling goals.</w:t>
      </w:r>
    </w:p>
    <w:p w14:paraId="7F50143D" w14:textId="7D47AA45" w:rsidR="00D0749C" w:rsidRPr="00D0749C" w:rsidRDefault="00D0749C" w:rsidP="00D074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749C">
        <w:rPr>
          <w:rFonts w:ascii="Times New Roman" w:eastAsia="Times New Roman" w:hAnsi="Times New Roman" w:cs="Times New Roman"/>
          <w:b/>
          <w:bCs/>
          <w:kern w:val="0"/>
          <w:sz w:val="36"/>
          <w:szCs w:val="36"/>
          <w14:ligatures w14:val="none"/>
        </w:rPr>
        <w:t>Objectives</w:t>
      </w:r>
    </w:p>
    <w:p w14:paraId="3E257374" w14:textId="77777777" w:rsidR="00D0749C" w:rsidRPr="00D0749C" w:rsidRDefault="00D0749C" w:rsidP="00D0749C">
      <w:p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By the end of this module, learners will be able to:</w:t>
      </w:r>
    </w:p>
    <w:p w14:paraId="3DCAF664" w14:textId="77777777" w:rsidR="00D0749C" w:rsidRPr="00D0749C" w:rsidRDefault="00D0749C" w:rsidP="00D074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Deliver a full storytelling performance using learned techniques.</w:t>
      </w:r>
    </w:p>
    <w:p w14:paraId="2E5B3E95" w14:textId="77777777" w:rsidR="00D0749C" w:rsidRPr="00D0749C" w:rsidRDefault="00D0749C" w:rsidP="00D074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Receive and apply peer feedback to refine delivery.</w:t>
      </w:r>
    </w:p>
    <w:p w14:paraId="7D7CB550" w14:textId="77777777" w:rsidR="00D0749C" w:rsidRPr="00D0749C" w:rsidRDefault="00D0749C" w:rsidP="00D074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Reflect on their development as storytellers and identify areas for continued growth.</w:t>
      </w:r>
    </w:p>
    <w:p w14:paraId="3444C070" w14:textId="77777777" w:rsidR="00D0749C" w:rsidRPr="00D0749C" w:rsidRDefault="00D0749C" w:rsidP="00D074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Recognize storytelling as a transferable skill for public speaking, branding, and creative enterprise.</w:t>
      </w:r>
    </w:p>
    <w:p w14:paraId="4C9764A0" w14:textId="1D09A349" w:rsidR="00D0749C" w:rsidRPr="00D0749C" w:rsidRDefault="00D0749C" w:rsidP="00D074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749C">
        <w:rPr>
          <w:rFonts w:ascii="Times New Roman" w:eastAsia="Times New Roman" w:hAnsi="Times New Roman" w:cs="Times New Roman"/>
          <w:b/>
          <w:bCs/>
          <w:kern w:val="0"/>
          <w:sz w:val="36"/>
          <w:szCs w:val="36"/>
          <w14:ligatures w14:val="none"/>
        </w:rPr>
        <w:t>Learning Outcomes</w:t>
      </w:r>
    </w:p>
    <w:p w14:paraId="66FC2317" w14:textId="77777777" w:rsidR="00D0749C" w:rsidRPr="00D0749C" w:rsidRDefault="00D0749C" w:rsidP="00D0749C">
      <w:p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Learners will:</w:t>
      </w:r>
    </w:p>
    <w:p w14:paraId="71DB28CE" w14:textId="77777777" w:rsidR="00D0749C" w:rsidRPr="00D0749C" w:rsidRDefault="00D0749C" w:rsidP="00D074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Demonstrate storytelling proficiency through live performance.</w:t>
      </w:r>
    </w:p>
    <w:p w14:paraId="7FB965E9" w14:textId="77777777" w:rsidR="00D0749C" w:rsidRPr="00D0749C" w:rsidRDefault="00D0749C" w:rsidP="00D074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Apply feedback to improve technique, structure, and audience engagement.</w:t>
      </w:r>
    </w:p>
    <w:p w14:paraId="06879E40" w14:textId="77777777" w:rsidR="00D0749C" w:rsidRPr="00D0749C" w:rsidRDefault="00D0749C" w:rsidP="00D074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lastRenderedPageBreak/>
        <w:t>Articulate personal growth and future goals as storytellers.</w:t>
      </w:r>
    </w:p>
    <w:p w14:paraId="1BCEA171" w14:textId="77777777" w:rsidR="00D0749C" w:rsidRPr="00D0749C" w:rsidRDefault="00D0749C" w:rsidP="00D074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749C">
        <w:rPr>
          <w:rFonts w:ascii="Times New Roman" w:eastAsia="Times New Roman" w:hAnsi="Times New Roman" w:cs="Times New Roman"/>
          <w:kern w:val="0"/>
          <w14:ligatures w14:val="none"/>
        </w:rPr>
        <w:t>Begin to position storytelling as a public, professional, and entrepreneurial asset.</w:t>
      </w:r>
    </w:p>
    <w:p w14:paraId="4B5F2E70" w14:textId="77777777" w:rsidR="00D0749C" w:rsidRDefault="00D0749C" w:rsidP="00A76188">
      <w:pPr>
        <w:rPr>
          <w:b/>
          <w:bCs/>
        </w:rPr>
      </w:pPr>
    </w:p>
    <w:p w14:paraId="7B931E78" w14:textId="7CB874A1" w:rsidR="00A76188" w:rsidRPr="0057776F" w:rsidRDefault="00A76188" w:rsidP="00A76188">
      <w:pPr>
        <w:rPr>
          <w:b/>
          <w:bCs/>
        </w:rPr>
      </w:pPr>
      <w:r w:rsidRPr="0057776F">
        <w:rPr>
          <w:b/>
          <w:bCs/>
        </w:rPr>
        <w:t>Learners Present a Full Storytelling Performance</w:t>
      </w:r>
    </w:p>
    <w:p w14:paraId="5604E9F6" w14:textId="77777777" w:rsidR="00A76188" w:rsidRPr="0057776F" w:rsidRDefault="00A76188" w:rsidP="00A76188">
      <w:r w:rsidRPr="0057776F">
        <w:t xml:space="preserve">Each learner delivers a </w:t>
      </w:r>
      <w:r w:rsidRPr="0057776F">
        <w:rPr>
          <w:b/>
          <w:bCs/>
        </w:rPr>
        <w:t>complete storytelling session</w:t>
      </w:r>
      <w:r w:rsidRPr="0057776F">
        <w:t xml:space="preserve"> incorporating:</w:t>
      </w:r>
    </w:p>
    <w:p w14:paraId="159072B0" w14:textId="77777777" w:rsidR="00A76188" w:rsidRPr="0057776F" w:rsidRDefault="00A76188" w:rsidP="00A76188">
      <w:pPr>
        <w:numPr>
          <w:ilvl w:val="0"/>
          <w:numId w:val="1"/>
        </w:numPr>
      </w:pPr>
      <w:r w:rsidRPr="0057776F">
        <w:rPr>
          <w:b/>
          <w:bCs/>
        </w:rPr>
        <w:t>Narrative structure</w:t>
      </w:r>
      <w:r w:rsidRPr="0057776F">
        <w:t xml:space="preserve"> (beginning, climax, resolution).</w:t>
      </w:r>
    </w:p>
    <w:p w14:paraId="618C8820" w14:textId="77777777" w:rsidR="00A76188" w:rsidRPr="0057776F" w:rsidRDefault="00A76188" w:rsidP="00A76188">
      <w:pPr>
        <w:numPr>
          <w:ilvl w:val="0"/>
          <w:numId w:val="1"/>
        </w:numPr>
      </w:pPr>
      <w:r w:rsidRPr="0057776F">
        <w:rPr>
          <w:b/>
          <w:bCs/>
        </w:rPr>
        <w:t>Storytelling techniques</w:t>
      </w:r>
      <w:r w:rsidRPr="0057776F">
        <w:t xml:space="preserve"> (voice modulation, gestures, audience engagement).</w:t>
      </w:r>
    </w:p>
    <w:p w14:paraId="674F2AAF" w14:textId="77777777" w:rsidR="00A76188" w:rsidRPr="0057776F" w:rsidRDefault="00A76188" w:rsidP="00A76188">
      <w:pPr>
        <w:numPr>
          <w:ilvl w:val="0"/>
          <w:numId w:val="1"/>
        </w:numPr>
      </w:pPr>
      <w:r w:rsidRPr="0057776F">
        <w:rPr>
          <w:b/>
          <w:bCs/>
        </w:rPr>
        <w:t>Authenticity</w:t>
      </w:r>
      <w:r w:rsidRPr="0057776F">
        <w:t xml:space="preserve"> – Connecting with the audience emotionally.</w:t>
      </w:r>
    </w:p>
    <w:p w14:paraId="63256D77" w14:textId="77777777" w:rsidR="00A76188" w:rsidRPr="0057776F" w:rsidRDefault="00A76188" w:rsidP="00A76188">
      <w:pPr>
        <w:numPr>
          <w:ilvl w:val="0"/>
          <w:numId w:val="1"/>
        </w:numPr>
      </w:pPr>
      <w:r w:rsidRPr="0057776F">
        <w:rPr>
          <w:b/>
          <w:bCs/>
        </w:rPr>
        <w:t>Confidence &amp; Stage Presence</w:t>
      </w:r>
      <w:r w:rsidRPr="0057776F">
        <w:t xml:space="preserve"> – Overcoming performance anxiety.</w:t>
      </w:r>
    </w:p>
    <w:p w14:paraId="2DE54BAB" w14:textId="77777777" w:rsidR="00A76188" w:rsidRPr="0057776F" w:rsidRDefault="00A76188" w:rsidP="00A76188">
      <w:pPr>
        <w:rPr>
          <w:b/>
          <w:bCs/>
        </w:rPr>
      </w:pPr>
      <w:r w:rsidRPr="0057776F">
        <w:rPr>
          <w:b/>
          <w:bCs/>
        </w:rPr>
        <w:t>Peer Feedback &amp; Refinement</w:t>
      </w:r>
    </w:p>
    <w:p w14:paraId="5094A601" w14:textId="77777777" w:rsidR="00A76188" w:rsidRPr="0057776F" w:rsidRDefault="00A76188" w:rsidP="00A76188">
      <w:r w:rsidRPr="0057776F">
        <w:t xml:space="preserve">Feedback is </w:t>
      </w:r>
      <w:r w:rsidRPr="0057776F">
        <w:rPr>
          <w:b/>
          <w:bCs/>
        </w:rPr>
        <w:t>key to growth</w:t>
      </w:r>
      <w:r w:rsidRPr="0057776F">
        <w:t xml:space="preserve">—students </w:t>
      </w:r>
      <w:r w:rsidRPr="0057776F">
        <w:rPr>
          <w:b/>
          <w:bCs/>
        </w:rPr>
        <w:t>observe, critique, and refine</w:t>
      </w:r>
      <w:r w:rsidRPr="0057776F">
        <w:t xml:space="preserve"> their performances.</w:t>
      </w:r>
    </w:p>
    <w:p w14:paraId="71B147C1" w14:textId="77777777" w:rsidR="00A76188" w:rsidRPr="0057776F" w:rsidRDefault="00A76188" w:rsidP="00A76188">
      <w:pPr>
        <w:numPr>
          <w:ilvl w:val="0"/>
          <w:numId w:val="2"/>
        </w:numPr>
      </w:pPr>
      <w:r w:rsidRPr="0057776F">
        <w:rPr>
          <w:b/>
          <w:bCs/>
        </w:rPr>
        <w:t>Constructive Criticism</w:t>
      </w:r>
      <w:r w:rsidRPr="0057776F">
        <w:t xml:space="preserve"> – Identify strengths and areas for improvement.</w:t>
      </w:r>
    </w:p>
    <w:p w14:paraId="391ABDAF" w14:textId="77777777" w:rsidR="00A76188" w:rsidRPr="0057776F" w:rsidRDefault="00A76188" w:rsidP="00A76188">
      <w:pPr>
        <w:numPr>
          <w:ilvl w:val="0"/>
          <w:numId w:val="2"/>
        </w:numPr>
      </w:pPr>
      <w:r w:rsidRPr="0057776F">
        <w:rPr>
          <w:b/>
          <w:bCs/>
        </w:rPr>
        <w:t>Technique Refinement</w:t>
      </w:r>
      <w:r w:rsidRPr="0057776F">
        <w:t xml:space="preserve"> – Adjust pacing, articulation, and engagement.</w:t>
      </w:r>
    </w:p>
    <w:p w14:paraId="51EBC51B" w14:textId="77777777" w:rsidR="00A76188" w:rsidRPr="0057776F" w:rsidRDefault="00A76188" w:rsidP="00A76188">
      <w:pPr>
        <w:numPr>
          <w:ilvl w:val="0"/>
          <w:numId w:val="2"/>
        </w:numPr>
      </w:pPr>
      <w:r w:rsidRPr="0057776F">
        <w:rPr>
          <w:b/>
          <w:bCs/>
        </w:rPr>
        <w:t>Audience Interaction</w:t>
      </w:r>
      <w:r w:rsidRPr="0057776F">
        <w:t xml:space="preserve"> – Evaluate how effectively the storyteller connects.</w:t>
      </w:r>
    </w:p>
    <w:p w14:paraId="5CF5712D" w14:textId="77777777" w:rsidR="00A76188" w:rsidRPr="0057776F" w:rsidRDefault="00A76188" w:rsidP="00A76188">
      <w:pPr>
        <w:numPr>
          <w:ilvl w:val="0"/>
          <w:numId w:val="2"/>
        </w:numPr>
      </w:pPr>
      <w:r w:rsidRPr="0057776F">
        <w:rPr>
          <w:b/>
          <w:bCs/>
        </w:rPr>
        <w:t>Story Structure Analysis</w:t>
      </w:r>
      <w:r w:rsidRPr="0057776F">
        <w:t xml:space="preserve"> – Ensure clarity and flow.</w:t>
      </w:r>
    </w:p>
    <w:p w14:paraId="4F03B96B" w14:textId="77777777" w:rsidR="00A76188" w:rsidRPr="0057776F" w:rsidRDefault="00A76188" w:rsidP="00A76188">
      <w:r w:rsidRPr="0057776F">
        <w:t xml:space="preserve">Example: A peer might suggest </w:t>
      </w:r>
      <w:r w:rsidRPr="0057776F">
        <w:rPr>
          <w:b/>
          <w:bCs/>
        </w:rPr>
        <w:t>more voice variation</w:t>
      </w:r>
      <w:r w:rsidRPr="0057776F">
        <w:t xml:space="preserve"> during intense scenes to heighten engagement.</w:t>
      </w:r>
    </w:p>
    <w:p w14:paraId="5CED1131" w14:textId="77777777" w:rsidR="00A76188" w:rsidRPr="0057776F" w:rsidRDefault="00A76188" w:rsidP="00A76188">
      <w:pPr>
        <w:rPr>
          <w:b/>
          <w:bCs/>
        </w:rPr>
      </w:pPr>
      <w:r w:rsidRPr="0057776F">
        <w:rPr>
          <w:b/>
          <w:bCs/>
        </w:rPr>
        <w:t>Reflection on Personal Growth as a Storyteller</w:t>
      </w:r>
    </w:p>
    <w:p w14:paraId="0DB95E0B" w14:textId="77777777" w:rsidR="00A76188" w:rsidRPr="0057776F" w:rsidRDefault="00A76188" w:rsidP="00A76188">
      <w:r w:rsidRPr="0057776F">
        <w:t xml:space="preserve">Learners reflect on their </w:t>
      </w:r>
      <w:r w:rsidRPr="0057776F">
        <w:rPr>
          <w:b/>
          <w:bCs/>
        </w:rPr>
        <w:t>progress, challenges, and achievements</w:t>
      </w:r>
      <w:r w:rsidRPr="0057776F">
        <w:t>.</w:t>
      </w:r>
    </w:p>
    <w:p w14:paraId="1B598C4A" w14:textId="77777777" w:rsidR="00A76188" w:rsidRPr="0057776F" w:rsidRDefault="00A76188" w:rsidP="00A76188">
      <w:pPr>
        <w:numPr>
          <w:ilvl w:val="0"/>
          <w:numId w:val="3"/>
        </w:numPr>
      </w:pPr>
      <w:r w:rsidRPr="0057776F">
        <w:rPr>
          <w:b/>
          <w:bCs/>
        </w:rPr>
        <w:t>What storytelling skills have improved?</w:t>
      </w:r>
    </w:p>
    <w:p w14:paraId="5567A083" w14:textId="77777777" w:rsidR="00A76188" w:rsidRPr="0057776F" w:rsidRDefault="00A76188" w:rsidP="00A76188">
      <w:pPr>
        <w:numPr>
          <w:ilvl w:val="0"/>
          <w:numId w:val="3"/>
        </w:numPr>
      </w:pPr>
      <w:r w:rsidRPr="0057776F">
        <w:rPr>
          <w:b/>
          <w:bCs/>
        </w:rPr>
        <w:t>How has confidence evolved throughout the course?</w:t>
      </w:r>
    </w:p>
    <w:p w14:paraId="0385B32F" w14:textId="77777777" w:rsidR="00A76188" w:rsidRPr="0057776F" w:rsidRDefault="00A76188" w:rsidP="00A76188">
      <w:pPr>
        <w:numPr>
          <w:ilvl w:val="0"/>
          <w:numId w:val="3"/>
        </w:numPr>
      </w:pPr>
      <w:r w:rsidRPr="0057776F">
        <w:rPr>
          <w:b/>
          <w:bCs/>
        </w:rPr>
        <w:t>What lessons from storytelling apply to real life?</w:t>
      </w:r>
    </w:p>
    <w:p w14:paraId="3B37D3A3" w14:textId="77777777" w:rsidR="00A76188" w:rsidRPr="0057776F" w:rsidRDefault="00A76188" w:rsidP="00A76188">
      <w:pPr>
        <w:numPr>
          <w:ilvl w:val="0"/>
          <w:numId w:val="3"/>
        </w:numPr>
      </w:pPr>
      <w:r w:rsidRPr="0057776F">
        <w:rPr>
          <w:b/>
          <w:bCs/>
        </w:rPr>
        <w:t>Which techniques will continue to be refined?</w:t>
      </w:r>
    </w:p>
    <w:p w14:paraId="67BEEB94" w14:textId="77777777" w:rsidR="00A76188" w:rsidRPr="0057776F" w:rsidRDefault="00A76188" w:rsidP="00A76188">
      <w:r w:rsidRPr="0057776F">
        <w:t xml:space="preserve">Reflection </w:t>
      </w:r>
      <w:r w:rsidRPr="0057776F">
        <w:rPr>
          <w:b/>
          <w:bCs/>
        </w:rPr>
        <w:t>solidifies learning</w:t>
      </w:r>
      <w:r w:rsidRPr="0057776F">
        <w:t xml:space="preserve"> and helps learners </w:t>
      </w:r>
      <w:r w:rsidRPr="0057776F">
        <w:rPr>
          <w:b/>
          <w:bCs/>
        </w:rPr>
        <w:t>carry storytelling skills forward</w:t>
      </w:r>
      <w:r w:rsidRPr="0057776F">
        <w:t>.</w:t>
      </w:r>
    </w:p>
    <w:p w14:paraId="22608507" w14:textId="77777777" w:rsidR="00A76188" w:rsidRPr="0057776F" w:rsidRDefault="00A76188" w:rsidP="00A76188">
      <w:pPr>
        <w:rPr>
          <w:b/>
          <w:bCs/>
          <w:i/>
          <w:iCs/>
          <w:color w:val="4472C4" w:themeColor="accent1"/>
        </w:rPr>
      </w:pPr>
      <w:r w:rsidRPr="0057776F">
        <w:rPr>
          <w:b/>
          <w:bCs/>
          <w:i/>
          <w:iCs/>
          <w:color w:val="4472C4" w:themeColor="accent1"/>
        </w:rPr>
        <w:t xml:space="preserve">Exercise: Choose your best story—refine and rehearse it with all techniques learned. </w:t>
      </w:r>
    </w:p>
    <w:p w14:paraId="6BDC2579" w14:textId="77777777" w:rsidR="00A76188" w:rsidRPr="0057776F" w:rsidRDefault="00A76188" w:rsidP="00A76188">
      <w:pPr>
        <w:rPr>
          <w:b/>
          <w:bCs/>
          <w:i/>
          <w:iCs/>
          <w:color w:val="4472C4" w:themeColor="accent1"/>
        </w:rPr>
      </w:pPr>
      <w:r w:rsidRPr="0057776F">
        <w:rPr>
          <w:b/>
          <w:bCs/>
          <w:i/>
          <w:iCs/>
          <w:color w:val="4472C4" w:themeColor="accent1"/>
        </w:rPr>
        <w:t>Assignment: Deliver a final storytelling performance and receive peer feedback.</w:t>
      </w:r>
    </w:p>
    <w:p w14:paraId="5AD6E530" w14:textId="77777777" w:rsidR="00A76188" w:rsidRDefault="00A76188" w:rsidP="00A76188"/>
    <w:p w14:paraId="4D978AF2" w14:textId="77777777" w:rsidR="004473E4" w:rsidRDefault="004473E4"/>
    <w:sectPr w:rsidR="00447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5624"/>
    <w:multiLevelType w:val="multilevel"/>
    <w:tmpl w:val="EFC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24FC"/>
    <w:multiLevelType w:val="multilevel"/>
    <w:tmpl w:val="13784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268B1"/>
    <w:multiLevelType w:val="multilevel"/>
    <w:tmpl w:val="329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8686A"/>
    <w:multiLevelType w:val="multilevel"/>
    <w:tmpl w:val="D03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3472D"/>
    <w:multiLevelType w:val="multilevel"/>
    <w:tmpl w:val="7E4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B3021"/>
    <w:multiLevelType w:val="multilevel"/>
    <w:tmpl w:val="382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4784B"/>
    <w:multiLevelType w:val="multilevel"/>
    <w:tmpl w:val="4E685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900E7"/>
    <w:multiLevelType w:val="multilevel"/>
    <w:tmpl w:val="B5F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11764"/>
    <w:multiLevelType w:val="multilevel"/>
    <w:tmpl w:val="F94A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54114">
    <w:abstractNumId w:val="3"/>
  </w:num>
  <w:num w:numId="2" w16cid:durableId="1843425407">
    <w:abstractNumId w:val="7"/>
  </w:num>
  <w:num w:numId="3" w16cid:durableId="729960713">
    <w:abstractNumId w:val="0"/>
  </w:num>
  <w:num w:numId="4" w16cid:durableId="560866071">
    <w:abstractNumId w:val="1"/>
  </w:num>
  <w:num w:numId="5" w16cid:durableId="998113639">
    <w:abstractNumId w:val="6"/>
  </w:num>
  <w:num w:numId="6" w16cid:durableId="1144735088">
    <w:abstractNumId w:val="8"/>
  </w:num>
  <w:num w:numId="7" w16cid:durableId="1898081259">
    <w:abstractNumId w:val="5"/>
  </w:num>
  <w:num w:numId="8" w16cid:durableId="1017581116">
    <w:abstractNumId w:val="4"/>
  </w:num>
  <w:num w:numId="9" w16cid:durableId="198947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4473E4"/>
    <w:rsid w:val="00791D8C"/>
    <w:rsid w:val="00845BAC"/>
    <w:rsid w:val="00853096"/>
    <w:rsid w:val="00913B3B"/>
    <w:rsid w:val="009E1AB6"/>
    <w:rsid w:val="00A76188"/>
    <w:rsid w:val="00D0749C"/>
    <w:rsid w:val="00E62F49"/>
    <w:rsid w:val="00F6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188"/>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08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4</cp:revision>
  <dcterms:created xsi:type="dcterms:W3CDTF">2025-06-06T15:06:00Z</dcterms:created>
  <dcterms:modified xsi:type="dcterms:W3CDTF">2025-09-18T15:15:00Z</dcterms:modified>
</cp:coreProperties>
</file>