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endnotes.xml" ContentType="application/vnd.openxmlformats-officedocument.wordprocessingml.endnotes+xml"/>
  <Override PartName="/word/glossary/fontTable.xml" ContentType="application/vnd.openxmlformats-officedocument.wordprocessingml.fontTable+xml"/>
  <Override PartName="/word/glossary/footnotes.xml" ContentType="application/vnd.openxmlformats-officedocument.wordprocessingml.footnotes+xml"/>
  <Override PartName="/word/glossary/settings.xml" ContentType="application/vnd.openxmlformats-officedocument.wordprocessingml.settings+xml"/>
  <Override PartName="/word/glossary/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40"/>
        <w:rPr>
          <w:rStyle w:val="74"/>
          <w:b/>
          <w:color w:val="auto"/>
        </w:rPr>
      </w:pPr>
      <w:sdt>
        <w:sdtPr>
          <w:rPr>
            <w:b w:val="0"/>
            <w:color w:val="EE0000"/>
          </w:rPr>
          <w:alias w:val="Title"/>
          <w:id w:val="-487021785"/>
          <w:placeholder>
            <w:docPart w:val="0D2A6259CDC7449AB25CA353E128EDD8"/>
          </w:placeholder>
          <w15:dataBinding w:prefixMappings="xmlns:ns0='http://purl.org/dc/elements/1.1/' xmlns:ns1='http://schemas.openxmlformats.org/package/2006/metadata/core-properties' " w:xpath="/ns1:coreProperties[1]/ns0:title[1]" w:storeItemID="{6C3C8BC8-F283-45AE-878A-BAB7291924A1}"/>
          <w:text/>
        </w:sdtPr>
        <w:sdtEndPr>
          <w:rPr>
            <w:b/>
            <w:color w:val="auto"/>
          </w:rPr>
        </w:sdtEndPr>
        <w:sdtContent>
          <w:r>
            <w:t>Lab - Implement VLANs and Trunking</w:t>
          </w:r>
        </w:sdtContent>
      </w:sdt>
    </w:p>
    <w:p>
      <w:pPr>
        <w:pStyle w:val="2"/>
      </w:pPr>
      <w:r>
        <w:t>Topology</w:t>
      </w:r>
    </w:p>
    <w:p>
      <w:pPr>
        <w:pStyle w:val="72"/>
      </w:pPr>
      <w:r>
        <w:drawing>
          <wp:inline distT="0" distB="0" distL="0" distR="0">
            <wp:extent cx="6041390" cy="774065"/>
            <wp:effectExtent l="0" t="0" r="0" b="6985"/>
            <wp:docPr id="3" name="Picture 3" descr="This topology has 2 PCs and 2 switches. PC-A is connected S1 F0/6. S1 F0/1 is  connected to S2 F0/1. Pc-B is connected to S2 F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This topology has 2 PCs and 2 switches. PC-A is connected S1 F0/6. S1 F0/1 is  connected to S2 F0/1. Pc-B is connected to S2 F0/1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6041390" cy="774065"/>
                    </a:xfrm>
                    <a:prstGeom prst="rect">
                      <a:avLst/>
                    </a:prstGeom>
                    <a:noFill/>
                  </pic:spPr>
                </pic:pic>
              </a:graphicData>
            </a:graphic>
          </wp:inline>
        </w:drawing>
      </w:r>
    </w:p>
    <w:p>
      <w:pPr>
        <w:pStyle w:val="2"/>
        <w:numPr>
          <w:ilvl w:val="0"/>
          <w:numId w:val="0"/>
        </w:numPr>
      </w:pPr>
      <w:r>
        <w:t>Addressing Table</w:t>
      </w:r>
    </w:p>
    <w:tbl>
      <w:tblPr>
        <w:tblStyle w:val="13"/>
        <w:tblW w:w="10129" w:type="dxa"/>
        <w:jc w:val="center"/>
        <w:tblDescription w:val="This table shows the addressing for the Device, Interface, IP Address and Subnet Mask."/>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14" w:type="dxa"/>
          <w:left w:w="115" w:type="dxa"/>
          <w:bottom w:w="14" w:type="dxa"/>
          <w:right w:w="115" w:type="dxa"/>
        </w:tblCellMar>
      </w:tblPr>
      <w:tblGrid>
        <w:gridCol w:w="2532"/>
        <w:gridCol w:w="2532"/>
        <w:gridCol w:w="2532"/>
        <w:gridCol w:w="2533"/>
      </w:tblGrid>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4" w:type="dxa"/>
            <w:left w:w="115" w:type="dxa"/>
            <w:bottom w:w="14" w:type="dxa"/>
            <w:right w:w="115" w:type="dxa"/>
          </w:tblCellMar>
        </w:tblPrEx>
        <w:trPr>
          <w:cantSplit/>
          <w:jc w:val="center"/>
        </w:trPr>
        <w:tc>
          <w:tcPr>
            <w:tcW w:w="2532" w:type="dxa"/>
            <w:tcBorders>
              <w:top w:val="single" w:color="auto" w:sz="2" w:space="0"/>
              <w:left w:val="single" w:color="auto" w:sz="2" w:space="0"/>
              <w:bottom w:val="single" w:color="auto" w:sz="2" w:space="0"/>
              <w:right w:val="single" w:color="auto" w:sz="2" w:space="0"/>
              <w:tl2br w:val="nil"/>
              <w:tr2bl w:val="nil"/>
            </w:tcBorders>
            <w:shd w:val="clear" w:color="auto" w:fill="DBE5F1"/>
            <w:vAlign w:val="bottom"/>
          </w:tcPr>
          <w:p>
            <w:pPr>
              <w:pStyle w:val="63"/>
            </w:pPr>
            <w:r>
              <w:t>Device</w:t>
            </w:r>
          </w:p>
        </w:tc>
        <w:tc>
          <w:tcPr>
            <w:tcW w:w="2532" w:type="dxa"/>
            <w:tcBorders>
              <w:top w:val="single" w:color="auto" w:sz="2" w:space="0"/>
              <w:left w:val="single" w:color="auto" w:sz="2" w:space="0"/>
              <w:bottom w:val="single" w:color="auto" w:sz="2" w:space="0"/>
              <w:right w:val="single" w:color="auto" w:sz="2" w:space="0"/>
              <w:tl2br w:val="nil"/>
              <w:tr2bl w:val="nil"/>
            </w:tcBorders>
            <w:shd w:val="clear" w:color="auto" w:fill="DBE5F1"/>
            <w:vAlign w:val="bottom"/>
          </w:tcPr>
          <w:p>
            <w:pPr>
              <w:pStyle w:val="63"/>
            </w:pPr>
            <w:r>
              <w:t>Interface</w:t>
            </w:r>
          </w:p>
        </w:tc>
        <w:tc>
          <w:tcPr>
            <w:tcW w:w="2532" w:type="dxa"/>
            <w:tcBorders>
              <w:top w:val="single" w:color="auto" w:sz="2" w:space="0"/>
              <w:left w:val="single" w:color="auto" w:sz="2" w:space="0"/>
              <w:bottom w:val="single" w:color="auto" w:sz="2" w:space="0"/>
              <w:right w:val="single" w:color="auto" w:sz="2" w:space="0"/>
              <w:tl2br w:val="nil"/>
              <w:tr2bl w:val="nil"/>
            </w:tcBorders>
            <w:shd w:val="clear" w:color="auto" w:fill="DBE5F1"/>
            <w:vAlign w:val="bottom"/>
          </w:tcPr>
          <w:p>
            <w:pPr>
              <w:pStyle w:val="63"/>
            </w:pPr>
            <w:r>
              <w:t>IP Address</w:t>
            </w:r>
          </w:p>
        </w:tc>
        <w:tc>
          <w:tcPr>
            <w:tcW w:w="2533" w:type="dxa"/>
            <w:tcBorders>
              <w:top w:val="single" w:color="auto" w:sz="2" w:space="0"/>
              <w:left w:val="single" w:color="auto" w:sz="2" w:space="0"/>
              <w:bottom w:val="single" w:color="auto" w:sz="2" w:space="0"/>
              <w:right w:val="single" w:color="auto" w:sz="2" w:space="0"/>
              <w:tl2br w:val="nil"/>
              <w:tr2bl w:val="nil"/>
            </w:tcBorders>
            <w:shd w:val="clear" w:color="auto" w:fill="DBE5F1"/>
            <w:vAlign w:val="bottom"/>
          </w:tcPr>
          <w:p>
            <w:pPr>
              <w:pStyle w:val="63"/>
            </w:pPr>
            <w:r>
              <w:t>Subnet Mask</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4" w:type="dxa"/>
            <w:left w:w="115" w:type="dxa"/>
            <w:bottom w:w="14" w:type="dxa"/>
            <w:right w:w="115" w:type="dxa"/>
          </w:tblCellMar>
        </w:tblPrEx>
        <w:trPr>
          <w:cantSplit/>
          <w:jc w:val="center"/>
        </w:trPr>
        <w:tc>
          <w:tcPr>
            <w:tcW w:w="2532" w:type="dxa"/>
            <w:tcBorders>
              <w:bottom w:val="nil"/>
            </w:tcBorders>
            <w:vAlign w:val="bottom"/>
          </w:tcPr>
          <w:p>
            <w:pPr>
              <w:pStyle w:val="61"/>
            </w:pPr>
            <w:r>
              <w:t>S1</w:t>
            </w:r>
          </w:p>
        </w:tc>
        <w:tc>
          <w:tcPr>
            <w:tcW w:w="2532" w:type="dxa"/>
            <w:vAlign w:val="bottom"/>
          </w:tcPr>
          <w:p>
            <w:pPr>
              <w:pStyle w:val="61"/>
            </w:pPr>
            <w:r>
              <w:t>VLAN 10</w:t>
            </w:r>
          </w:p>
        </w:tc>
        <w:tc>
          <w:tcPr>
            <w:tcW w:w="2532" w:type="dxa"/>
            <w:vAlign w:val="bottom"/>
          </w:tcPr>
          <w:p>
            <w:pPr>
              <w:pStyle w:val="61"/>
            </w:pPr>
            <w:r>
              <w:t>192.168.10.11</w:t>
            </w:r>
          </w:p>
        </w:tc>
        <w:tc>
          <w:tcPr>
            <w:tcW w:w="2533" w:type="dxa"/>
            <w:vAlign w:val="bottom"/>
          </w:tcPr>
          <w:p>
            <w:pPr>
              <w:pStyle w:val="61"/>
            </w:pPr>
            <w:r>
              <w:t>255.255.255.0</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4" w:type="dxa"/>
            <w:left w:w="115" w:type="dxa"/>
            <w:bottom w:w="14" w:type="dxa"/>
            <w:right w:w="115" w:type="dxa"/>
          </w:tblCellMar>
        </w:tblPrEx>
        <w:trPr>
          <w:cantSplit/>
          <w:jc w:val="center"/>
        </w:trPr>
        <w:tc>
          <w:tcPr>
            <w:tcW w:w="2532" w:type="dxa"/>
            <w:tcBorders>
              <w:top w:val="nil"/>
              <w:bottom w:val="nil"/>
            </w:tcBorders>
            <w:vAlign w:val="bottom"/>
          </w:tcPr>
          <w:p>
            <w:pPr>
              <w:pStyle w:val="67"/>
            </w:pPr>
            <w:r>
              <w:t>S1</w:t>
            </w:r>
          </w:p>
        </w:tc>
        <w:tc>
          <w:tcPr>
            <w:tcW w:w="2532" w:type="dxa"/>
            <w:vAlign w:val="bottom"/>
          </w:tcPr>
          <w:p>
            <w:pPr>
              <w:pStyle w:val="61"/>
            </w:pPr>
            <w:r>
              <w:t>VLAN 20</w:t>
            </w:r>
          </w:p>
        </w:tc>
        <w:tc>
          <w:tcPr>
            <w:tcW w:w="2532" w:type="dxa"/>
            <w:vAlign w:val="bottom"/>
          </w:tcPr>
          <w:p>
            <w:pPr>
              <w:pStyle w:val="61"/>
            </w:pPr>
            <w:r>
              <w:t>192.168.20.11</w:t>
            </w:r>
          </w:p>
        </w:tc>
        <w:tc>
          <w:tcPr>
            <w:tcW w:w="2533" w:type="dxa"/>
            <w:vAlign w:val="bottom"/>
          </w:tcPr>
          <w:p>
            <w:pPr>
              <w:pStyle w:val="61"/>
            </w:pPr>
            <w:r>
              <w:t>255.255.255.0</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4" w:type="dxa"/>
            <w:left w:w="115" w:type="dxa"/>
            <w:bottom w:w="14" w:type="dxa"/>
            <w:right w:w="115" w:type="dxa"/>
          </w:tblCellMar>
        </w:tblPrEx>
        <w:trPr>
          <w:cantSplit/>
          <w:jc w:val="center"/>
        </w:trPr>
        <w:tc>
          <w:tcPr>
            <w:tcW w:w="2532" w:type="dxa"/>
            <w:tcBorders>
              <w:top w:val="nil"/>
            </w:tcBorders>
            <w:vAlign w:val="bottom"/>
          </w:tcPr>
          <w:p>
            <w:pPr>
              <w:pStyle w:val="67"/>
            </w:pPr>
            <w:r>
              <w:t>S1</w:t>
            </w:r>
          </w:p>
        </w:tc>
        <w:tc>
          <w:tcPr>
            <w:tcW w:w="2532" w:type="dxa"/>
            <w:vAlign w:val="bottom"/>
          </w:tcPr>
          <w:p>
            <w:pPr>
              <w:pStyle w:val="61"/>
            </w:pPr>
            <w:r>
              <w:t>VLAN 30</w:t>
            </w:r>
          </w:p>
        </w:tc>
        <w:tc>
          <w:tcPr>
            <w:tcW w:w="2532" w:type="dxa"/>
            <w:vAlign w:val="bottom"/>
          </w:tcPr>
          <w:p>
            <w:pPr>
              <w:pStyle w:val="61"/>
            </w:pPr>
            <w:r>
              <w:t>192.168.30.11</w:t>
            </w:r>
          </w:p>
        </w:tc>
        <w:tc>
          <w:tcPr>
            <w:tcW w:w="2533" w:type="dxa"/>
            <w:vAlign w:val="bottom"/>
          </w:tcPr>
          <w:p>
            <w:pPr>
              <w:pStyle w:val="61"/>
            </w:pPr>
            <w:r>
              <w:t>255.255.255.0</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4" w:type="dxa"/>
            <w:left w:w="115" w:type="dxa"/>
            <w:bottom w:w="14" w:type="dxa"/>
            <w:right w:w="115" w:type="dxa"/>
          </w:tblCellMar>
        </w:tblPrEx>
        <w:trPr>
          <w:cantSplit/>
          <w:jc w:val="center"/>
        </w:trPr>
        <w:tc>
          <w:tcPr>
            <w:tcW w:w="2532" w:type="dxa"/>
            <w:vAlign w:val="bottom"/>
          </w:tcPr>
          <w:p>
            <w:pPr>
              <w:pStyle w:val="61"/>
            </w:pPr>
            <w:r>
              <w:t>S2</w:t>
            </w:r>
          </w:p>
        </w:tc>
        <w:tc>
          <w:tcPr>
            <w:tcW w:w="2532" w:type="dxa"/>
            <w:vAlign w:val="bottom"/>
          </w:tcPr>
          <w:p>
            <w:pPr>
              <w:pStyle w:val="61"/>
            </w:pPr>
            <w:r>
              <w:t>VLAN 10</w:t>
            </w:r>
          </w:p>
        </w:tc>
        <w:tc>
          <w:tcPr>
            <w:tcW w:w="2532" w:type="dxa"/>
            <w:vAlign w:val="bottom"/>
          </w:tcPr>
          <w:p>
            <w:pPr>
              <w:pStyle w:val="61"/>
            </w:pPr>
            <w:r>
              <w:t>192.168.10.12</w:t>
            </w:r>
          </w:p>
        </w:tc>
        <w:tc>
          <w:tcPr>
            <w:tcW w:w="2533" w:type="dxa"/>
            <w:vAlign w:val="bottom"/>
          </w:tcPr>
          <w:p>
            <w:pPr>
              <w:pStyle w:val="61"/>
            </w:pPr>
            <w:r>
              <w:t>255.255.255.0</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4" w:type="dxa"/>
            <w:left w:w="115" w:type="dxa"/>
            <w:bottom w:w="14" w:type="dxa"/>
            <w:right w:w="115" w:type="dxa"/>
          </w:tblCellMar>
        </w:tblPrEx>
        <w:trPr>
          <w:cantSplit/>
          <w:jc w:val="center"/>
        </w:trPr>
        <w:tc>
          <w:tcPr>
            <w:tcW w:w="2532" w:type="dxa"/>
            <w:vAlign w:val="bottom"/>
          </w:tcPr>
          <w:p>
            <w:pPr>
              <w:pStyle w:val="61"/>
            </w:pPr>
            <w:r>
              <w:t>PC-A</w:t>
            </w:r>
          </w:p>
        </w:tc>
        <w:tc>
          <w:tcPr>
            <w:tcW w:w="2532" w:type="dxa"/>
            <w:vAlign w:val="bottom"/>
          </w:tcPr>
          <w:p>
            <w:pPr>
              <w:pStyle w:val="61"/>
            </w:pPr>
            <w:r>
              <w:t>NIC</w:t>
            </w:r>
          </w:p>
        </w:tc>
        <w:tc>
          <w:tcPr>
            <w:tcW w:w="2532" w:type="dxa"/>
            <w:vAlign w:val="bottom"/>
          </w:tcPr>
          <w:p>
            <w:pPr>
              <w:pStyle w:val="61"/>
            </w:pPr>
            <w:r>
              <w:t>192.168.20.13</w:t>
            </w:r>
          </w:p>
        </w:tc>
        <w:tc>
          <w:tcPr>
            <w:tcW w:w="2533" w:type="dxa"/>
            <w:vAlign w:val="bottom"/>
          </w:tcPr>
          <w:p>
            <w:pPr>
              <w:pStyle w:val="61"/>
            </w:pPr>
            <w:r>
              <w:t>255.255.255.0</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4" w:type="dxa"/>
            <w:left w:w="115" w:type="dxa"/>
            <w:bottom w:w="14" w:type="dxa"/>
            <w:right w:w="115" w:type="dxa"/>
          </w:tblCellMar>
        </w:tblPrEx>
        <w:trPr>
          <w:cantSplit/>
          <w:jc w:val="center"/>
        </w:trPr>
        <w:tc>
          <w:tcPr>
            <w:tcW w:w="2532" w:type="dxa"/>
            <w:vAlign w:val="bottom"/>
          </w:tcPr>
          <w:p>
            <w:pPr>
              <w:pStyle w:val="61"/>
            </w:pPr>
            <w:r>
              <w:t>PC-B</w:t>
            </w:r>
          </w:p>
        </w:tc>
        <w:tc>
          <w:tcPr>
            <w:tcW w:w="2532" w:type="dxa"/>
            <w:vAlign w:val="bottom"/>
          </w:tcPr>
          <w:p>
            <w:pPr>
              <w:pStyle w:val="61"/>
            </w:pPr>
            <w:r>
              <w:t>NIC</w:t>
            </w:r>
          </w:p>
        </w:tc>
        <w:tc>
          <w:tcPr>
            <w:tcW w:w="2532" w:type="dxa"/>
            <w:vAlign w:val="bottom"/>
          </w:tcPr>
          <w:p>
            <w:pPr>
              <w:pStyle w:val="61"/>
            </w:pPr>
            <w:r>
              <w:t>192.168.30.13</w:t>
            </w:r>
          </w:p>
        </w:tc>
        <w:tc>
          <w:tcPr>
            <w:tcW w:w="2533" w:type="dxa"/>
            <w:vAlign w:val="bottom"/>
          </w:tcPr>
          <w:p>
            <w:pPr>
              <w:pStyle w:val="61"/>
            </w:pPr>
            <w:r>
              <w:t>255.255.255.0</w:t>
            </w:r>
          </w:p>
        </w:tc>
      </w:tr>
    </w:tbl>
    <w:p>
      <w:pPr>
        <w:pStyle w:val="2"/>
        <w:numPr>
          <w:ilvl w:val="0"/>
          <w:numId w:val="0"/>
        </w:numPr>
      </w:pPr>
      <w:r>
        <w:t>VLAN Table</w:t>
      </w:r>
    </w:p>
    <w:tbl>
      <w:tblPr>
        <w:tblStyle w:val="13"/>
        <w:tblW w:w="10233" w:type="dxa"/>
        <w:jc w:val="center"/>
        <w:tblDescription w:val="This table shows the vlan, vlan name and the interface assigned to the VLAN."/>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14" w:type="dxa"/>
          <w:left w:w="115" w:type="dxa"/>
          <w:bottom w:w="14" w:type="dxa"/>
          <w:right w:w="115" w:type="dxa"/>
        </w:tblCellMar>
      </w:tblPr>
      <w:tblGrid>
        <w:gridCol w:w="3597"/>
        <w:gridCol w:w="3318"/>
        <w:gridCol w:w="3318"/>
      </w:tblGrid>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4" w:type="dxa"/>
            <w:left w:w="115" w:type="dxa"/>
            <w:bottom w:w="14" w:type="dxa"/>
            <w:right w:w="115" w:type="dxa"/>
          </w:tblCellMar>
        </w:tblPrEx>
        <w:trPr>
          <w:cantSplit/>
          <w:jc w:val="center"/>
        </w:trPr>
        <w:tc>
          <w:tcPr>
            <w:tcW w:w="3597" w:type="dxa"/>
            <w:tcBorders>
              <w:top w:val="single" w:color="auto" w:sz="2" w:space="0"/>
              <w:left w:val="single" w:color="auto" w:sz="2" w:space="0"/>
              <w:bottom w:val="single" w:color="auto" w:sz="2" w:space="0"/>
              <w:right w:val="single" w:color="auto" w:sz="2" w:space="0"/>
              <w:tl2br w:val="nil"/>
              <w:tr2bl w:val="nil"/>
            </w:tcBorders>
            <w:shd w:val="clear" w:color="auto" w:fill="DBE5F1"/>
            <w:vAlign w:val="bottom"/>
          </w:tcPr>
          <w:p>
            <w:pPr>
              <w:pStyle w:val="63"/>
            </w:pPr>
            <w:r>
              <w:t>VLAN</w:t>
            </w:r>
          </w:p>
        </w:tc>
        <w:tc>
          <w:tcPr>
            <w:tcW w:w="3318" w:type="dxa"/>
            <w:tcBorders>
              <w:top w:val="single" w:color="auto" w:sz="2" w:space="0"/>
              <w:left w:val="single" w:color="auto" w:sz="2" w:space="0"/>
              <w:bottom w:val="single" w:color="auto" w:sz="2" w:space="0"/>
              <w:right w:val="single" w:color="auto" w:sz="2" w:space="0"/>
              <w:tl2br w:val="nil"/>
              <w:tr2bl w:val="nil"/>
            </w:tcBorders>
            <w:shd w:val="clear" w:color="auto" w:fill="DBE5F1"/>
            <w:vAlign w:val="bottom"/>
          </w:tcPr>
          <w:p>
            <w:pPr>
              <w:pStyle w:val="63"/>
            </w:pPr>
            <w:r>
              <w:t>Name</w:t>
            </w:r>
          </w:p>
        </w:tc>
        <w:tc>
          <w:tcPr>
            <w:tcW w:w="3318" w:type="dxa"/>
            <w:tcBorders>
              <w:top w:val="single" w:color="auto" w:sz="2" w:space="0"/>
              <w:left w:val="single" w:color="auto" w:sz="2" w:space="0"/>
              <w:bottom w:val="single" w:color="auto" w:sz="2" w:space="0"/>
              <w:right w:val="single" w:color="auto" w:sz="2" w:space="0"/>
              <w:tl2br w:val="nil"/>
              <w:tr2bl w:val="nil"/>
            </w:tcBorders>
            <w:shd w:val="clear" w:color="auto" w:fill="DBE5F1"/>
          </w:tcPr>
          <w:p>
            <w:pPr>
              <w:pStyle w:val="63"/>
            </w:pPr>
            <w:r>
              <w:t>Interface Assigned</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4" w:type="dxa"/>
            <w:left w:w="115" w:type="dxa"/>
            <w:bottom w:w="14" w:type="dxa"/>
            <w:right w:w="115" w:type="dxa"/>
          </w:tblCellMar>
        </w:tblPrEx>
        <w:trPr>
          <w:cantSplit/>
          <w:jc w:val="center"/>
        </w:trPr>
        <w:tc>
          <w:tcPr>
            <w:tcW w:w="3597" w:type="dxa"/>
            <w:vAlign w:val="bottom"/>
          </w:tcPr>
          <w:p>
            <w:pPr>
              <w:pStyle w:val="61"/>
            </w:pPr>
            <w:r>
              <w:t>10</w:t>
            </w:r>
          </w:p>
        </w:tc>
        <w:tc>
          <w:tcPr>
            <w:tcW w:w="3318" w:type="dxa"/>
            <w:vAlign w:val="bottom"/>
          </w:tcPr>
          <w:p>
            <w:pPr>
              <w:pStyle w:val="61"/>
            </w:pPr>
            <w:r>
              <w:t>Management</w:t>
            </w:r>
          </w:p>
        </w:tc>
        <w:tc>
          <w:tcPr>
            <w:tcW w:w="3318" w:type="dxa"/>
          </w:tcPr>
          <w:p>
            <w:pPr>
              <w:pStyle w:val="61"/>
            </w:pPr>
            <w:r>
              <w:t>S1: VLAN 10</w:t>
            </w:r>
          </w:p>
          <w:p>
            <w:pPr>
              <w:pStyle w:val="61"/>
            </w:pPr>
            <w:r>
              <w:t>S2: VLAN 10</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4" w:type="dxa"/>
            <w:left w:w="115" w:type="dxa"/>
            <w:bottom w:w="14" w:type="dxa"/>
            <w:right w:w="115" w:type="dxa"/>
          </w:tblCellMar>
        </w:tblPrEx>
        <w:trPr>
          <w:cantSplit/>
          <w:jc w:val="center"/>
        </w:trPr>
        <w:tc>
          <w:tcPr>
            <w:tcW w:w="3597" w:type="dxa"/>
            <w:vAlign w:val="bottom"/>
          </w:tcPr>
          <w:p>
            <w:pPr>
              <w:pStyle w:val="61"/>
            </w:pPr>
            <w:r>
              <w:t>20</w:t>
            </w:r>
          </w:p>
        </w:tc>
        <w:tc>
          <w:tcPr>
            <w:tcW w:w="3318" w:type="dxa"/>
            <w:vAlign w:val="bottom"/>
          </w:tcPr>
          <w:p>
            <w:pPr>
              <w:pStyle w:val="61"/>
            </w:pPr>
            <w:r>
              <w:t>Sales</w:t>
            </w:r>
          </w:p>
        </w:tc>
        <w:tc>
          <w:tcPr>
            <w:tcW w:w="3318" w:type="dxa"/>
          </w:tcPr>
          <w:p>
            <w:pPr>
              <w:pStyle w:val="61"/>
            </w:pPr>
            <w:r>
              <w:t>S1: VLAN 20 and F0/6</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4" w:type="dxa"/>
            <w:left w:w="115" w:type="dxa"/>
            <w:bottom w:w="14" w:type="dxa"/>
            <w:right w:w="115" w:type="dxa"/>
          </w:tblCellMar>
        </w:tblPrEx>
        <w:trPr>
          <w:cantSplit/>
          <w:jc w:val="center"/>
        </w:trPr>
        <w:tc>
          <w:tcPr>
            <w:tcW w:w="3597" w:type="dxa"/>
            <w:vAlign w:val="bottom"/>
          </w:tcPr>
          <w:p>
            <w:pPr>
              <w:pStyle w:val="61"/>
            </w:pPr>
            <w:r>
              <w:t>30</w:t>
            </w:r>
          </w:p>
        </w:tc>
        <w:tc>
          <w:tcPr>
            <w:tcW w:w="3318" w:type="dxa"/>
            <w:vAlign w:val="bottom"/>
          </w:tcPr>
          <w:p>
            <w:pPr>
              <w:pStyle w:val="61"/>
            </w:pPr>
            <w:r>
              <w:t>Operations</w:t>
            </w:r>
          </w:p>
        </w:tc>
        <w:tc>
          <w:tcPr>
            <w:tcW w:w="3318" w:type="dxa"/>
          </w:tcPr>
          <w:p>
            <w:pPr>
              <w:pStyle w:val="61"/>
            </w:pPr>
            <w:r>
              <w:t>S1: VLAN 30</w:t>
            </w:r>
          </w:p>
          <w:p>
            <w:pPr>
              <w:pStyle w:val="61"/>
            </w:pPr>
            <w:r>
              <w:t>S2: F0/18</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4" w:type="dxa"/>
            <w:left w:w="115" w:type="dxa"/>
            <w:bottom w:w="14" w:type="dxa"/>
            <w:right w:w="115" w:type="dxa"/>
          </w:tblCellMar>
        </w:tblPrEx>
        <w:trPr>
          <w:cantSplit/>
          <w:jc w:val="center"/>
        </w:trPr>
        <w:tc>
          <w:tcPr>
            <w:tcW w:w="3597" w:type="dxa"/>
            <w:vAlign w:val="bottom"/>
          </w:tcPr>
          <w:p>
            <w:pPr>
              <w:pStyle w:val="61"/>
            </w:pPr>
            <w:r>
              <w:t>999</w:t>
            </w:r>
          </w:p>
        </w:tc>
        <w:tc>
          <w:tcPr>
            <w:tcW w:w="3318" w:type="dxa"/>
            <w:vAlign w:val="bottom"/>
          </w:tcPr>
          <w:p>
            <w:pPr>
              <w:pStyle w:val="61"/>
            </w:pPr>
            <w:r>
              <w:t>ParkingLot</w:t>
            </w:r>
          </w:p>
        </w:tc>
        <w:tc>
          <w:tcPr>
            <w:tcW w:w="3318" w:type="dxa"/>
          </w:tcPr>
          <w:p>
            <w:pPr>
              <w:pStyle w:val="61"/>
            </w:pPr>
            <w:r>
              <w:t>S1: F0/2-5, F0/7-24, G0/1-2</w:t>
            </w:r>
          </w:p>
          <w:p>
            <w:pPr>
              <w:pStyle w:val="61"/>
            </w:pPr>
            <w:r>
              <w:t>S2: F0/2-17, F0/19-24, G0/1-2</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4" w:type="dxa"/>
            <w:left w:w="115" w:type="dxa"/>
            <w:bottom w:w="14" w:type="dxa"/>
            <w:right w:w="115" w:type="dxa"/>
          </w:tblCellMar>
        </w:tblPrEx>
        <w:trPr>
          <w:cantSplit/>
          <w:jc w:val="center"/>
        </w:trPr>
        <w:tc>
          <w:tcPr>
            <w:tcW w:w="3597" w:type="dxa"/>
            <w:vAlign w:val="bottom"/>
          </w:tcPr>
          <w:p>
            <w:pPr>
              <w:pStyle w:val="61"/>
            </w:pPr>
            <w:r>
              <w:t>1000</w:t>
            </w:r>
          </w:p>
        </w:tc>
        <w:tc>
          <w:tcPr>
            <w:tcW w:w="3318" w:type="dxa"/>
            <w:vAlign w:val="bottom"/>
          </w:tcPr>
          <w:p>
            <w:pPr>
              <w:pStyle w:val="61"/>
            </w:pPr>
            <w:r>
              <w:t>Native</w:t>
            </w:r>
          </w:p>
        </w:tc>
        <w:tc>
          <w:tcPr>
            <w:tcW w:w="3318" w:type="dxa"/>
          </w:tcPr>
          <w:p>
            <w:pPr>
              <w:pStyle w:val="61"/>
            </w:pPr>
            <w:r>
              <w:t>N/A</w:t>
            </w:r>
          </w:p>
        </w:tc>
      </w:tr>
    </w:tbl>
    <w:p>
      <w:pPr>
        <w:pStyle w:val="2"/>
        <w:numPr>
          <w:ilvl w:val="0"/>
          <w:numId w:val="0"/>
        </w:numPr>
      </w:pPr>
      <w:r>
        <w:t>Objectives</w:t>
      </w:r>
    </w:p>
    <w:p>
      <w:pPr>
        <w:pStyle w:val="83"/>
      </w:pPr>
      <w:r>
        <w:t>Part 1: Build the Network and Configure Basic Device Settings</w:t>
      </w:r>
    </w:p>
    <w:p>
      <w:pPr>
        <w:pStyle w:val="83"/>
      </w:pPr>
      <w:r>
        <w:t>Part 2: Create VLANs and Assign Switch Ports</w:t>
      </w:r>
    </w:p>
    <w:p>
      <w:pPr>
        <w:pStyle w:val="83"/>
      </w:pPr>
      <w:r>
        <w:t>Part 3: Configure an 802.1Q Trunk between the Switches</w:t>
      </w:r>
    </w:p>
    <w:p>
      <w:pPr>
        <w:pStyle w:val="2"/>
        <w:numPr>
          <w:ilvl w:val="0"/>
          <w:numId w:val="4"/>
        </w:numPr>
      </w:pPr>
      <w:r>
        <w:t>Background / Scenario</w:t>
      </w:r>
    </w:p>
    <w:p>
      <w:pPr>
        <w:pStyle w:val="3"/>
      </w:pPr>
      <w:r>
        <w:t xml:space="preserve">Modern switches use virtual local-area networks (VLANs) to improve network performance by separating large Layer 2 broadcast domains into smaller ones. VLANs address scalability, security, and network management. In general, VLANs make it easier to design a network to support the goals of an organization. Communication between VLANs requires a device operating at Layer 3 of the OSI model. </w:t>
      </w:r>
    </w:p>
    <w:p>
      <w:pPr>
        <w:pStyle w:val="3"/>
      </w:pPr>
      <w:r>
        <w:t>VLAN trunks are used to span VLANs across multiple devices. Trunks allow the traffic from multiple VLANs to travel over a single link, while keeping the VLAN identification and segmentation intact.</w:t>
      </w:r>
    </w:p>
    <w:p>
      <w:pPr>
        <w:pStyle w:val="3"/>
      </w:pPr>
      <w:r>
        <w:t>In this lab, you will create VLANs on both switches in the topology, assign VLANs to switch access ports, verify that VLANs are working as expected and create VLAN trunks between the two switches.</w:t>
      </w:r>
    </w:p>
    <w:p>
      <w:pPr>
        <w:pStyle w:val="3"/>
        <w:rPr>
          <w:b/>
        </w:rPr>
      </w:pPr>
      <w:r>
        <w:rPr>
          <w:rFonts w:eastAsia="Arial"/>
          <w:b/>
        </w:rPr>
        <w:t>Note</w:t>
      </w:r>
      <w:r>
        <w:rPr>
          <w:rFonts w:eastAsia="Arial"/>
        </w:rPr>
        <w:t>: The switches used with CCNA hands-on labs are Cisco Catalyst 2960s with Cisco IOS Release 15.2(2) (lanbasek9 image). Other switches and Cisco IOS versions can be used. Depending on the model and Cisco IOS version, the commands available and the output produced might vary from what is shown in the labs. Refer to the Router Interface Summary Table at the end of the lab for the correct interface identifiers.</w:t>
      </w:r>
    </w:p>
    <w:p>
      <w:pPr>
        <w:pStyle w:val="3"/>
      </w:pPr>
      <w:r>
        <w:rPr>
          <w:b/>
        </w:rPr>
        <w:t>Note</w:t>
      </w:r>
      <w:r>
        <w:t>: Ensure that the switches have been erased and have no startup configurations. If you are unsure contact your instructor.</w:t>
      </w:r>
    </w:p>
    <w:p>
      <w:pPr>
        <w:pStyle w:val="2"/>
        <w:numPr>
          <w:ilvl w:val="0"/>
          <w:numId w:val="4"/>
        </w:numPr>
      </w:pPr>
      <w:r>
        <w:t>Required Resources</w:t>
      </w:r>
    </w:p>
    <w:p>
      <w:pPr>
        <w:pStyle w:val="64"/>
      </w:pPr>
      <w:r>
        <w:t>2 Switches (Cisco 2960 with Cisco IOS Release 15.2(2) lanbasek9 image or comparable)</w:t>
      </w:r>
    </w:p>
    <w:p>
      <w:pPr>
        <w:pStyle w:val="64"/>
      </w:pPr>
      <w:r>
        <w:t>2 PCs (Windows with a terminal emulation program, such as Tera Term)</w:t>
      </w:r>
    </w:p>
    <w:p>
      <w:pPr>
        <w:pStyle w:val="64"/>
      </w:pPr>
      <w:r>
        <w:t>Console cables to configure the Cisco IOS devices via the console ports</w:t>
      </w:r>
    </w:p>
    <w:p>
      <w:pPr>
        <w:pStyle w:val="64"/>
      </w:pPr>
      <w:r>
        <w:t>Ethernet cables as shown in the topology</w:t>
      </w:r>
    </w:p>
    <w:p>
      <w:pPr>
        <w:pStyle w:val="2"/>
      </w:pPr>
      <w:r>
        <w:t>Instructions</w:t>
      </w:r>
    </w:p>
    <w:p>
      <w:pPr>
        <w:pStyle w:val="4"/>
      </w:pPr>
      <w:r>
        <w:t>Build the Network and Configure Basic Device Settings</w:t>
      </w:r>
    </w:p>
    <w:p>
      <w:pPr>
        <w:pStyle w:val="3"/>
      </w:pPr>
      <w:r>
        <w:t>In Part 1, you will set up the network topology and configure basic settings on the PC hosts and switches.</w:t>
      </w:r>
    </w:p>
    <w:p>
      <w:pPr>
        <w:pStyle w:val="5"/>
      </w:pPr>
      <w:r>
        <w:t>Cable the network as shown in the topology.</w:t>
      </w:r>
    </w:p>
    <w:p>
      <w:pPr>
        <w:pStyle w:val="3"/>
      </w:pPr>
      <w:r>
        <w:t>Attach the devices as shown in the topology diagram, and cable as necessary.</w:t>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9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96" w:type="dxa"/>
          </w:tcPr>
          <w:p>
            <w:pPr>
              <w:pStyle w:val="3"/>
              <w:ind w:left="0" w:leftChars="0" w:firstLine="0" w:firstLineChars="0"/>
              <w:rPr>
                <w:vertAlign w:val="baseline"/>
              </w:rPr>
            </w:pPr>
            <w:r>
              <w:drawing>
                <wp:inline distT="0" distB="0" distL="114300" distR="114300">
                  <wp:extent cx="5318760" cy="19659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1"/>
                          <a:stretch>
                            <a:fillRect/>
                          </a:stretch>
                        </pic:blipFill>
                        <pic:spPr>
                          <a:xfrm>
                            <a:off x="0" y="0"/>
                            <a:ext cx="5318760" cy="1965960"/>
                          </a:xfrm>
                          <a:prstGeom prst="rect">
                            <a:avLst/>
                          </a:prstGeom>
                          <a:noFill/>
                          <a:ln>
                            <a:noFill/>
                          </a:ln>
                        </pic:spPr>
                      </pic:pic>
                    </a:graphicData>
                  </a:graphic>
                </wp:inline>
              </w:drawing>
            </w:r>
          </w:p>
        </w:tc>
      </w:tr>
    </w:tbl>
    <w:p>
      <w:pPr>
        <w:pStyle w:val="3"/>
        <w:ind w:left="0" w:leftChars="0" w:firstLine="0" w:firstLineChars="0"/>
      </w:pPr>
    </w:p>
    <w:p>
      <w:pPr>
        <w:pStyle w:val="5"/>
      </w:pPr>
      <w:r>
        <w:t>Configure basic settings for each switch.</w:t>
      </w:r>
    </w:p>
    <w:p>
      <w:pPr>
        <w:pStyle w:val="67"/>
      </w:pPr>
      <w:r>
        <w:t>Open configuration window</w:t>
      </w:r>
    </w:p>
    <w:p>
      <w:pPr>
        <w:pStyle w:val="68"/>
        <w:spacing w:before="0"/>
      </w:pPr>
      <w:r>
        <w:t>Console into the switch and enable privileged EXEC mode.</w:t>
      </w:r>
    </w:p>
    <w:p>
      <w:pPr>
        <w:pStyle w:val="68"/>
      </w:pPr>
      <w:r>
        <w:t>Assign a device name to the switch.</w:t>
      </w:r>
    </w:p>
    <w:p>
      <w:pPr>
        <w:pStyle w:val="68"/>
      </w:pPr>
      <w:r>
        <w:t>Disable DNS lookup.</w:t>
      </w:r>
    </w:p>
    <w:p>
      <w:pPr>
        <w:pStyle w:val="68"/>
      </w:pPr>
      <w:r>
        <w:t xml:space="preserve">Assign </w:t>
      </w:r>
      <w:r>
        <w:rPr>
          <w:b/>
        </w:rPr>
        <w:t>class</w:t>
      </w:r>
      <w:r>
        <w:t xml:space="preserve"> as the privileged EXEC encrypted password.</w:t>
      </w:r>
    </w:p>
    <w:p>
      <w:pPr>
        <w:pStyle w:val="68"/>
      </w:pPr>
      <w:r>
        <w:t xml:space="preserve">Assign </w:t>
      </w:r>
      <w:r>
        <w:rPr>
          <w:b/>
        </w:rPr>
        <w:t>cisco</w:t>
      </w:r>
      <w:r>
        <w:t xml:space="preserve"> as the console password and enable login.</w:t>
      </w:r>
    </w:p>
    <w:p>
      <w:pPr>
        <w:pStyle w:val="68"/>
      </w:pPr>
      <w:r>
        <w:t xml:space="preserve">Assign </w:t>
      </w:r>
      <w:r>
        <w:rPr>
          <w:b/>
        </w:rPr>
        <w:t>cisco</w:t>
      </w:r>
      <w:r>
        <w:t xml:space="preserve"> as the VTY password and enable login.</w:t>
      </w:r>
    </w:p>
    <w:p>
      <w:pPr>
        <w:pStyle w:val="68"/>
      </w:pPr>
      <w:r>
        <w:t>Encrypt the plaintext passwords.</w:t>
      </w:r>
    </w:p>
    <w:p>
      <w:pPr>
        <w:pStyle w:val="68"/>
      </w:pPr>
      <w:r>
        <w:t>Create a banner that warns anyone accessing the device that unauthorized access is prohibited.</w:t>
      </w:r>
    </w:p>
    <w:p>
      <w:pPr>
        <w:pStyle w:val="68"/>
      </w:pPr>
      <w:r>
        <w:t>Copy the running configuration to the startup configuration.</w:t>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690"/>
        <w:gridCol w:w="960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1469" w:hRule="atLeast"/>
        </w:trPr>
        <w:tc>
          <w:tcPr>
            <w:tcW w:w="690" w:type="dxa"/>
          </w:tcPr>
          <w:p>
            <w:pPr>
              <w:pStyle w:val="68"/>
              <w:numPr>
                <w:numId w:val="0"/>
              </w:numPr>
              <w:rPr>
                <w:rFonts w:hint="default"/>
                <w:vertAlign w:val="baseline"/>
                <w:lang w:val="en-US"/>
              </w:rPr>
            </w:pPr>
            <w:r>
              <w:rPr>
                <w:rFonts w:hint="default"/>
                <w:vertAlign w:val="baseline"/>
                <w:lang w:val="en-US"/>
              </w:rPr>
              <w:t>S1</w:t>
            </w:r>
          </w:p>
        </w:tc>
        <w:tc>
          <w:tcPr>
            <w:tcW w:w="9606" w:type="dxa"/>
          </w:tcPr>
          <w:p>
            <w:pPr>
              <w:pStyle w:val="68"/>
              <w:numPr>
                <w:numId w:val="0"/>
              </w:numPr>
            </w:pPr>
            <w:r>
              <w:drawing>
                <wp:inline distT="0" distB="0" distL="114300" distR="114300">
                  <wp:extent cx="3962400" cy="3291840"/>
                  <wp:effectExtent l="0" t="0" r="0" b="0"/>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pic:cNvPicPr>
                            <a:picLocks noChangeAspect="1"/>
                          </pic:cNvPicPr>
                        </pic:nvPicPr>
                        <pic:blipFill>
                          <a:blip r:embed="rId12"/>
                          <a:stretch>
                            <a:fillRect/>
                          </a:stretch>
                        </pic:blipFill>
                        <pic:spPr>
                          <a:xfrm>
                            <a:off x="0" y="0"/>
                            <a:ext cx="3962400" cy="3291840"/>
                          </a:xfrm>
                          <a:prstGeom prst="rect">
                            <a:avLst/>
                          </a:prstGeom>
                          <a:noFill/>
                          <a:ln>
                            <a:noFill/>
                          </a:ln>
                        </pic:spPr>
                      </pic:pic>
                    </a:graphicData>
                  </a:graphic>
                </wp:inline>
              </w:drawing>
            </w:r>
          </w:p>
          <w:p>
            <w:pPr>
              <w:pStyle w:val="36"/>
              <w:keepNext w:val="0"/>
              <w:keepLines w:val="0"/>
              <w:widowControl/>
              <w:suppressLineNumbers w:val="0"/>
              <w:spacing w:before="0" w:beforeAutospacing="0" w:after="0" w:afterAutospacing="0"/>
              <w:ind w:left="0" w:right="0" w:firstLine="0"/>
            </w:pPr>
            <w:r>
              <w:t>Switch&gt;</w:t>
            </w:r>
            <w:r>
              <w:rPr>
                <w:color w:val="0000FF"/>
              </w:rPr>
              <w:t>enable</w:t>
            </w:r>
          </w:p>
          <w:p>
            <w:pPr>
              <w:pStyle w:val="36"/>
              <w:keepNext w:val="0"/>
              <w:keepLines w:val="0"/>
              <w:widowControl/>
              <w:suppressLineNumbers w:val="0"/>
              <w:spacing w:before="0" w:beforeAutospacing="0" w:after="0" w:afterAutospacing="0"/>
              <w:ind w:left="0" w:right="0" w:firstLine="0"/>
            </w:pPr>
            <w:r>
              <w:t>Switch#</w:t>
            </w:r>
            <w:r>
              <w:rPr>
                <w:color w:val="0000FF"/>
              </w:rPr>
              <w:t>config</w:t>
            </w:r>
            <w:r>
              <w:rPr>
                <w:rFonts w:hint="default"/>
                <w:color w:val="0000FF"/>
                <w:lang w:val="en-US"/>
              </w:rPr>
              <w:t>ure</w:t>
            </w:r>
            <w:r>
              <w:rPr>
                <w:color w:val="0000FF"/>
              </w:rPr>
              <w:t xml:space="preserve"> terminal</w:t>
            </w:r>
          </w:p>
          <w:p>
            <w:pPr>
              <w:pStyle w:val="36"/>
              <w:keepNext w:val="0"/>
              <w:keepLines w:val="0"/>
              <w:widowControl/>
              <w:suppressLineNumbers w:val="0"/>
              <w:spacing w:before="0" w:beforeAutospacing="0" w:after="0" w:afterAutospacing="0"/>
              <w:ind w:left="0" w:right="0" w:firstLine="0"/>
            </w:pPr>
            <w:r>
              <w:t>Switch(config)#</w:t>
            </w:r>
            <w:r>
              <w:rPr>
                <w:color w:val="0000FF"/>
              </w:rPr>
              <w:t>hostname S1</w:t>
            </w:r>
          </w:p>
          <w:p>
            <w:pPr>
              <w:pStyle w:val="36"/>
              <w:keepNext w:val="0"/>
              <w:keepLines w:val="0"/>
              <w:widowControl/>
              <w:suppressLineNumbers w:val="0"/>
              <w:spacing w:before="0" w:beforeAutospacing="0" w:after="0" w:afterAutospacing="0"/>
              <w:ind w:left="0" w:right="0" w:firstLine="0"/>
            </w:pPr>
            <w:r>
              <w:t>S1(config)#</w:t>
            </w:r>
            <w:r>
              <w:rPr>
                <w:color w:val="0000FF"/>
              </w:rPr>
              <w:t>no ip domain-lookup</w:t>
            </w:r>
          </w:p>
          <w:p>
            <w:pPr>
              <w:pStyle w:val="36"/>
              <w:keepNext w:val="0"/>
              <w:keepLines w:val="0"/>
              <w:widowControl/>
              <w:suppressLineNumbers w:val="0"/>
              <w:spacing w:before="0" w:beforeAutospacing="0" w:after="0" w:afterAutospacing="0"/>
              <w:ind w:left="0" w:right="0" w:firstLine="0"/>
            </w:pPr>
            <w:r>
              <w:t>S1(config)#</w:t>
            </w:r>
            <w:r>
              <w:rPr>
                <w:color w:val="0000FF"/>
              </w:rPr>
              <w:t>enable secret class</w:t>
            </w:r>
          </w:p>
          <w:p>
            <w:pPr>
              <w:pStyle w:val="36"/>
              <w:keepNext w:val="0"/>
              <w:keepLines w:val="0"/>
              <w:widowControl/>
              <w:suppressLineNumbers w:val="0"/>
              <w:spacing w:before="0" w:beforeAutospacing="0" w:after="0" w:afterAutospacing="0"/>
              <w:ind w:left="0" w:right="0" w:firstLine="0"/>
            </w:pPr>
            <w:r>
              <w:t>S1(config)#</w:t>
            </w:r>
            <w:r>
              <w:rPr>
                <w:color w:val="0000FF"/>
              </w:rPr>
              <w:t>line console 0</w:t>
            </w:r>
          </w:p>
          <w:p>
            <w:pPr>
              <w:pStyle w:val="36"/>
              <w:keepNext w:val="0"/>
              <w:keepLines w:val="0"/>
              <w:widowControl/>
              <w:suppressLineNumbers w:val="0"/>
              <w:spacing w:before="0" w:beforeAutospacing="0" w:after="0" w:afterAutospacing="0"/>
              <w:ind w:left="0" w:right="0" w:firstLine="0"/>
            </w:pPr>
            <w:r>
              <w:t>S1(config-line)#</w:t>
            </w:r>
            <w:r>
              <w:rPr>
                <w:color w:val="0000FF"/>
              </w:rPr>
              <w:t>password cisco</w:t>
            </w:r>
          </w:p>
          <w:p>
            <w:pPr>
              <w:pStyle w:val="36"/>
              <w:keepNext w:val="0"/>
              <w:keepLines w:val="0"/>
              <w:widowControl/>
              <w:suppressLineNumbers w:val="0"/>
              <w:spacing w:before="0" w:beforeAutospacing="0" w:after="0" w:afterAutospacing="0"/>
              <w:ind w:left="0" w:right="0" w:firstLine="0"/>
            </w:pPr>
            <w:r>
              <w:t>S1(config-line)#</w:t>
            </w:r>
            <w:r>
              <w:rPr>
                <w:color w:val="0000FF"/>
              </w:rPr>
              <w:t>login</w:t>
            </w:r>
          </w:p>
          <w:p>
            <w:pPr>
              <w:pStyle w:val="36"/>
              <w:keepNext w:val="0"/>
              <w:keepLines w:val="0"/>
              <w:widowControl/>
              <w:suppressLineNumbers w:val="0"/>
              <w:spacing w:before="0" w:beforeAutospacing="0" w:after="0" w:afterAutospacing="0"/>
              <w:ind w:left="0" w:right="0" w:firstLine="0"/>
            </w:pPr>
            <w:r>
              <w:t>S1(config-line)#</w:t>
            </w:r>
            <w:r>
              <w:rPr>
                <w:color w:val="0000FF"/>
              </w:rPr>
              <w:t>line vty 0 15</w:t>
            </w:r>
          </w:p>
          <w:p>
            <w:pPr>
              <w:pStyle w:val="36"/>
              <w:keepNext w:val="0"/>
              <w:keepLines w:val="0"/>
              <w:widowControl/>
              <w:suppressLineNumbers w:val="0"/>
              <w:spacing w:before="0" w:beforeAutospacing="0" w:after="0" w:afterAutospacing="0"/>
              <w:ind w:left="0" w:right="0" w:firstLine="0"/>
            </w:pPr>
            <w:r>
              <w:t>S1(config-line)#</w:t>
            </w:r>
            <w:r>
              <w:rPr>
                <w:color w:val="0000FF"/>
              </w:rPr>
              <w:t>password cisco</w:t>
            </w:r>
          </w:p>
          <w:p>
            <w:pPr>
              <w:pStyle w:val="36"/>
              <w:keepNext w:val="0"/>
              <w:keepLines w:val="0"/>
              <w:widowControl/>
              <w:suppressLineNumbers w:val="0"/>
              <w:spacing w:before="0" w:beforeAutospacing="0" w:after="0" w:afterAutospacing="0"/>
              <w:ind w:left="0" w:right="0" w:firstLine="0"/>
            </w:pPr>
            <w:r>
              <w:t>S1(config-line)#</w:t>
            </w:r>
            <w:r>
              <w:rPr>
                <w:color w:val="0000FF"/>
              </w:rPr>
              <w:t>login</w:t>
            </w:r>
          </w:p>
          <w:p>
            <w:pPr>
              <w:pStyle w:val="36"/>
              <w:keepNext w:val="0"/>
              <w:keepLines w:val="0"/>
              <w:widowControl/>
              <w:suppressLineNumbers w:val="0"/>
              <w:spacing w:before="0" w:beforeAutospacing="0" w:after="0" w:afterAutospacing="0"/>
              <w:ind w:left="0" w:right="0" w:firstLine="0"/>
            </w:pPr>
            <w:r>
              <w:t>S1(config-line)#</w:t>
            </w:r>
            <w:r>
              <w:rPr>
                <w:color w:val="0000FF"/>
              </w:rPr>
              <w:t>service password-encryption</w:t>
            </w:r>
          </w:p>
          <w:p>
            <w:pPr>
              <w:pStyle w:val="36"/>
              <w:keepNext w:val="0"/>
              <w:keepLines w:val="0"/>
              <w:widowControl/>
              <w:suppressLineNumbers w:val="0"/>
              <w:spacing w:before="0" w:beforeAutospacing="0" w:after="0" w:afterAutospacing="0"/>
              <w:ind w:left="0" w:right="0" w:firstLine="0"/>
            </w:pPr>
            <w:r>
              <w:t>S1(config)#</w:t>
            </w:r>
            <w:r>
              <w:rPr>
                <w:color w:val="0000FF"/>
              </w:rPr>
              <w:t>banner motd $ Unauthorized access is prohibited!!! $</w:t>
            </w:r>
          </w:p>
          <w:p>
            <w:pPr>
              <w:pStyle w:val="36"/>
              <w:keepNext w:val="0"/>
              <w:keepLines w:val="0"/>
              <w:widowControl/>
              <w:suppressLineNumbers w:val="0"/>
              <w:spacing w:before="0" w:beforeAutospacing="0" w:after="0" w:afterAutospacing="0"/>
              <w:ind w:left="0" w:right="0" w:firstLine="0"/>
            </w:pPr>
            <w:r>
              <w:t>S1(config)#</w:t>
            </w:r>
            <w:r>
              <w:rPr>
                <w:color w:val="0000FF"/>
              </w:rPr>
              <w:t>exit</w:t>
            </w:r>
          </w:p>
          <w:p>
            <w:pPr>
              <w:pStyle w:val="36"/>
              <w:keepNext w:val="0"/>
              <w:keepLines w:val="0"/>
              <w:widowControl/>
              <w:suppressLineNumbers w:val="0"/>
              <w:spacing w:before="0" w:beforeAutospacing="0" w:after="0" w:afterAutospacing="0"/>
              <w:ind w:left="0" w:right="0" w:firstLine="0"/>
              <w:rPr>
                <w:color w:val="0000FF"/>
              </w:rPr>
            </w:pPr>
            <w:r>
              <w:t>S1#</w:t>
            </w:r>
            <w:r>
              <w:rPr>
                <w:color w:val="0000FF"/>
              </w:rPr>
              <w:t>copy running-config startup-config</w:t>
            </w:r>
          </w:p>
          <w:p>
            <w:pPr>
              <w:pStyle w:val="36"/>
              <w:keepNext w:val="0"/>
              <w:keepLines w:val="0"/>
              <w:widowControl/>
              <w:suppressLineNumbers w:val="0"/>
              <w:spacing w:before="0" w:beforeAutospacing="0" w:after="0" w:afterAutospacing="0"/>
              <w:ind w:left="0" w:right="0" w:firstLine="0"/>
              <w:rPr>
                <w:rFonts w:hint="default"/>
                <w:lang w:val="en-US"/>
              </w:rPr>
            </w:pPr>
            <w:r>
              <w:t xml:space="preserve">Destination filename [startup-config]? </w:t>
            </w:r>
            <w:r>
              <w:rPr>
                <w:rFonts w:hint="default"/>
                <w:color w:val="0000FF"/>
                <w:lang w:val="en-US"/>
              </w:rPr>
              <w:t>Enter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90" w:type="dxa"/>
          </w:tcPr>
          <w:p>
            <w:pPr>
              <w:pStyle w:val="68"/>
              <w:numPr>
                <w:numId w:val="0"/>
              </w:numPr>
              <w:rPr>
                <w:rFonts w:hint="default"/>
                <w:vertAlign w:val="baseline"/>
                <w:lang w:val="en-US"/>
              </w:rPr>
            </w:pPr>
            <w:r>
              <w:rPr>
                <w:rFonts w:hint="default"/>
                <w:vertAlign w:val="baseline"/>
                <w:lang w:val="en-US"/>
              </w:rPr>
              <w:t>S2</w:t>
            </w:r>
          </w:p>
        </w:tc>
        <w:tc>
          <w:tcPr>
            <w:tcW w:w="9606" w:type="dxa"/>
          </w:tcPr>
          <w:p>
            <w:pPr>
              <w:pStyle w:val="68"/>
              <w:numPr>
                <w:numId w:val="0"/>
              </w:numPr>
            </w:pPr>
            <w:r>
              <w:drawing>
                <wp:inline distT="0" distB="0" distL="114300" distR="114300">
                  <wp:extent cx="3924300" cy="2804160"/>
                  <wp:effectExtent l="0" t="0" r="7620" b="0"/>
                  <wp:docPr id="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
                          <pic:cNvPicPr>
                            <a:picLocks noChangeAspect="1"/>
                          </pic:cNvPicPr>
                        </pic:nvPicPr>
                        <pic:blipFill>
                          <a:blip r:embed="rId13"/>
                          <a:stretch>
                            <a:fillRect/>
                          </a:stretch>
                        </pic:blipFill>
                        <pic:spPr>
                          <a:xfrm>
                            <a:off x="0" y="0"/>
                            <a:ext cx="3924300" cy="2804160"/>
                          </a:xfrm>
                          <a:prstGeom prst="rect">
                            <a:avLst/>
                          </a:prstGeom>
                          <a:noFill/>
                          <a:ln>
                            <a:noFill/>
                          </a:ln>
                        </pic:spPr>
                      </pic:pic>
                    </a:graphicData>
                  </a:graphic>
                </wp:inline>
              </w:drawing>
            </w:r>
          </w:p>
          <w:p>
            <w:pPr>
              <w:pStyle w:val="36"/>
              <w:keepNext w:val="0"/>
              <w:keepLines w:val="0"/>
              <w:widowControl/>
              <w:suppressLineNumbers w:val="0"/>
              <w:spacing w:before="0" w:beforeAutospacing="0" w:after="0" w:afterAutospacing="0"/>
              <w:ind w:left="0" w:right="0" w:firstLine="0"/>
              <w:rPr>
                <w:rFonts w:hint="default" w:ascii="Times New Roman" w:hAnsi="Times New Roman" w:cs="Times New Roman"/>
                <w:sz w:val="24"/>
                <w:szCs w:val="24"/>
              </w:rPr>
            </w:pPr>
            <w:r>
              <w:rPr>
                <w:rFonts w:hint="default" w:ascii="Times New Roman" w:hAnsi="Times New Roman" w:cs="Times New Roman"/>
                <w:sz w:val="24"/>
                <w:szCs w:val="24"/>
              </w:rPr>
              <w:t>Switch&gt;</w:t>
            </w:r>
            <w:r>
              <w:rPr>
                <w:rFonts w:hint="default" w:ascii="Times New Roman" w:hAnsi="Times New Roman" w:cs="Times New Roman"/>
                <w:color w:val="0000FF"/>
                <w:sz w:val="24"/>
                <w:szCs w:val="24"/>
              </w:rPr>
              <w:t>enable</w:t>
            </w:r>
          </w:p>
          <w:p>
            <w:pPr>
              <w:pStyle w:val="36"/>
              <w:keepNext w:val="0"/>
              <w:keepLines w:val="0"/>
              <w:widowControl/>
              <w:suppressLineNumbers w:val="0"/>
              <w:spacing w:before="0" w:beforeAutospacing="0" w:after="0" w:afterAutospacing="0"/>
              <w:ind w:left="0" w:right="0" w:firstLine="0"/>
              <w:rPr>
                <w:rFonts w:hint="default" w:ascii="Times New Roman" w:hAnsi="Times New Roman" w:cs="Times New Roman"/>
                <w:sz w:val="24"/>
                <w:szCs w:val="24"/>
              </w:rPr>
            </w:pPr>
            <w:r>
              <w:rPr>
                <w:rFonts w:hint="default" w:ascii="Times New Roman" w:hAnsi="Times New Roman" w:cs="Times New Roman"/>
                <w:sz w:val="24"/>
                <w:szCs w:val="24"/>
              </w:rPr>
              <w:t>Switch#</w:t>
            </w:r>
            <w:r>
              <w:rPr>
                <w:rFonts w:hint="default" w:ascii="Times New Roman" w:hAnsi="Times New Roman" w:cs="Times New Roman"/>
                <w:color w:val="0000FF"/>
                <w:sz w:val="24"/>
                <w:szCs w:val="24"/>
              </w:rPr>
              <w:t>config</w:t>
            </w:r>
            <w:r>
              <w:rPr>
                <w:rFonts w:hint="default" w:ascii="Times New Roman" w:hAnsi="Times New Roman" w:cs="Times New Roman"/>
                <w:color w:val="0000FF"/>
                <w:sz w:val="24"/>
                <w:szCs w:val="24"/>
                <w:lang w:val="en-US"/>
              </w:rPr>
              <w:t>ure</w:t>
            </w:r>
            <w:r>
              <w:rPr>
                <w:rFonts w:hint="default" w:ascii="Times New Roman" w:hAnsi="Times New Roman" w:cs="Times New Roman"/>
                <w:color w:val="0000FF"/>
                <w:sz w:val="24"/>
                <w:szCs w:val="24"/>
              </w:rPr>
              <w:t xml:space="preserve"> terminal</w:t>
            </w:r>
          </w:p>
          <w:p>
            <w:pPr>
              <w:pStyle w:val="36"/>
              <w:keepNext w:val="0"/>
              <w:keepLines w:val="0"/>
              <w:widowControl/>
              <w:suppressLineNumbers w:val="0"/>
              <w:spacing w:before="0" w:beforeAutospacing="0" w:after="0" w:afterAutospacing="0"/>
              <w:ind w:left="0" w:right="0" w:firstLine="0"/>
              <w:rPr>
                <w:rFonts w:hint="default" w:ascii="Times New Roman" w:hAnsi="Times New Roman" w:cs="Times New Roman"/>
                <w:sz w:val="24"/>
                <w:szCs w:val="24"/>
                <w:lang w:val="en-US"/>
              </w:rPr>
            </w:pPr>
            <w:r>
              <w:rPr>
                <w:rFonts w:hint="default" w:ascii="Times New Roman" w:hAnsi="Times New Roman" w:cs="Times New Roman"/>
                <w:sz w:val="24"/>
                <w:szCs w:val="24"/>
              </w:rPr>
              <w:t>Switch(config)#</w:t>
            </w:r>
            <w:r>
              <w:rPr>
                <w:rFonts w:hint="default" w:ascii="Times New Roman" w:hAnsi="Times New Roman" w:cs="Times New Roman"/>
                <w:color w:val="0000FF"/>
                <w:sz w:val="24"/>
                <w:szCs w:val="24"/>
              </w:rPr>
              <w:t>hostname S</w:t>
            </w:r>
            <w:r>
              <w:rPr>
                <w:rFonts w:hint="default" w:ascii="Times New Roman" w:hAnsi="Times New Roman" w:cs="Times New Roman"/>
                <w:color w:val="0000FF"/>
                <w:sz w:val="24"/>
                <w:szCs w:val="24"/>
                <w:lang w:val="en-US"/>
              </w:rPr>
              <w:t>2</w:t>
            </w:r>
          </w:p>
          <w:p>
            <w:pPr>
              <w:pStyle w:val="36"/>
              <w:keepNext w:val="0"/>
              <w:keepLines w:val="0"/>
              <w:widowControl/>
              <w:suppressLineNumbers w:val="0"/>
              <w:spacing w:before="0" w:beforeAutospacing="0" w:after="0" w:afterAutospacing="0"/>
              <w:ind w:left="0" w:right="0" w:firstLine="0"/>
              <w:rPr>
                <w:rFonts w:hint="default" w:ascii="Times New Roman" w:hAnsi="Times New Roman" w:cs="Times New Roman"/>
                <w:sz w:val="24"/>
                <w:szCs w:val="24"/>
              </w:rPr>
            </w:pPr>
            <w:r>
              <w:rPr>
                <w:rFonts w:hint="default" w:ascii="Times New Roman" w:hAnsi="Times New Roman" w:cs="Times New Roman"/>
                <w:sz w:val="24"/>
                <w:szCs w:val="24"/>
              </w:rPr>
              <w:t>S</w:t>
            </w:r>
            <w:r>
              <w:rPr>
                <w:rFonts w:hint="default" w:ascii="Times New Roman" w:hAnsi="Times New Roman" w:cs="Times New Roman"/>
                <w:sz w:val="24"/>
                <w:szCs w:val="24"/>
                <w:lang w:val="en-US"/>
              </w:rPr>
              <w:t>2</w:t>
            </w:r>
            <w:r>
              <w:rPr>
                <w:rFonts w:hint="default" w:ascii="Times New Roman" w:hAnsi="Times New Roman" w:cs="Times New Roman"/>
                <w:sz w:val="24"/>
                <w:szCs w:val="24"/>
              </w:rPr>
              <w:t>(config)#</w:t>
            </w:r>
            <w:r>
              <w:rPr>
                <w:rFonts w:hint="default" w:ascii="Times New Roman" w:hAnsi="Times New Roman" w:cs="Times New Roman"/>
                <w:color w:val="0000FF"/>
                <w:sz w:val="24"/>
                <w:szCs w:val="24"/>
              </w:rPr>
              <w:t>no ip domain-lookup</w:t>
            </w:r>
          </w:p>
          <w:p>
            <w:pPr>
              <w:pStyle w:val="36"/>
              <w:keepNext w:val="0"/>
              <w:keepLines w:val="0"/>
              <w:widowControl/>
              <w:suppressLineNumbers w:val="0"/>
              <w:spacing w:before="0" w:beforeAutospacing="0" w:after="0" w:afterAutospacing="0"/>
              <w:ind w:left="0" w:right="0" w:firstLine="0"/>
              <w:rPr>
                <w:rFonts w:hint="default" w:ascii="Times New Roman" w:hAnsi="Times New Roman" w:cs="Times New Roman"/>
                <w:sz w:val="24"/>
                <w:szCs w:val="24"/>
              </w:rPr>
            </w:pPr>
            <w:r>
              <w:rPr>
                <w:rFonts w:hint="default" w:ascii="Times New Roman" w:hAnsi="Times New Roman" w:cs="Times New Roman"/>
                <w:sz w:val="24"/>
                <w:szCs w:val="24"/>
              </w:rPr>
              <w:t>S</w:t>
            </w:r>
            <w:r>
              <w:rPr>
                <w:rFonts w:hint="default" w:ascii="Times New Roman" w:hAnsi="Times New Roman" w:cs="Times New Roman"/>
                <w:sz w:val="24"/>
                <w:szCs w:val="24"/>
                <w:lang w:val="en-US"/>
              </w:rPr>
              <w:t>2</w:t>
            </w:r>
            <w:r>
              <w:rPr>
                <w:rFonts w:hint="default" w:ascii="Times New Roman" w:hAnsi="Times New Roman" w:cs="Times New Roman"/>
                <w:sz w:val="24"/>
                <w:szCs w:val="24"/>
              </w:rPr>
              <w:t>(config)#</w:t>
            </w:r>
            <w:r>
              <w:rPr>
                <w:rFonts w:hint="default" w:ascii="Times New Roman" w:hAnsi="Times New Roman" w:cs="Times New Roman"/>
                <w:color w:val="0000FF"/>
                <w:sz w:val="24"/>
                <w:szCs w:val="24"/>
              </w:rPr>
              <w:t>enable secret class</w:t>
            </w:r>
          </w:p>
          <w:p>
            <w:pPr>
              <w:pStyle w:val="36"/>
              <w:keepNext w:val="0"/>
              <w:keepLines w:val="0"/>
              <w:widowControl/>
              <w:suppressLineNumbers w:val="0"/>
              <w:spacing w:before="0" w:beforeAutospacing="0" w:after="0" w:afterAutospacing="0"/>
              <w:ind w:left="0" w:right="0" w:firstLine="0"/>
              <w:rPr>
                <w:rFonts w:hint="default" w:ascii="Times New Roman" w:hAnsi="Times New Roman" w:cs="Times New Roman"/>
                <w:sz w:val="24"/>
                <w:szCs w:val="24"/>
              </w:rPr>
            </w:pPr>
            <w:r>
              <w:rPr>
                <w:rFonts w:hint="default" w:ascii="Times New Roman" w:hAnsi="Times New Roman" w:cs="Times New Roman"/>
                <w:sz w:val="24"/>
                <w:szCs w:val="24"/>
              </w:rPr>
              <w:t>S</w:t>
            </w:r>
            <w:r>
              <w:rPr>
                <w:rFonts w:hint="default" w:ascii="Times New Roman" w:hAnsi="Times New Roman" w:cs="Times New Roman"/>
                <w:sz w:val="24"/>
                <w:szCs w:val="24"/>
                <w:lang w:val="en-US"/>
              </w:rPr>
              <w:t>2</w:t>
            </w:r>
            <w:r>
              <w:rPr>
                <w:rFonts w:hint="default" w:ascii="Times New Roman" w:hAnsi="Times New Roman" w:cs="Times New Roman"/>
                <w:sz w:val="24"/>
                <w:szCs w:val="24"/>
              </w:rPr>
              <w:t>(config)#</w:t>
            </w:r>
            <w:r>
              <w:rPr>
                <w:rFonts w:hint="default" w:ascii="Times New Roman" w:hAnsi="Times New Roman" w:cs="Times New Roman"/>
                <w:color w:val="0000FF"/>
                <w:sz w:val="24"/>
                <w:szCs w:val="24"/>
              </w:rPr>
              <w:t>line console 0</w:t>
            </w:r>
          </w:p>
          <w:p>
            <w:pPr>
              <w:pStyle w:val="36"/>
              <w:keepNext w:val="0"/>
              <w:keepLines w:val="0"/>
              <w:widowControl/>
              <w:suppressLineNumbers w:val="0"/>
              <w:spacing w:before="0" w:beforeAutospacing="0" w:after="0" w:afterAutospacing="0"/>
              <w:ind w:left="0" w:right="0" w:firstLine="0"/>
              <w:rPr>
                <w:rFonts w:hint="default" w:ascii="Times New Roman" w:hAnsi="Times New Roman" w:cs="Times New Roman"/>
                <w:sz w:val="24"/>
                <w:szCs w:val="24"/>
              </w:rPr>
            </w:pPr>
            <w:r>
              <w:rPr>
                <w:rFonts w:hint="default" w:ascii="Times New Roman" w:hAnsi="Times New Roman" w:cs="Times New Roman"/>
                <w:sz w:val="24"/>
                <w:szCs w:val="24"/>
              </w:rPr>
              <w:t>S</w:t>
            </w:r>
            <w:r>
              <w:rPr>
                <w:rFonts w:hint="default" w:ascii="Times New Roman" w:hAnsi="Times New Roman" w:cs="Times New Roman"/>
                <w:sz w:val="24"/>
                <w:szCs w:val="24"/>
                <w:lang w:val="en-US"/>
              </w:rPr>
              <w:t>2</w:t>
            </w:r>
            <w:r>
              <w:rPr>
                <w:rFonts w:hint="default" w:ascii="Times New Roman" w:hAnsi="Times New Roman" w:cs="Times New Roman"/>
                <w:sz w:val="24"/>
                <w:szCs w:val="24"/>
              </w:rPr>
              <w:t>(config-line)#</w:t>
            </w:r>
            <w:r>
              <w:rPr>
                <w:rFonts w:hint="default" w:ascii="Times New Roman" w:hAnsi="Times New Roman" w:cs="Times New Roman"/>
                <w:color w:val="0000FF"/>
                <w:sz w:val="24"/>
                <w:szCs w:val="24"/>
              </w:rPr>
              <w:t>password cisco</w:t>
            </w:r>
          </w:p>
          <w:p>
            <w:pPr>
              <w:pStyle w:val="36"/>
              <w:keepNext w:val="0"/>
              <w:keepLines w:val="0"/>
              <w:widowControl/>
              <w:suppressLineNumbers w:val="0"/>
              <w:spacing w:before="0" w:beforeAutospacing="0" w:after="0" w:afterAutospacing="0"/>
              <w:ind w:left="0" w:right="0" w:firstLine="0"/>
              <w:rPr>
                <w:rFonts w:hint="default" w:ascii="Times New Roman" w:hAnsi="Times New Roman" w:cs="Times New Roman"/>
                <w:sz w:val="24"/>
                <w:szCs w:val="24"/>
              </w:rPr>
            </w:pPr>
            <w:r>
              <w:rPr>
                <w:rFonts w:hint="default" w:ascii="Times New Roman" w:hAnsi="Times New Roman" w:cs="Times New Roman"/>
                <w:sz w:val="24"/>
                <w:szCs w:val="24"/>
              </w:rPr>
              <w:t>S</w:t>
            </w:r>
            <w:r>
              <w:rPr>
                <w:rFonts w:hint="default" w:ascii="Times New Roman" w:hAnsi="Times New Roman" w:cs="Times New Roman"/>
                <w:sz w:val="24"/>
                <w:szCs w:val="24"/>
                <w:lang w:val="en-US"/>
              </w:rPr>
              <w:t>2</w:t>
            </w:r>
            <w:r>
              <w:rPr>
                <w:rFonts w:hint="default" w:ascii="Times New Roman" w:hAnsi="Times New Roman" w:cs="Times New Roman"/>
                <w:sz w:val="24"/>
                <w:szCs w:val="24"/>
              </w:rPr>
              <w:t>(config-line)#</w:t>
            </w:r>
            <w:r>
              <w:rPr>
                <w:rFonts w:hint="default" w:ascii="Times New Roman" w:hAnsi="Times New Roman" w:cs="Times New Roman"/>
                <w:color w:val="0000FF"/>
                <w:sz w:val="24"/>
                <w:szCs w:val="24"/>
              </w:rPr>
              <w:t>login</w:t>
            </w:r>
          </w:p>
          <w:p>
            <w:pPr>
              <w:pStyle w:val="36"/>
              <w:keepNext w:val="0"/>
              <w:keepLines w:val="0"/>
              <w:widowControl/>
              <w:suppressLineNumbers w:val="0"/>
              <w:spacing w:before="0" w:beforeAutospacing="0" w:after="0" w:afterAutospacing="0"/>
              <w:ind w:left="0" w:right="0" w:firstLine="0"/>
              <w:rPr>
                <w:rFonts w:hint="default" w:ascii="Times New Roman" w:hAnsi="Times New Roman" w:cs="Times New Roman"/>
                <w:sz w:val="24"/>
                <w:szCs w:val="24"/>
              </w:rPr>
            </w:pPr>
            <w:r>
              <w:rPr>
                <w:rFonts w:hint="default" w:ascii="Times New Roman" w:hAnsi="Times New Roman" w:cs="Times New Roman"/>
                <w:sz w:val="24"/>
                <w:szCs w:val="24"/>
              </w:rPr>
              <w:t>S</w:t>
            </w:r>
            <w:r>
              <w:rPr>
                <w:rFonts w:hint="default" w:ascii="Times New Roman" w:hAnsi="Times New Roman" w:cs="Times New Roman"/>
                <w:sz w:val="24"/>
                <w:szCs w:val="24"/>
                <w:lang w:val="en-US"/>
              </w:rPr>
              <w:t>2</w:t>
            </w:r>
            <w:r>
              <w:rPr>
                <w:rFonts w:hint="default" w:ascii="Times New Roman" w:hAnsi="Times New Roman" w:cs="Times New Roman"/>
                <w:sz w:val="24"/>
                <w:szCs w:val="24"/>
              </w:rPr>
              <w:t>(config-line)#</w:t>
            </w:r>
            <w:r>
              <w:rPr>
                <w:rFonts w:hint="default" w:ascii="Times New Roman" w:hAnsi="Times New Roman" w:cs="Times New Roman"/>
                <w:color w:val="0000FF"/>
                <w:sz w:val="24"/>
                <w:szCs w:val="24"/>
              </w:rPr>
              <w:t>line vty 0 15</w:t>
            </w:r>
          </w:p>
          <w:p>
            <w:pPr>
              <w:pStyle w:val="36"/>
              <w:keepNext w:val="0"/>
              <w:keepLines w:val="0"/>
              <w:widowControl/>
              <w:suppressLineNumbers w:val="0"/>
              <w:spacing w:before="0" w:beforeAutospacing="0" w:after="0" w:afterAutospacing="0"/>
              <w:ind w:left="0" w:right="0" w:firstLine="0"/>
              <w:rPr>
                <w:rFonts w:hint="default" w:ascii="Times New Roman" w:hAnsi="Times New Roman" w:cs="Times New Roman"/>
                <w:sz w:val="24"/>
                <w:szCs w:val="24"/>
              </w:rPr>
            </w:pPr>
            <w:r>
              <w:rPr>
                <w:rFonts w:hint="default" w:ascii="Times New Roman" w:hAnsi="Times New Roman" w:cs="Times New Roman"/>
                <w:sz w:val="24"/>
                <w:szCs w:val="24"/>
              </w:rPr>
              <w:t>S</w:t>
            </w:r>
            <w:r>
              <w:rPr>
                <w:rFonts w:hint="default" w:ascii="Times New Roman" w:hAnsi="Times New Roman" w:cs="Times New Roman"/>
                <w:sz w:val="24"/>
                <w:szCs w:val="24"/>
                <w:lang w:val="en-US"/>
              </w:rPr>
              <w:t>2</w:t>
            </w:r>
            <w:r>
              <w:rPr>
                <w:rFonts w:hint="default" w:ascii="Times New Roman" w:hAnsi="Times New Roman" w:cs="Times New Roman"/>
                <w:sz w:val="24"/>
                <w:szCs w:val="24"/>
              </w:rPr>
              <w:t>(config-line)#</w:t>
            </w:r>
            <w:r>
              <w:rPr>
                <w:rFonts w:hint="default" w:ascii="Times New Roman" w:hAnsi="Times New Roman" w:cs="Times New Roman"/>
                <w:color w:val="0000FF"/>
                <w:sz w:val="24"/>
                <w:szCs w:val="24"/>
              </w:rPr>
              <w:t>password cisco</w:t>
            </w:r>
          </w:p>
          <w:p>
            <w:pPr>
              <w:pStyle w:val="36"/>
              <w:keepNext w:val="0"/>
              <w:keepLines w:val="0"/>
              <w:widowControl/>
              <w:suppressLineNumbers w:val="0"/>
              <w:spacing w:before="0" w:beforeAutospacing="0" w:after="0" w:afterAutospacing="0"/>
              <w:ind w:left="0" w:right="0" w:firstLine="0"/>
              <w:rPr>
                <w:rFonts w:hint="default" w:ascii="Times New Roman" w:hAnsi="Times New Roman" w:cs="Times New Roman"/>
                <w:sz w:val="24"/>
                <w:szCs w:val="24"/>
              </w:rPr>
            </w:pPr>
            <w:r>
              <w:rPr>
                <w:rFonts w:hint="default" w:ascii="Times New Roman" w:hAnsi="Times New Roman" w:cs="Times New Roman"/>
                <w:sz w:val="24"/>
                <w:szCs w:val="24"/>
              </w:rPr>
              <w:t>S</w:t>
            </w:r>
            <w:r>
              <w:rPr>
                <w:rFonts w:hint="default" w:ascii="Times New Roman" w:hAnsi="Times New Roman" w:cs="Times New Roman"/>
                <w:sz w:val="24"/>
                <w:szCs w:val="24"/>
                <w:lang w:val="en-US"/>
              </w:rPr>
              <w:t>2</w:t>
            </w:r>
            <w:r>
              <w:rPr>
                <w:rFonts w:hint="default" w:ascii="Times New Roman" w:hAnsi="Times New Roman" w:cs="Times New Roman"/>
                <w:sz w:val="24"/>
                <w:szCs w:val="24"/>
              </w:rPr>
              <w:t>(config-line)#</w:t>
            </w:r>
            <w:r>
              <w:rPr>
                <w:rFonts w:hint="default" w:ascii="Times New Roman" w:hAnsi="Times New Roman" w:cs="Times New Roman"/>
                <w:color w:val="0000FF"/>
                <w:sz w:val="24"/>
                <w:szCs w:val="24"/>
              </w:rPr>
              <w:t>login</w:t>
            </w:r>
          </w:p>
          <w:p>
            <w:pPr>
              <w:pStyle w:val="36"/>
              <w:keepNext w:val="0"/>
              <w:keepLines w:val="0"/>
              <w:widowControl/>
              <w:suppressLineNumbers w:val="0"/>
              <w:spacing w:before="0" w:beforeAutospacing="0" w:after="0" w:afterAutospacing="0"/>
              <w:ind w:left="0" w:right="0" w:firstLine="0"/>
              <w:rPr>
                <w:rFonts w:hint="default" w:ascii="Times New Roman" w:hAnsi="Times New Roman" w:cs="Times New Roman"/>
                <w:sz w:val="24"/>
                <w:szCs w:val="24"/>
              </w:rPr>
            </w:pPr>
            <w:r>
              <w:rPr>
                <w:rFonts w:hint="default" w:ascii="Times New Roman" w:hAnsi="Times New Roman" w:cs="Times New Roman"/>
                <w:sz w:val="24"/>
                <w:szCs w:val="24"/>
              </w:rPr>
              <w:t>S</w:t>
            </w:r>
            <w:r>
              <w:rPr>
                <w:rFonts w:hint="default" w:ascii="Times New Roman" w:hAnsi="Times New Roman" w:cs="Times New Roman"/>
                <w:sz w:val="24"/>
                <w:szCs w:val="24"/>
                <w:lang w:val="en-US"/>
              </w:rPr>
              <w:t>2</w:t>
            </w:r>
            <w:r>
              <w:rPr>
                <w:rFonts w:hint="default" w:ascii="Times New Roman" w:hAnsi="Times New Roman" w:cs="Times New Roman"/>
                <w:sz w:val="24"/>
                <w:szCs w:val="24"/>
              </w:rPr>
              <w:t>(config-line)#</w:t>
            </w:r>
            <w:r>
              <w:rPr>
                <w:rFonts w:hint="default" w:ascii="Times New Roman" w:hAnsi="Times New Roman" w:cs="Times New Roman"/>
                <w:color w:val="0000FF"/>
                <w:sz w:val="24"/>
                <w:szCs w:val="24"/>
              </w:rPr>
              <w:t>service password-encryption</w:t>
            </w:r>
          </w:p>
          <w:p>
            <w:pPr>
              <w:pStyle w:val="36"/>
              <w:keepNext w:val="0"/>
              <w:keepLines w:val="0"/>
              <w:widowControl/>
              <w:suppressLineNumbers w:val="0"/>
              <w:spacing w:before="0" w:beforeAutospacing="0" w:after="0" w:afterAutospacing="0"/>
              <w:ind w:left="0" w:right="0" w:firstLine="0"/>
              <w:rPr>
                <w:rFonts w:hint="default" w:ascii="Times New Roman" w:hAnsi="Times New Roman" w:cs="Times New Roman"/>
                <w:sz w:val="24"/>
                <w:szCs w:val="24"/>
              </w:rPr>
            </w:pPr>
            <w:r>
              <w:rPr>
                <w:rFonts w:hint="default" w:ascii="Times New Roman" w:hAnsi="Times New Roman" w:cs="Times New Roman"/>
                <w:sz w:val="24"/>
                <w:szCs w:val="24"/>
              </w:rPr>
              <w:t>S</w:t>
            </w:r>
            <w:r>
              <w:rPr>
                <w:rFonts w:hint="default" w:ascii="Times New Roman" w:hAnsi="Times New Roman" w:cs="Times New Roman"/>
                <w:sz w:val="24"/>
                <w:szCs w:val="24"/>
                <w:lang w:val="en-US"/>
              </w:rPr>
              <w:t>2</w:t>
            </w:r>
            <w:r>
              <w:rPr>
                <w:rFonts w:hint="default" w:ascii="Times New Roman" w:hAnsi="Times New Roman" w:cs="Times New Roman"/>
                <w:sz w:val="24"/>
                <w:szCs w:val="24"/>
              </w:rPr>
              <w:t>(config)#</w:t>
            </w:r>
            <w:r>
              <w:rPr>
                <w:rFonts w:hint="default" w:ascii="Times New Roman" w:hAnsi="Times New Roman" w:cs="Times New Roman"/>
                <w:color w:val="0000FF"/>
                <w:sz w:val="24"/>
                <w:szCs w:val="24"/>
              </w:rPr>
              <w:t>banner motd $ Unauthorized access is prohibited!!! $</w:t>
            </w:r>
          </w:p>
          <w:p>
            <w:pPr>
              <w:pStyle w:val="36"/>
              <w:keepNext w:val="0"/>
              <w:keepLines w:val="0"/>
              <w:widowControl/>
              <w:suppressLineNumbers w:val="0"/>
              <w:spacing w:before="0" w:beforeAutospacing="0" w:after="0" w:afterAutospacing="0"/>
              <w:ind w:left="0" w:right="0" w:firstLine="0"/>
              <w:rPr>
                <w:rFonts w:hint="default" w:ascii="Times New Roman" w:hAnsi="Times New Roman" w:cs="Times New Roman"/>
                <w:sz w:val="24"/>
                <w:szCs w:val="24"/>
              </w:rPr>
            </w:pPr>
            <w:r>
              <w:rPr>
                <w:rFonts w:hint="default" w:ascii="Times New Roman" w:hAnsi="Times New Roman" w:cs="Times New Roman"/>
                <w:sz w:val="24"/>
                <w:szCs w:val="24"/>
              </w:rPr>
              <w:t>S</w:t>
            </w:r>
            <w:r>
              <w:rPr>
                <w:rFonts w:hint="default" w:ascii="Times New Roman" w:hAnsi="Times New Roman" w:cs="Times New Roman"/>
                <w:sz w:val="24"/>
                <w:szCs w:val="24"/>
                <w:lang w:val="en-US"/>
              </w:rPr>
              <w:t>2</w:t>
            </w:r>
            <w:r>
              <w:rPr>
                <w:rFonts w:hint="default" w:ascii="Times New Roman" w:hAnsi="Times New Roman" w:cs="Times New Roman"/>
                <w:sz w:val="24"/>
                <w:szCs w:val="24"/>
              </w:rPr>
              <w:t>(config)#</w:t>
            </w:r>
            <w:r>
              <w:rPr>
                <w:rFonts w:hint="default" w:ascii="Times New Roman" w:hAnsi="Times New Roman" w:cs="Times New Roman"/>
                <w:color w:val="0000FF"/>
                <w:sz w:val="24"/>
                <w:szCs w:val="24"/>
              </w:rPr>
              <w:t>exit</w:t>
            </w:r>
          </w:p>
          <w:p>
            <w:pPr>
              <w:pStyle w:val="36"/>
              <w:keepNext w:val="0"/>
              <w:keepLines w:val="0"/>
              <w:widowControl/>
              <w:suppressLineNumbers w:val="0"/>
              <w:spacing w:before="0" w:beforeAutospacing="0" w:after="0" w:afterAutospacing="0"/>
              <w:ind w:left="0" w:right="0" w:firstLine="0"/>
              <w:rPr>
                <w:rFonts w:hint="default" w:ascii="Times New Roman" w:hAnsi="Times New Roman" w:cs="Times New Roman"/>
                <w:color w:val="0000FF"/>
                <w:sz w:val="24"/>
                <w:szCs w:val="24"/>
              </w:rPr>
            </w:pPr>
            <w:r>
              <w:rPr>
                <w:rFonts w:hint="default" w:ascii="Times New Roman" w:hAnsi="Times New Roman" w:cs="Times New Roman"/>
                <w:sz w:val="24"/>
                <w:szCs w:val="24"/>
              </w:rPr>
              <w:t>S</w:t>
            </w:r>
            <w:r>
              <w:rPr>
                <w:rFonts w:hint="default" w:ascii="Times New Roman" w:hAnsi="Times New Roman" w:cs="Times New Roman"/>
                <w:sz w:val="24"/>
                <w:szCs w:val="24"/>
                <w:lang w:val="en-US"/>
              </w:rPr>
              <w:t>2</w:t>
            </w:r>
            <w:r>
              <w:rPr>
                <w:rFonts w:hint="default" w:ascii="Times New Roman" w:hAnsi="Times New Roman" w:cs="Times New Roman"/>
                <w:sz w:val="24"/>
                <w:szCs w:val="24"/>
              </w:rPr>
              <w:t>#</w:t>
            </w:r>
            <w:r>
              <w:rPr>
                <w:rFonts w:hint="default" w:ascii="Times New Roman" w:hAnsi="Times New Roman" w:cs="Times New Roman"/>
                <w:color w:val="0000FF"/>
                <w:sz w:val="24"/>
                <w:szCs w:val="24"/>
              </w:rPr>
              <w:t>copy running-config startup-config</w:t>
            </w:r>
          </w:p>
          <w:p>
            <w:pPr>
              <w:pStyle w:val="68"/>
              <w:numPr>
                <w:numId w:val="0"/>
              </w:numPr>
            </w:pPr>
            <w:r>
              <w:rPr>
                <w:rFonts w:hint="default" w:ascii="Times New Roman" w:hAnsi="Times New Roman" w:cs="Times New Roman"/>
                <w:sz w:val="24"/>
                <w:szCs w:val="24"/>
              </w:rPr>
              <w:t xml:space="preserve">Destination filename [startup-config]? </w:t>
            </w:r>
            <w:r>
              <w:rPr>
                <w:rFonts w:hint="default" w:ascii="Times New Roman" w:hAnsi="Times New Roman" w:cs="Times New Roman"/>
                <w:color w:val="0000FF"/>
                <w:sz w:val="24"/>
                <w:szCs w:val="24"/>
                <w:lang w:val="en-US"/>
              </w:rPr>
              <w:t>Enter</w:t>
            </w:r>
          </w:p>
        </w:tc>
      </w:tr>
    </w:tbl>
    <w:p>
      <w:pPr>
        <w:pStyle w:val="68"/>
        <w:numPr>
          <w:numId w:val="0"/>
        </w:numPr>
      </w:pPr>
    </w:p>
    <w:p>
      <w:pPr>
        <w:pStyle w:val="67"/>
      </w:pPr>
      <w:r>
        <w:t>Close configuration window</w:t>
      </w:r>
    </w:p>
    <w:p>
      <w:pPr>
        <w:pStyle w:val="5"/>
        <w:spacing w:before="120"/>
      </w:pPr>
      <w:r>
        <w:t>Configure PC hosts.</w:t>
      </w:r>
    </w:p>
    <w:p>
      <w:pPr>
        <w:pStyle w:val="3"/>
      </w:pPr>
      <w:r>
        <w:t>Refer to the Addressing Table for PC host address information.</w:t>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170"/>
        <w:gridCol w:w="912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170" w:type="dxa"/>
          </w:tcPr>
          <w:p>
            <w:pPr>
              <w:pStyle w:val="3"/>
              <w:rPr>
                <w:rFonts w:hint="default"/>
                <w:vertAlign w:val="baseline"/>
                <w:lang w:val="en-US"/>
              </w:rPr>
            </w:pPr>
            <w:r>
              <w:rPr>
                <w:rFonts w:hint="default"/>
                <w:vertAlign w:val="baseline"/>
                <w:lang w:val="en-US"/>
              </w:rPr>
              <w:t>PC-A</w:t>
            </w:r>
          </w:p>
        </w:tc>
        <w:tc>
          <w:tcPr>
            <w:tcW w:w="9126" w:type="dxa"/>
          </w:tcPr>
          <w:p>
            <w:pPr>
              <w:pStyle w:val="3"/>
              <w:ind w:left="0" w:leftChars="0" w:firstLine="0" w:firstLineChars="0"/>
              <w:rPr>
                <w:vertAlign w:val="baseline"/>
              </w:rPr>
            </w:pPr>
            <w:r>
              <w:drawing>
                <wp:inline distT="0" distB="0" distL="114300" distR="114300">
                  <wp:extent cx="4983480" cy="2385060"/>
                  <wp:effectExtent l="0" t="0" r="0" b="7620"/>
                  <wp:docPr id="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5"/>
                          <pic:cNvPicPr>
                            <a:picLocks noChangeAspect="1"/>
                          </pic:cNvPicPr>
                        </pic:nvPicPr>
                        <pic:blipFill>
                          <a:blip r:embed="rId14"/>
                          <a:stretch>
                            <a:fillRect/>
                          </a:stretch>
                        </pic:blipFill>
                        <pic:spPr>
                          <a:xfrm>
                            <a:off x="0" y="0"/>
                            <a:ext cx="4983480" cy="2385060"/>
                          </a:xfrm>
                          <a:prstGeom prst="rect">
                            <a:avLst/>
                          </a:prstGeom>
                          <a:noFill/>
                          <a:ln>
                            <a:noFill/>
                          </a:ln>
                        </pic:spPr>
                      </pic:pic>
                    </a:graphicData>
                  </a:graphic>
                </wp:inline>
              </w:draw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170" w:type="dxa"/>
          </w:tcPr>
          <w:p>
            <w:pPr>
              <w:pStyle w:val="3"/>
              <w:rPr>
                <w:rFonts w:hint="default"/>
                <w:vertAlign w:val="baseline"/>
                <w:lang w:val="en-US"/>
              </w:rPr>
            </w:pPr>
            <w:r>
              <w:rPr>
                <w:rFonts w:hint="default"/>
                <w:vertAlign w:val="baseline"/>
                <w:lang w:val="en-US"/>
              </w:rPr>
              <w:t>PC-B</w:t>
            </w:r>
          </w:p>
        </w:tc>
        <w:tc>
          <w:tcPr>
            <w:tcW w:w="9126" w:type="dxa"/>
          </w:tcPr>
          <w:p>
            <w:pPr>
              <w:pStyle w:val="3"/>
              <w:ind w:left="0" w:leftChars="0" w:firstLine="0" w:firstLineChars="0"/>
              <w:rPr>
                <w:vertAlign w:val="baseline"/>
              </w:rPr>
            </w:pPr>
            <w:r>
              <w:drawing>
                <wp:inline distT="0" distB="0" distL="114300" distR="114300">
                  <wp:extent cx="5013960" cy="2407920"/>
                  <wp:effectExtent l="0" t="0" r="0" b="0"/>
                  <wp:docPr id="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7"/>
                          <pic:cNvPicPr>
                            <a:picLocks noChangeAspect="1"/>
                          </pic:cNvPicPr>
                        </pic:nvPicPr>
                        <pic:blipFill>
                          <a:blip r:embed="rId15"/>
                          <a:stretch>
                            <a:fillRect/>
                          </a:stretch>
                        </pic:blipFill>
                        <pic:spPr>
                          <a:xfrm>
                            <a:off x="0" y="0"/>
                            <a:ext cx="5013960" cy="2407920"/>
                          </a:xfrm>
                          <a:prstGeom prst="rect">
                            <a:avLst/>
                          </a:prstGeom>
                          <a:noFill/>
                          <a:ln>
                            <a:noFill/>
                          </a:ln>
                        </pic:spPr>
                      </pic:pic>
                    </a:graphicData>
                  </a:graphic>
                </wp:inline>
              </w:drawing>
            </w:r>
          </w:p>
        </w:tc>
      </w:tr>
    </w:tbl>
    <w:p>
      <w:pPr>
        <w:pStyle w:val="3"/>
      </w:pPr>
    </w:p>
    <w:p>
      <w:pPr>
        <w:pStyle w:val="4"/>
      </w:pPr>
      <w:r>
        <w:t>Create VLANs and Assign Switch Ports</w:t>
      </w:r>
    </w:p>
    <w:p>
      <w:pPr>
        <w:pStyle w:val="3"/>
      </w:pPr>
      <w:r>
        <w:t xml:space="preserve">In Part 2, you will create VLANs as specified in the table above on both switches. You will then assign the VLANs to the appropriate interface. The </w:t>
      </w:r>
      <w:r>
        <w:rPr>
          <w:b/>
        </w:rPr>
        <w:t>show vlan brief</w:t>
      </w:r>
      <w:r>
        <w:t xml:space="preserve"> command is used to verify your configuration settings. Complete the following tasks on each switch.</w:t>
      </w:r>
    </w:p>
    <w:p>
      <w:pPr>
        <w:pStyle w:val="5"/>
      </w:pPr>
      <w:r>
        <w:t>Create VLANs on both switches.</w:t>
      </w:r>
    </w:p>
    <w:p>
      <w:pPr>
        <w:pStyle w:val="67"/>
      </w:pPr>
      <w:r>
        <w:t>Open configuration window</w:t>
      </w:r>
    </w:p>
    <w:p>
      <w:pPr>
        <w:pStyle w:val="68"/>
        <w:spacing w:before="0"/>
      </w:pPr>
      <w:r>
        <w:t>Create and name the required VLANs on each switch from the table above.</w:t>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57"/>
        <w:gridCol w:w="963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7" w:type="dxa"/>
          </w:tcPr>
          <w:p>
            <w:pPr>
              <w:pStyle w:val="68"/>
              <w:numPr>
                <w:ilvl w:val="3"/>
                <w:numId w:val="0"/>
              </w:numPr>
              <w:rPr>
                <w:rFonts w:hint="default"/>
                <w:vertAlign w:val="baseline"/>
                <w:lang w:val="en-US"/>
              </w:rPr>
            </w:pPr>
            <w:r>
              <w:rPr>
                <w:rFonts w:hint="default"/>
                <w:vertAlign w:val="baseline"/>
                <w:lang w:val="en-US"/>
              </w:rPr>
              <w:t>S1</w:t>
            </w:r>
          </w:p>
        </w:tc>
        <w:tc>
          <w:tcPr>
            <w:tcW w:w="9639" w:type="dxa"/>
          </w:tcPr>
          <w:p>
            <w:pPr>
              <w:pStyle w:val="68"/>
              <w:numPr>
                <w:ilvl w:val="3"/>
                <w:numId w:val="0"/>
              </w:numPr>
            </w:pPr>
            <w:r>
              <w:drawing>
                <wp:inline distT="0" distB="0" distL="114300" distR="114300">
                  <wp:extent cx="2049780" cy="1363980"/>
                  <wp:effectExtent l="0" t="0" r="7620" b="7620"/>
                  <wp:docPr id="1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8"/>
                          <pic:cNvPicPr>
                            <a:picLocks noChangeAspect="1"/>
                          </pic:cNvPicPr>
                        </pic:nvPicPr>
                        <pic:blipFill>
                          <a:blip r:embed="rId16"/>
                          <a:stretch>
                            <a:fillRect/>
                          </a:stretch>
                        </pic:blipFill>
                        <pic:spPr>
                          <a:xfrm>
                            <a:off x="0" y="0"/>
                            <a:ext cx="2049780" cy="1363980"/>
                          </a:xfrm>
                          <a:prstGeom prst="rect">
                            <a:avLst/>
                          </a:prstGeom>
                          <a:noFill/>
                          <a:ln>
                            <a:noFill/>
                          </a:ln>
                        </pic:spPr>
                      </pic:pic>
                    </a:graphicData>
                  </a:graphic>
                </wp:inline>
              </w:drawing>
            </w:r>
          </w:p>
          <w:p>
            <w:pPr>
              <w:pStyle w:val="36"/>
              <w:keepNext w:val="0"/>
              <w:keepLines w:val="0"/>
              <w:widowControl/>
              <w:suppressLineNumbers w:val="0"/>
              <w:spacing w:before="0" w:beforeAutospacing="0" w:after="0" w:afterAutospacing="0"/>
              <w:ind w:left="0" w:right="0" w:firstLine="0"/>
            </w:pPr>
            <w:r>
              <w:t>S1(config)#</w:t>
            </w:r>
            <w:r>
              <w:rPr>
                <w:color w:val="0000FF"/>
              </w:rPr>
              <w:t>vlan 10</w:t>
            </w:r>
          </w:p>
          <w:p>
            <w:pPr>
              <w:pStyle w:val="36"/>
              <w:keepNext w:val="0"/>
              <w:keepLines w:val="0"/>
              <w:widowControl/>
              <w:suppressLineNumbers w:val="0"/>
              <w:spacing w:before="0" w:beforeAutospacing="0" w:after="0" w:afterAutospacing="0"/>
              <w:ind w:left="0" w:right="0" w:firstLine="0"/>
            </w:pPr>
            <w:r>
              <w:t>S1(config-vlan)#</w:t>
            </w:r>
            <w:r>
              <w:rPr>
                <w:color w:val="0000FF"/>
              </w:rPr>
              <w:t>name Management</w:t>
            </w:r>
          </w:p>
          <w:p>
            <w:pPr>
              <w:pStyle w:val="36"/>
              <w:keepNext w:val="0"/>
              <w:keepLines w:val="0"/>
              <w:widowControl/>
              <w:suppressLineNumbers w:val="0"/>
              <w:spacing w:before="0" w:beforeAutospacing="0" w:after="0" w:afterAutospacing="0"/>
              <w:ind w:left="0" w:right="0" w:firstLine="0"/>
            </w:pPr>
            <w:r>
              <w:t>S1(config-vlan)#</w:t>
            </w:r>
            <w:r>
              <w:rPr>
                <w:color w:val="0000FF"/>
              </w:rPr>
              <w:t>vlan 20</w:t>
            </w:r>
          </w:p>
          <w:p>
            <w:pPr>
              <w:pStyle w:val="36"/>
              <w:keepNext w:val="0"/>
              <w:keepLines w:val="0"/>
              <w:widowControl/>
              <w:suppressLineNumbers w:val="0"/>
              <w:spacing w:before="0" w:beforeAutospacing="0" w:after="0" w:afterAutospacing="0"/>
              <w:ind w:left="0" w:right="0" w:firstLine="0"/>
            </w:pPr>
            <w:r>
              <w:t>S1(config-vlan)#</w:t>
            </w:r>
            <w:r>
              <w:rPr>
                <w:color w:val="0000FF"/>
              </w:rPr>
              <w:t>name Sales</w:t>
            </w:r>
          </w:p>
          <w:p>
            <w:pPr>
              <w:pStyle w:val="36"/>
              <w:keepNext w:val="0"/>
              <w:keepLines w:val="0"/>
              <w:widowControl/>
              <w:suppressLineNumbers w:val="0"/>
              <w:spacing w:before="0" w:beforeAutospacing="0" w:after="0" w:afterAutospacing="0"/>
              <w:ind w:left="0" w:right="0" w:firstLine="0"/>
            </w:pPr>
            <w:r>
              <w:t>S1(config-vlan)#</w:t>
            </w:r>
            <w:r>
              <w:rPr>
                <w:color w:val="0000FF"/>
              </w:rPr>
              <w:t>vlan 30</w:t>
            </w:r>
          </w:p>
          <w:p>
            <w:pPr>
              <w:pStyle w:val="36"/>
              <w:keepNext w:val="0"/>
              <w:keepLines w:val="0"/>
              <w:widowControl/>
              <w:suppressLineNumbers w:val="0"/>
              <w:spacing w:before="0" w:beforeAutospacing="0" w:after="0" w:afterAutospacing="0"/>
              <w:ind w:left="0" w:right="0" w:firstLine="0"/>
            </w:pPr>
            <w:r>
              <w:t>S1(config-vlan)#</w:t>
            </w:r>
            <w:r>
              <w:rPr>
                <w:color w:val="0000FF"/>
              </w:rPr>
              <w:t>name Operations</w:t>
            </w:r>
          </w:p>
          <w:p>
            <w:pPr>
              <w:pStyle w:val="36"/>
              <w:keepNext w:val="0"/>
              <w:keepLines w:val="0"/>
              <w:widowControl/>
              <w:suppressLineNumbers w:val="0"/>
              <w:spacing w:before="0" w:beforeAutospacing="0" w:after="0" w:afterAutospacing="0"/>
              <w:ind w:left="0" w:right="0" w:firstLine="0"/>
            </w:pPr>
            <w:r>
              <w:t>S1(config-vlan)#</w:t>
            </w:r>
            <w:r>
              <w:rPr>
                <w:color w:val="0000FF"/>
              </w:rPr>
              <w:t>vlan 999</w:t>
            </w:r>
          </w:p>
          <w:p>
            <w:pPr>
              <w:pStyle w:val="36"/>
              <w:keepNext w:val="0"/>
              <w:keepLines w:val="0"/>
              <w:widowControl/>
              <w:suppressLineNumbers w:val="0"/>
              <w:spacing w:before="0" w:beforeAutospacing="0" w:after="0" w:afterAutospacing="0"/>
              <w:ind w:left="0" w:right="0" w:firstLine="0"/>
            </w:pPr>
            <w:r>
              <w:t>S1(config-vlan)#</w:t>
            </w:r>
            <w:r>
              <w:rPr>
                <w:color w:val="0000FF"/>
              </w:rPr>
              <w:t>name ParkingLot</w:t>
            </w:r>
          </w:p>
          <w:p>
            <w:pPr>
              <w:pStyle w:val="36"/>
              <w:keepNext w:val="0"/>
              <w:keepLines w:val="0"/>
              <w:widowControl/>
              <w:suppressLineNumbers w:val="0"/>
              <w:spacing w:before="0" w:beforeAutospacing="0" w:after="0" w:afterAutospacing="0"/>
              <w:ind w:left="0" w:right="0" w:firstLine="0"/>
            </w:pPr>
            <w:r>
              <w:t>S1(config-vlan)#</w:t>
            </w:r>
            <w:r>
              <w:rPr>
                <w:color w:val="0000FF"/>
              </w:rPr>
              <w:t>vlan 1000</w:t>
            </w:r>
          </w:p>
          <w:p>
            <w:pPr>
              <w:pStyle w:val="36"/>
              <w:keepNext w:val="0"/>
              <w:keepLines w:val="0"/>
              <w:widowControl/>
              <w:suppressLineNumbers w:val="0"/>
              <w:spacing w:before="0" w:beforeAutospacing="0" w:after="0" w:afterAutospacing="0"/>
              <w:ind w:left="0" w:right="0" w:firstLine="0"/>
            </w:pPr>
            <w:r>
              <w:t>S1(config-vlan)#</w:t>
            </w:r>
            <w:r>
              <w:rPr>
                <w:color w:val="0000FF"/>
              </w:rPr>
              <w:t>name Native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7" w:type="dxa"/>
          </w:tcPr>
          <w:p>
            <w:pPr>
              <w:pStyle w:val="68"/>
              <w:numPr>
                <w:ilvl w:val="3"/>
                <w:numId w:val="0"/>
              </w:numPr>
              <w:rPr>
                <w:rFonts w:hint="default"/>
                <w:vertAlign w:val="baseline"/>
                <w:lang w:val="en-US"/>
              </w:rPr>
            </w:pPr>
            <w:r>
              <w:rPr>
                <w:rFonts w:hint="default"/>
                <w:vertAlign w:val="baseline"/>
                <w:lang w:val="en-US"/>
              </w:rPr>
              <w:t>S2</w:t>
            </w:r>
          </w:p>
        </w:tc>
        <w:tc>
          <w:tcPr>
            <w:tcW w:w="9639" w:type="dxa"/>
          </w:tcPr>
          <w:p>
            <w:pPr>
              <w:pStyle w:val="68"/>
              <w:numPr>
                <w:ilvl w:val="3"/>
                <w:numId w:val="0"/>
              </w:numPr>
            </w:pPr>
            <w:r>
              <w:drawing>
                <wp:inline distT="0" distB="0" distL="114300" distR="114300">
                  <wp:extent cx="2065020" cy="1348740"/>
                  <wp:effectExtent l="0" t="0" r="7620" b="7620"/>
                  <wp:docPr id="1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9"/>
                          <pic:cNvPicPr>
                            <a:picLocks noChangeAspect="1"/>
                          </pic:cNvPicPr>
                        </pic:nvPicPr>
                        <pic:blipFill>
                          <a:blip r:embed="rId17"/>
                          <a:stretch>
                            <a:fillRect/>
                          </a:stretch>
                        </pic:blipFill>
                        <pic:spPr>
                          <a:xfrm>
                            <a:off x="0" y="0"/>
                            <a:ext cx="2065020" cy="1348740"/>
                          </a:xfrm>
                          <a:prstGeom prst="rect">
                            <a:avLst/>
                          </a:prstGeom>
                          <a:noFill/>
                          <a:ln>
                            <a:noFill/>
                          </a:ln>
                        </pic:spPr>
                      </pic:pic>
                    </a:graphicData>
                  </a:graphic>
                </wp:inline>
              </w:drawing>
            </w:r>
          </w:p>
          <w:p>
            <w:pPr>
              <w:pStyle w:val="36"/>
              <w:keepNext w:val="0"/>
              <w:keepLines w:val="0"/>
              <w:widowControl/>
              <w:suppressLineNumbers w:val="0"/>
              <w:spacing w:before="0" w:beforeAutospacing="0" w:after="0" w:afterAutospacing="0"/>
              <w:ind w:left="0" w:right="0" w:firstLine="0"/>
            </w:pPr>
            <w:r>
              <w:t>S</w:t>
            </w:r>
            <w:r>
              <w:rPr>
                <w:rFonts w:hint="default"/>
                <w:lang w:val="en-US"/>
              </w:rPr>
              <w:t>2</w:t>
            </w:r>
            <w:r>
              <w:t>(config)#</w:t>
            </w:r>
            <w:r>
              <w:rPr>
                <w:color w:val="0000FF"/>
              </w:rPr>
              <w:t>vlan 10</w:t>
            </w:r>
          </w:p>
          <w:p>
            <w:pPr>
              <w:pStyle w:val="36"/>
              <w:keepNext w:val="0"/>
              <w:keepLines w:val="0"/>
              <w:widowControl/>
              <w:suppressLineNumbers w:val="0"/>
              <w:spacing w:before="0" w:beforeAutospacing="0" w:after="0" w:afterAutospacing="0"/>
              <w:ind w:left="0" w:right="0" w:firstLine="0"/>
            </w:pPr>
            <w:r>
              <w:t>S</w:t>
            </w:r>
            <w:r>
              <w:rPr>
                <w:rFonts w:hint="default"/>
                <w:lang w:val="en-US"/>
              </w:rPr>
              <w:t>2</w:t>
            </w:r>
            <w:r>
              <w:t>(config-vlan)#</w:t>
            </w:r>
            <w:r>
              <w:rPr>
                <w:color w:val="0000FF"/>
              </w:rPr>
              <w:t>name Management</w:t>
            </w:r>
          </w:p>
          <w:p>
            <w:pPr>
              <w:pStyle w:val="36"/>
              <w:keepNext w:val="0"/>
              <w:keepLines w:val="0"/>
              <w:widowControl/>
              <w:suppressLineNumbers w:val="0"/>
              <w:spacing w:before="0" w:beforeAutospacing="0" w:after="0" w:afterAutospacing="0"/>
              <w:ind w:left="0" w:right="0" w:firstLine="0"/>
            </w:pPr>
            <w:r>
              <w:t>S</w:t>
            </w:r>
            <w:r>
              <w:rPr>
                <w:rFonts w:hint="default"/>
                <w:lang w:val="en-US"/>
              </w:rPr>
              <w:t>2</w:t>
            </w:r>
            <w:r>
              <w:t>(config-vlan)#</w:t>
            </w:r>
            <w:r>
              <w:rPr>
                <w:color w:val="0000FF"/>
              </w:rPr>
              <w:t>vlan 20</w:t>
            </w:r>
          </w:p>
          <w:p>
            <w:pPr>
              <w:pStyle w:val="36"/>
              <w:keepNext w:val="0"/>
              <w:keepLines w:val="0"/>
              <w:widowControl/>
              <w:suppressLineNumbers w:val="0"/>
              <w:spacing w:before="0" w:beforeAutospacing="0" w:after="0" w:afterAutospacing="0"/>
              <w:ind w:left="0" w:right="0" w:firstLine="0"/>
            </w:pPr>
            <w:r>
              <w:t>S</w:t>
            </w:r>
            <w:r>
              <w:rPr>
                <w:rFonts w:hint="default"/>
                <w:lang w:val="en-US"/>
              </w:rPr>
              <w:t>2</w:t>
            </w:r>
            <w:r>
              <w:t>(config-vlan)#</w:t>
            </w:r>
            <w:r>
              <w:rPr>
                <w:color w:val="0000FF"/>
              </w:rPr>
              <w:t>name Sales</w:t>
            </w:r>
          </w:p>
          <w:p>
            <w:pPr>
              <w:pStyle w:val="36"/>
              <w:keepNext w:val="0"/>
              <w:keepLines w:val="0"/>
              <w:widowControl/>
              <w:suppressLineNumbers w:val="0"/>
              <w:spacing w:before="0" w:beforeAutospacing="0" w:after="0" w:afterAutospacing="0"/>
              <w:ind w:left="0" w:right="0" w:firstLine="0"/>
            </w:pPr>
            <w:r>
              <w:t>S</w:t>
            </w:r>
            <w:r>
              <w:rPr>
                <w:rFonts w:hint="default"/>
                <w:lang w:val="en-US"/>
              </w:rPr>
              <w:t>2</w:t>
            </w:r>
            <w:r>
              <w:t>(config-vlan)#</w:t>
            </w:r>
            <w:r>
              <w:rPr>
                <w:color w:val="0000FF"/>
              </w:rPr>
              <w:t>vlan 30</w:t>
            </w:r>
          </w:p>
          <w:p>
            <w:pPr>
              <w:pStyle w:val="36"/>
              <w:keepNext w:val="0"/>
              <w:keepLines w:val="0"/>
              <w:widowControl/>
              <w:suppressLineNumbers w:val="0"/>
              <w:spacing w:before="0" w:beforeAutospacing="0" w:after="0" w:afterAutospacing="0"/>
              <w:ind w:left="0" w:right="0" w:firstLine="0"/>
            </w:pPr>
            <w:r>
              <w:t>S</w:t>
            </w:r>
            <w:r>
              <w:rPr>
                <w:rFonts w:hint="default"/>
                <w:lang w:val="en-US"/>
              </w:rPr>
              <w:t>2</w:t>
            </w:r>
            <w:r>
              <w:t>(config-vlan)#</w:t>
            </w:r>
            <w:r>
              <w:rPr>
                <w:color w:val="0000FF"/>
              </w:rPr>
              <w:t>name Operations</w:t>
            </w:r>
          </w:p>
          <w:p>
            <w:pPr>
              <w:pStyle w:val="36"/>
              <w:keepNext w:val="0"/>
              <w:keepLines w:val="0"/>
              <w:widowControl/>
              <w:suppressLineNumbers w:val="0"/>
              <w:spacing w:before="0" w:beforeAutospacing="0" w:after="0" w:afterAutospacing="0"/>
              <w:ind w:left="0" w:right="0" w:firstLine="0"/>
            </w:pPr>
            <w:r>
              <w:t>S</w:t>
            </w:r>
            <w:r>
              <w:rPr>
                <w:rFonts w:hint="default"/>
                <w:lang w:val="en-US"/>
              </w:rPr>
              <w:t>2</w:t>
            </w:r>
            <w:r>
              <w:t>(config-vlan)#</w:t>
            </w:r>
            <w:r>
              <w:rPr>
                <w:color w:val="0000FF"/>
              </w:rPr>
              <w:t>vlan 999</w:t>
            </w:r>
          </w:p>
          <w:p>
            <w:pPr>
              <w:pStyle w:val="36"/>
              <w:keepNext w:val="0"/>
              <w:keepLines w:val="0"/>
              <w:widowControl/>
              <w:suppressLineNumbers w:val="0"/>
              <w:spacing w:before="0" w:beforeAutospacing="0" w:after="0" w:afterAutospacing="0"/>
              <w:ind w:left="0" w:right="0" w:firstLine="0"/>
            </w:pPr>
            <w:r>
              <w:t>S</w:t>
            </w:r>
            <w:r>
              <w:rPr>
                <w:rFonts w:hint="default"/>
                <w:lang w:val="en-US"/>
              </w:rPr>
              <w:t>2</w:t>
            </w:r>
            <w:r>
              <w:t>(config-vlan)#</w:t>
            </w:r>
            <w:r>
              <w:rPr>
                <w:color w:val="0000FF"/>
              </w:rPr>
              <w:t>name ParkingLot</w:t>
            </w:r>
          </w:p>
          <w:p>
            <w:pPr>
              <w:pStyle w:val="36"/>
              <w:keepNext w:val="0"/>
              <w:keepLines w:val="0"/>
              <w:widowControl/>
              <w:suppressLineNumbers w:val="0"/>
              <w:spacing w:before="0" w:beforeAutospacing="0" w:after="0" w:afterAutospacing="0"/>
              <w:ind w:left="0" w:right="0" w:firstLine="0"/>
              <w:rPr>
                <w:color w:val="0000FF"/>
              </w:rPr>
            </w:pPr>
            <w:r>
              <w:t>S</w:t>
            </w:r>
            <w:r>
              <w:rPr>
                <w:rFonts w:hint="default"/>
                <w:lang w:val="en-US"/>
              </w:rPr>
              <w:t>2</w:t>
            </w:r>
            <w:r>
              <w:t>(config-vlan)#</w:t>
            </w:r>
            <w:r>
              <w:rPr>
                <w:color w:val="0000FF"/>
              </w:rPr>
              <w:t>vlan 1000</w:t>
            </w:r>
          </w:p>
          <w:p>
            <w:pPr>
              <w:pStyle w:val="36"/>
              <w:keepNext w:val="0"/>
              <w:keepLines w:val="0"/>
              <w:widowControl/>
              <w:suppressLineNumbers w:val="0"/>
              <w:spacing w:before="0" w:beforeAutospacing="0" w:after="0" w:afterAutospacing="0"/>
              <w:ind w:left="0" w:right="0" w:firstLine="0"/>
            </w:pPr>
            <w:r>
              <w:rPr>
                <w:rFonts w:hint="default" w:ascii="Times New Roman" w:hAnsi="Times New Roman" w:cs="Times New Roman"/>
                <w:sz w:val="24"/>
                <w:szCs w:val="32"/>
              </w:rPr>
              <w:t>S</w:t>
            </w:r>
            <w:r>
              <w:rPr>
                <w:rFonts w:hint="default" w:ascii="Times New Roman" w:hAnsi="Times New Roman" w:cs="Times New Roman"/>
                <w:sz w:val="24"/>
                <w:szCs w:val="32"/>
                <w:lang w:val="en-US"/>
              </w:rPr>
              <w:t>2</w:t>
            </w:r>
            <w:r>
              <w:rPr>
                <w:rFonts w:hint="default" w:ascii="Times New Roman" w:hAnsi="Times New Roman" w:cs="Times New Roman"/>
                <w:sz w:val="24"/>
                <w:szCs w:val="32"/>
              </w:rPr>
              <w:t>(config-vlan)#</w:t>
            </w:r>
            <w:r>
              <w:rPr>
                <w:rFonts w:hint="default" w:ascii="Times New Roman" w:hAnsi="Times New Roman" w:cs="Times New Roman"/>
                <w:color w:val="0000FF"/>
                <w:sz w:val="24"/>
                <w:szCs w:val="32"/>
              </w:rPr>
              <w:t>name Native</w:t>
            </w:r>
          </w:p>
        </w:tc>
      </w:tr>
    </w:tbl>
    <w:p>
      <w:pPr>
        <w:pStyle w:val="68"/>
        <w:numPr>
          <w:numId w:val="0"/>
        </w:numPr>
        <w:spacing w:before="0"/>
        <w:ind w:left="360" w:leftChars="0"/>
      </w:pPr>
    </w:p>
    <w:p>
      <w:pPr>
        <w:pStyle w:val="68"/>
      </w:pPr>
      <w:r>
        <w:t>Configure the management interface on each switch using the IP address information in the Addressing Table.</w:t>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67"/>
        <w:gridCol w:w="962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7" w:type="dxa"/>
          </w:tcPr>
          <w:p>
            <w:pPr>
              <w:pStyle w:val="68"/>
              <w:numPr>
                <w:ilvl w:val="3"/>
                <w:numId w:val="0"/>
              </w:numPr>
              <w:rPr>
                <w:rFonts w:hint="default"/>
                <w:vertAlign w:val="baseline"/>
                <w:lang w:val="en-US"/>
              </w:rPr>
            </w:pPr>
            <w:r>
              <w:rPr>
                <w:rFonts w:hint="default"/>
                <w:vertAlign w:val="baseline"/>
                <w:lang w:val="en-US"/>
              </w:rPr>
              <w:t>S1</w:t>
            </w:r>
          </w:p>
        </w:tc>
        <w:tc>
          <w:tcPr>
            <w:tcW w:w="9629" w:type="dxa"/>
          </w:tcPr>
          <w:p>
            <w:pPr>
              <w:pStyle w:val="68"/>
              <w:numPr>
                <w:ilvl w:val="3"/>
                <w:numId w:val="0"/>
              </w:numPr>
            </w:pPr>
            <w:r>
              <w:drawing>
                <wp:inline distT="0" distB="0" distL="114300" distR="114300">
                  <wp:extent cx="3360420" cy="1935480"/>
                  <wp:effectExtent l="0" t="0" r="7620" b="0"/>
                  <wp:docPr id="1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0"/>
                          <pic:cNvPicPr>
                            <a:picLocks noChangeAspect="1"/>
                          </pic:cNvPicPr>
                        </pic:nvPicPr>
                        <pic:blipFill>
                          <a:blip r:embed="rId18"/>
                          <a:stretch>
                            <a:fillRect/>
                          </a:stretch>
                        </pic:blipFill>
                        <pic:spPr>
                          <a:xfrm>
                            <a:off x="0" y="0"/>
                            <a:ext cx="3360420" cy="1935480"/>
                          </a:xfrm>
                          <a:prstGeom prst="rect">
                            <a:avLst/>
                          </a:prstGeom>
                          <a:noFill/>
                          <a:ln>
                            <a:noFill/>
                          </a:ln>
                        </pic:spPr>
                      </pic:pic>
                    </a:graphicData>
                  </a:graphic>
                </wp:inline>
              </w:drawing>
            </w:r>
          </w:p>
          <w:p>
            <w:pPr>
              <w:pStyle w:val="36"/>
              <w:keepNext w:val="0"/>
              <w:keepLines w:val="0"/>
              <w:widowControl/>
              <w:suppressLineNumbers w:val="0"/>
              <w:spacing w:before="0" w:beforeAutospacing="0" w:after="0" w:afterAutospacing="0"/>
              <w:ind w:left="0" w:right="0" w:firstLine="0"/>
            </w:pPr>
            <w:r>
              <w:t>S1(config)#</w:t>
            </w:r>
            <w:r>
              <w:rPr>
                <w:color w:val="0000FF"/>
              </w:rPr>
              <w:t>int vlan 10</w:t>
            </w:r>
          </w:p>
          <w:p>
            <w:pPr>
              <w:pStyle w:val="36"/>
              <w:keepNext w:val="0"/>
              <w:keepLines w:val="0"/>
              <w:widowControl/>
              <w:suppressLineNumbers w:val="0"/>
              <w:spacing w:before="0" w:beforeAutospacing="0" w:after="0" w:afterAutospacing="0"/>
              <w:ind w:left="0" w:right="0" w:firstLine="0"/>
            </w:pPr>
            <w:r>
              <w:t>S1(config-if)#</w:t>
            </w:r>
            <w:r>
              <w:rPr>
                <w:color w:val="0000FF"/>
              </w:rPr>
              <w:t>ip address 192.168.10.11 255.255.255.0</w:t>
            </w:r>
          </w:p>
          <w:p>
            <w:pPr>
              <w:pStyle w:val="36"/>
              <w:keepNext w:val="0"/>
              <w:keepLines w:val="0"/>
              <w:widowControl/>
              <w:suppressLineNumbers w:val="0"/>
              <w:spacing w:before="0" w:beforeAutospacing="0" w:after="0" w:afterAutospacing="0"/>
              <w:ind w:left="0" w:right="0" w:firstLine="0"/>
            </w:pPr>
            <w:r>
              <w:t>S1(config-if)#</w:t>
            </w:r>
            <w:r>
              <w:rPr>
                <w:color w:val="0000FF"/>
              </w:rPr>
              <w:t>int vlan 20</w:t>
            </w:r>
          </w:p>
          <w:p>
            <w:pPr>
              <w:pStyle w:val="36"/>
              <w:keepNext w:val="0"/>
              <w:keepLines w:val="0"/>
              <w:widowControl/>
              <w:suppressLineNumbers w:val="0"/>
              <w:spacing w:before="0" w:beforeAutospacing="0" w:after="0" w:afterAutospacing="0"/>
              <w:ind w:left="0" w:right="0" w:firstLine="0"/>
            </w:pPr>
            <w:r>
              <w:t>S1(config-if)#</w:t>
            </w:r>
            <w:r>
              <w:rPr>
                <w:color w:val="0000FF"/>
              </w:rPr>
              <w:t>ip address 192.168.20.11 255.255.255.0</w:t>
            </w:r>
          </w:p>
          <w:p>
            <w:pPr>
              <w:pStyle w:val="36"/>
              <w:keepNext w:val="0"/>
              <w:keepLines w:val="0"/>
              <w:widowControl/>
              <w:suppressLineNumbers w:val="0"/>
              <w:spacing w:before="0" w:beforeAutospacing="0" w:after="0" w:afterAutospacing="0"/>
              <w:ind w:left="0" w:right="0" w:firstLine="0"/>
            </w:pPr>
            <w:r>
              <w:t>S1(config-if)#</w:t>
            </w:r>
            <w:r>
              <w:rPr>
                <w:color w:val="0000FF"/>
              </w:rPr>
              <w:t>int vlan 30</w:t>
            </w:r>
          </w:p>
          <w:p>
            <w:pPr>
              <w:pStyle w:val="36"/>
              <w:keepNext w:val="0"/>
              <w:keepLines w:val="0"/>
              <w:widowControl/>
              <w:suppressLineNumbers w:val="0"/>
              <w:spacing w:before="0" w:beforeAutospacing="0" w:after="0" w:afterAutospacing="0"/>
              <w:ind w:left="0" w:right="0" w:firstLine="0"/>
            </w:pPr>
            <w:r>
              <w:t>S1(config-if)#</w:t>
            </w:r>
            <w:r>
              <w:rPr>
                <w:color w:val="0000FF"/>
              </w:rPr>
              <w:t>ip address 192.168.30.11 255.255.255.0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7" w:type="dxa"/>
          </w:tcPr>
          <w:p>
            <w:pPr>
              <w:pStyle w:val="68"/>
              <w:numPr>
                <w:ilvl w:val="3"/>
                <w:numId w:val="0"/>
              </w:numPr>
              <w:rPr>
                <w:rFonts w:hint="default"/>
                <w:vertAlign w:val="baseline"/>
                <w:lang w:val="en-US"/>
              </w:rPr>
            </w:pPr>
            <w:r>
              <w:rPr>
                <w:rFonts w:hint="default"/>
                <w:vertAlign w:val="baseline"/>
                <w:lang w:val="en-US"/>
              </w:rPr>
              <w:t>S2</w:t>
            </w:r>
          </w:p>
        </w:tc>
        <w:tc>
          <w:tcPr>
            <w:tcW w:w="9629" w:type="dxa"/>
          </w:tcPr>
          <w:p>
            <w:pPr>
              <w:pStyle w:val="68"/>
              <w:numPr>
                <w:ilvl w:val="3"/>
                <w:numId w:val="0"/>
              </w:numPr>
            </w:pPr>
            <w:r>
              <w:drawing>
                <wp:inline distT="0" distB="0" distL="114300" distR="114300">
                  <wp:extent cx="3406140" cy="632460"/>
                  <wp:effectExtent l="0" t="0" r="7620" b="7620"/>
                  <wp:docPr id="1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1"/>
                          <pic:cNvPicPr>
                            <a:picLocks noChangeAspect="1"/>
                          </pic:cNvPicPr>
                        </pic:nvPicPr>
                        <pic:blipFill>
                          <a:blip r:embed="rId19"/>
                          <a:stretch>
                            <a:fillRect/>
                          </a:stretch>
                        </pic:blipFill>
                        <pic:spPr>
                          <a:xfrm>
                            <a:off x="0" y="0"/>
                            <a:ext cx="3406140" cy="632460"/>
                          </a:xfrm>
                          <a:prstGeom prst="rect">
                            <a:avLst/>
                          </a:prstGeom>
                          <a:noFill/>
                          <a:ln>
                            <a:noFill/>
                          </a:ln>
                        </pic:spPr>
                      </pic:pic>
                    </a:graphicData>
                  </a:graphic>
                </wp:inline>
              </w:drawing>
            </w:r>
          </w:p>
          <w:p>
            <w:pPr>
              <w:pStyle w:val="36"/>
              <w:keepNext w:val="0"/>
              <w:keepLines w:val="0"/>
              <w:widowControl/>
              <w:suppressLineNumbers w:val="0"/>
              <w:spacing w:before="0" w:beforeAutospacing="0" w:after="0" w:afterAutospacing="0"/>
              <w:ind w:left="0" w:right="0" w:firstLine="0"/>
            </w:pPr>
            <w:r>
              <w:t>S2(config)#</w:t>
            </w:r>
            <w:r>
              <w:rPr>
                <w:color w:val="0000FF"/>
              </w:rPr>
              <w:t>int vlan 10</w:t>
            </w:r>
          </w:p>
          <w:p>
            <w:pPr>
              <w:pStyle w:val="36"/>
              <w:keepNext w:val="0"/>
              <w:keepLines w:val="0"/>
              <w:widowControl/>
              <w:suppressLineNumbers w:val="0"/>
              <w:spacing w:before="0" w:beforeAutospacing="0" w:after="0" w:afterAutospacing="0"/>
              <w:ind w:left="0" w:right="0" w:firstLine="0"/>
            </w:pPr>
            <w:r>
              <w:t>S2(config-if)#</w:t>
            </w:r>
            <w:r>
              <w:rPr>
                <w:color w:val="0000FF"/>
              </w:rPr>
              <w:t>ip address 192.168.10.12 255.255.255.0</w:t>
            </w:r>
          </w:p>
        </w:tc>
      </w:tr>
    </w:tbl>
    <w:p>
      <w:pPr>
        <w:pStyle w:val="68"/>
        <w:numPr>
          <w:numId w:val="0"/>
        </w:numPr>
        <w:ind w:left="360" w:leftChars="0"/>
      </w:pPr>
    </w:p>
    <w:p>
      <w:pPr>
        <w:pStyle w:val="68"/>
      </w:pPr>
      <w:r>
        <w:t>Assign all unused ports on the switch to the ParkingLot VLAN, configure them for static access mode, and administratively deactivate them.</w:t>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667"/>
        <w:gridCol w:w="962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667" w:type="dxa"/>
          </w:tcPr>
          <w:p>
            <w:pPr>
              <w:pStyle w:val="68"/>
              <w:numPr>
                <w:numId w:val="0"/>
              </w:numPr>
              <w:rPr>
                <w:rFonts w:hint="default"/>
                <w:vertAlign w:val="baseline"/>
                <w:lang w:val="en-US"/>
              </w:rPr>
            </w:pPr>
            <w:r>
              <w:rPr>
                <w:rFonts w:hint="default"/>
                <w:vertAlign w:val="baseline"/>
                <w:lang w:val="en-US"/>
              </w:rPr>
              <w:t>S1</w:t>
            </w:r>
          </w:p>
        </w:tc>
        <w:tc>
          <w:tcPr>
            <w:tcW w:w="9629" w:type="dxa"/>
          </w:tcPr>
          <w:p>
            <w:pPr>
              <w:pStyle w:val="68"/>
              <w:numPr>
                <w:numId w:val="0"/>
              </w:numPr>
            </w:pPr>
            <w:r>
              <w:drawing>
                <wp:inline distT="0" distB="0" distL="114300" distR="114300">
                  <wp:extent cx="4770120" cy="2324100"/>
                  <wp:effectExtent l="0" t="0" r="0" b="7620"/>
                  <wp:docPr id="1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2"/>
                          <pic:cNvPicPr>
                            <a:picLocks noChangeAspect="1"/>
                          </pic:cNvPicPr>
                        </pic:nvPicPr>
                        <pic:blipFill>
                          <a:blip r:embed="rId20"/>
                          <a:stretch>
                            <a:fillRect/>
                          </a:stretch>
                        </pic:blipFill>
                        <pic:spPr>
                          <a:xfrm>
                            <a:off x="0" y="0"/>
                            <a:ext cx="4770120" cy="2324100"/>
                          </a:xfrm>
                          <a:prstGeom prst="rect">
                            <a:avLst/>
                          </a:prstGeom>
                          <a:noFill/>
                          <a:ln>
                            <a:noFill/>
                          </a:ln>
                        </pic:spPr>
                      </pic:pic>
                    </a:graphicData>
                  </a:graphic>
                </wp:inline>
              </w:drawing>
            </w:r>
          </w:p>
          <w:p>
            <w:pPr>
              <w:pStyle w:val="36"/>
              <w:keepNext w:val="0"/>
              <w:keepLines w:val="0"/>
              <w:widowControl/>
              <w:suppressLineNumbers w:val="0"/>
              <w:spacing w:before="0" w:beforeAutospacing="0" w:after="0" w:afterAutospacing="0"/>
              <w:ind w:left="0" w:right="0" w:firstLine="0"/>
            </w:pPr>
            <w:r>
              <w:t>S1(config)#</w:t>
            </w:r>
            <w:r>
              <w:rPr>
                <w:color w:val="0000FF"/>
              </w:rPr>
              <w:t>int range f0/2-5, f0/7-24, g0/1-2</w:t>
            </w:r>
          </w:p>
          <w:p>
            <w:pPr>
              <w:pStyle w:val="36"/>
              <w:keepNext w:val="0"/>
              <w:keepLines w:val="0"/>
              <w:widowControl/>
              <w:suppressLineNumbers w:val="0"/>
              <w:spacing w:before="0" w:beforeAutospacing="0" w:after="0" w:afterAutospacing="0"/>
              <w:ind w:left="0" w:right="0" w:firstLine="0"/>
            </w:pPr>
            <w:r>
              <w:t>S1(config-if-range)#</w:t>
            </w:r>
            <w:r>
              <w:rPr>
                <w:color w:val="0000FF"/>
              </w:rPr>
              <w:t>switchport mode access</w:t>
            </w:r>
          </w:p>
          <w:p>
            <w:pPr>
              <w:pStyle w:val="36"/>
              <w:keepNext w:val="0"/>
              <w:keepLines w:val="0"/>
              <w:widowControl/>
              <w:suppressLineNumbers w:val="0"/>
              <w:spacing w:before="0" w:beforeAutospacing="0" w:after="0" w:afterAutospacing="0"/>
              <w:ind w:left="0" w:right="0" w:firstLine="0"/>
            </w:pPr>
            <w:r>
              <w:t>S1(config-if-range)#</w:t>
            </w:r>
            <w:r>
              <w:rPr>
                <w:color w:val="0000FF"/>
              </w:rPr>
              <w:t>switchport access vlan 999</w:t>
            </w:r>
          </w:p>
          <w:p>
            <w:pPr>
              <w:pStyle w:val="36"/>
              <w:keepNext w:val="0"/>
              <w:keepLines w:val="0"/>
              <w:widowControl/>
              <w:suppressLineNumbers w:val="0"/>
              <w:spacing w:before="0" w:beforeAutospacing="0" w:after="0" w:afterAutospacing="0"/>
              <w:ind w:left="0" w:right="0" w:firstLine="0"/>
            </w:pPr>
            <w:r>
              <w:t>S1(config-if-range)#</w:t>
            </w:r>
            <w:r>
              <w:rPr>
                <w:color w:val="0000FF"/>
              </w:rPr>
              <w:t>shutdown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667" w:type="dxa"/>
          </w:tcPr>
          <w:p>
            <w:pPr>
              <w:pStyle w:val="68"/>
              <w:numPr>
                <w:numId w:val="0"/>
              </w:numPr>
              <w:rPr>
                <w:rFonts w:hint="default"/>
                <w:vertAlign w:val="baseline"/>
                <w:lang w:val="en-US"/>
              </w:rPr>
            </w:pPr>
            <w:r>
              <w:rPr>
                <w:rFonts w:hint="default"/>
                <w:vertAlign w:val="baseline"/>
                <w:lang w:val="en-US"/>
              </w:rPr>
              <w:t>S2</w:t>
            </w:r>
          </w:p>
        </w:tc>
        <w:tc>
          <w:tcPr>
            <w:tcW w:w="9629" w:type="dxa"/>
          </w:tcPr>
          <w:p>
            <w:pPr>
              <w:pStyle w:val="68"/>
              <w:numPr>
                <w:numId w:val="0"/>
              </w:numPr>
            </w:pPr>
            <w:r>
              <w:drawing>
                <wp:inline distT="0" distB="0" distL="114300" distR="114300">
                  <wp:extent cx="4754880" cy="1981200"/>
                  <wp:effectExtent l="0" t="0" r="0" b="0"/>
                  <wp:docPr id="1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3"/>
                          <pic:cNvPicPr>
                            <a:picLocks noChangeAspect="1"/>
                          </pic:cNvPicPr>
                        </pic:nvPicPr>
                        <pic:blipFill>
                          <a:blip r:embed="rId21"/>
                          <a:stretch>
                            <a:fillRect/>
                          </a:stretch>
                        </pic:blipFill>
                        <pic:spPr>
                          <a:xfrm>
                            <a:off x="0" y="0"/>
                            <a:ext cx="4754880" cy="1981200"/>
                          </a:xfrm>
                          <a:prstGeom prst="rect">
                            <a:avLst/>
                          </a:prstGeom>
                          <a:noFill/>
                          <a:ln>
                            <a:noFill/>
                          </a:ln>
                        </pic:spPr>
                      </pic:pic>
                    </a:graphicData>
                  </a:graphic>
                </wp:inline>
              </w:drawing>
            </w:r>
          </w:p>
          <w:p>
            <w:pPr>
              <w:pStyle w:val="36"/>
              <w:keepNext w:val="0"/>
              <w:keepLines w:val="0"/>
              <w:widowControl/>
              <w:suppressLineNumbers w:val="0"/>
              <w:spacing w:before="0" w:beforeAutospacing="0" w:after="0" w:afterAutospacing="0"/>
              <w:ind w:left="0" w:right="0" w:firstLine="0"/>
            </w:pPr>
          </w:p>
          <w:p>
            <w:pPr>
              <w:pStyle w:val="36"/>
              <w:keepNext w:val="0"/>
              <w:keepLines w:val="0"/>
              <w:widowControl/>
              <w:suppressLineNumbers w:val="0"/>
              <w:spacing w:before="0" w:beforeAutospacing="0" w:after="0" w:afterAutospacing="0"/>
              <w:ind w:left="0" w:right="0" w:firstLine="0"/>
            </w:pPr>
            <w:r>
              <w:t>S2(config)#</w:t>
            </w:r>
            <w:r>
              <w:rPr>
                <w:color w:val="0000FF"/>
              </w:rPr>
              <w:t>int range f0/2-17, f0/19-24, g0/1-2</w:t>
            </w:r>
          </w:p>
          <w:p>
            <w:pPr>
              <w:pStyle w:val="36"/>
              <w:keepNext w:val="0"/>
              <w:keepLines w:val="0"/>
              <w:widowControl/>
              <w:suppressLineNumbers w:val="0"/>
              <w:spacing w:before="0" w:beforeAutospacing="0" w:after="0" w:afterAutospacing="0"/>
              <w:ind w:left="0" w:right="0" w:firstLine="0"/>
            </w:pPr>
            <w:r>
              <w:t>S2(config-if-range)#</w:t>
            </w:r>
            <w:r>
              <w:rPr>
                <w:color w:val="0000FF"/>
              </w:rPr>
              <w:t>switchport mode access</w:t>
            </w:r>
          </w:p>
          <w:p>
            <w:pPr>
              <w:pStyle w:val="36"/>
              <w:keepNext w:val="0"/>
              <w:keepLines w:val="0"/>
              <w:widowControl/>
              <w:suppressLineNumbers w:val="0"/>
              <w:spacing w:before="0" w:beforeAutospacing="0" w:after="0" w:afterAutospacing="0"/>
              <w:ind w:left="0" w:right="0" w:firstLine="0"/>
            </w:pPr>
            <w:r>
              <w:t>S2(config-if-range)#</w:t>
            </w:r>
            <w:r>
              <w:rPr>
                <w:color w:val="0000FF"/>
              </w:rPr>
              <w:t>switchport access vlan 999</w:t>
            </w:r>
          </w:p>
          <w:p>
            <w:pPr>
              <w:pStyle w:val="36"/>
              <w:keepNext w:val="0"/>
              <w:keepLines w:val="0"/>
              <w:widowControl/>
              <w:suppressLineNumbers w:val="0"/>
              <w:spacing w:before="0" w:beforeAutospacing="0" w:after="0" w:afterAutospacing="0"/>
              <w:ind w:left="0" w:right="0" w:firstLine="0"/>
            </w:pPr>
            <w:r>
              <w:t>S2(config-if-range)#</w:t>
            </w:r>
            <w:r>
              <w:rPr>
                <w:color w:val="0000FF"/>
              </w:rPr>
              <w:t>shutdown</w:t>
            </w:r>
          </w:p>
        </w:tc>
      </w:tr>
    </w:tbl>
    <w:p>
      <w:pPr>
        <w:pStyle w:val="68"/>
        <w:numPr>
          <w:numId w:val="0"/>
        </w:numPr>
        <w:ind w:left="360" w:leftChars="0"/>
      </w:pPr>
    </w:p>
    <w:p>
      <w:pPr>
        <w:pStyle w:val="5"/>
      </w:pPr>
      <w:r>
        <w:t>Assign VLANs to the correct switch interfaces.</w:t>
      </w:r>
    </w:p>
    <w:p>
      <w:pPr>
        <w:pStyle w:val="68"/>
      </w:pPr>
      <w:r>
        <w:t>Assign used ports to the appropriate VLAN (specified in the VLAN table above) and configure them for static access mode.</w:t>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54"/>
        <w:gridCol w:w="964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4" w:type="dxa"/>
          </w:tcPr>
          <w:p>
            <w:pPr>
              <w:pStyle w:val="68"/>
              <w:numPr>
                <w:ilvl w:val="3"/>
                <w:numId w:val="0"/>
              </w:numPr>
              <w:rPr>
                <w:rFonts w:hint="default"/>
                <w:vertAlign w:val="baseline"/>
                <w:lang w:val="en-US"/>
              </w:rPr>
            </w:pPr>
            <w:r>
              <w:rPr>
                <w:rFonts w:hint="default"/>
                <w:vertAlign w:val="baseline"/>
                <w:lang w:val="en-US"/>
              </w:rPr>
              <w:t>S1</w:t>
            </w:r>
          </w:p>
        </w:tc>
        <w:tc>
          <w:tcPr>
            <w:tcW w:w="9642" w:type="dxa"/>
          </w:tcPr>
          <w:p>
            <w:pPr>
              <w:pStyle w:val="68"/>
              <w:numPr>
                <w:ilvl w:val="3"/>
                <w:numId w:val="0"/>
              </w:numPr>
            </w:pPr>
            <w:r>
              <w:drawing>
                <wp:inline distT="0" distB="0" distL="114300" distR="114300">
                  <wp:extent cx="4632960" cy="739140"/>
                  <wp:effectExtent l="0" t="0" r="0" b="7620"/>
                  <wp:docPr id="1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5"/>
                          <pic:cNvPicPr>
                            <a:picLocks noChangeAspect="1"/>
                          </pic:cNvPicPr>
                        </pic:nvPicPr>
                        <pic:blipFill>
                          <a:blip r:embed="rId22"/>
                          <a:stretch>
                            <a:fillRect/>
                          </a:stretch>
                        </pic:blipFill>
                        <pic:spPr>
                          <a:xfrm>
                            <a:off x="0" y="0"/>
                            <a:ext cx="4632960" cy="739140"/>
                          </a:xfrm>
                          <a:prstGeom prst="rect">
                            <a:avLst/>
                          </a:prstGeom>
                          <a:noFill/>
                          <a:ln>
                            <a:noFill/>
                          </a:ln>
                        </pic:spPr>
                      </pic:pic>
                    </a:graphicData>
                  </a:graphic>
                </wp:inline>
              </w:drawing>
            </w:r>
          </w:p>
          <w:p>
            <w:pPr>
              <w:pStyle w:val="36"/>
              <w:keepNext w:val="0"/>
              <w:keepLines w:val="0"/>
              <w:widowControl/>
              <w:suppressLineNumbers w:val="0"/>
              <w:spacing w:before="0" w:beforeAutospacing="0" w:after="0" w:afterAutospacing="0"/>
              <w:ind w:left="0" w:right="0" w:firstLine="0"/>
            </w:pPr>
            <w:r>
              <w:t>S1(config)#</w:t>
            </w:r>
            <w:r>
              <w:rPr>
                <w:color w:val="0000FF"/>
              </w:rPr>
              <w:t>int f0/6</w:t>
            </w:r>
          </w:p>
          <w:p>
            <w:pPr>
              <w:pStyle w:val="36"/>
              <w:keepNext w:val="0"/>
              <w:keepLines w:val="0"/>
              <w:widowControl/>
              <w:suppressLineNumbers w:val="0"/>
              <w:spacing w:before="0" w:beforeAutospacing="0" w:after="0" w:afterAutospacing="0"/>
              <w:ind w:left="0" w:right="0" w:firstLine="0"/>
            </w:pPr>
            <w:r>
              <w:t>S1(config-if)#</w:t>
            </w:r>
            <w:r>
              <w:rPr>
                <w:color w:val="0000FF"/>
              </w:rPr>
              <w:t>switchport mode access</w:t>
            </w:r>
          </w:p>
          <w:p>
            <w:pPr>
              <w:pStyle w:val="36"/>
              <w:keepNext w:val="0"/>
              <w:keepLines w:val="0"/>
              <w:widowControl/>
              <w:suppressLineNumbers w:val="0"/>
              <w:spacing w:before="0" w:beforeAutospacing="0" w:after="0" w:afterAutospacing="0"/>
              <w:ind w:left="0" w:right="0" w:firstLine="0"/>
            </w:pPr>
            <w:r>
              <w:t>S1(config-if)#</w:t>
            </w:r>
            <w:r>
              <w:rPr>
                <w:color w:val="0000FF"/>
              </w:rPr>
              <w:t>switchport access vlan 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4" w:type="dxa"/>
          </w:tcPr>
          <w:p>
            <w:pPr>
              <w:pStyle w:val="68"/>
              <w:numPr>
                <w:ilvl w:val="3"/>
                <w:numId w:val="0"/>
              </w:numPr>
              <w:rPr>
                <w:rFonts w:hint="default"/>
                <w:vertAlign w:val="baseline"/>
                <w:lang w:val="en-US"/>
              </w:rPr>
            </w:pPr>
            <w:r>
              <w:rPr>
                <w:rFonts w:hint="default"/>
                <w:vertAlign w:val="baseline"/>
                <w:lang w:val="en-US"/>
              </w:rPr>
              <w:t>S2</w:t>
            </w:r>
          </w:p>
        </w:tc>
        <w:tc>
          <w:tcPr>
            <w:tcW w:w="9642" w:type="dxa"/>
          </w:tcPr>
          <w:p>
            <w:pPr>
              <w:pStyle w:val="68"/>
              <w:numPr>
                <w:ilvl w:val="3"/>
                <w:numId w:val="0"/>
              </w:numPr>
            </w:pPr>
            <w:r>
              <w:drawing>
                <wp:inline distT="0" distB="0" distL="114300" distR="114300">
                  <wp:extent cx="2499360" cy="411480"/>
                  <wp:effectExtent l="0" t="0" r="0" b="0"/>
                  <wp:docPr id="1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4"/>
                          <pic:cNvPicPr>
                            <a:picLocks noChangeAspect="1"/>
                          </pic:cNvPicPr>
                        </pic:nvPicPr>
                        <pic:blipFill>
                          <a:blip r:embed="rId23"/>
                          <a:stretch>
                            <a:fillRect/>
                          </a:stretch>
                        </pic:blipFill>
                        <pic:spPr>
                          <a:xfrm>
                            <a:off x="0" y="0"/>
                            <a:ext cx="2499360" cy="411480"/>
                          </a:xfrm>
                          <a:prstGeom prst="rect">
                            <a:avLst/>
                          </a:prstGeom>
                          <a:noFill/>
                          <a:ln>
                            <a:noFill/>
                          </a:ln>
                        </pic:spPr>
                      </pic:pic>
                    </a:graphicData>
                  </a:graphic>
                </wp:inline>
              </w:drawing>
            </w:r>
          </w:p>
          <w:p>
            <w:pPr>
              <w:pStyle w:val="36"/>
              <w:keepNext w:val="0"/>
              <w:keepLines w:val="0"/>
              <w:widowControl/>
              <w:suppressLineNumbers w:val="0"/>
              <w:spacing w:before="0" w:beforeAutospacing="0" w:after="0" w:afterAutospacing="0"/>
              <w:ind w:left="0" w:right="0" w:firstLine="0"/>
            </w:pPr>
            <w:r>
              <w:t>S2(config)#</w:t>
            </w:r>
            <w:r>
              <w:rPr>
                <w:color w:val="0000FF"/>
              </w:rPr>
              <w:t>int f0/18</w:t>
            </w:r>
          </w:p>
          <w:p>
            <w:pPr>
              <w:pStyle w:val="36"/>
              <w:keepNext w:val="0"/>
              <w:keepLines w:val="0"/>
              <w:widowControl/>
              <w:suppressLineNumbers w:val="0"/>
              <w:spacing w:before="0" w:beforeAutospacing="0" w:after="0" w:afterAutospacing="0"/>
              <w:ind w:left="0" w:right="0" w:firstLine="0"/>
            </w:pPr>
            <w:r>
              <w:t>S2(config-if)#</w:t>
            </w:r>
            <w:r>
              <w:rPr>
                <w:color w:val="0000FF"/>
              </w:rPr>
              <w:t>switchport mode access</w:t>
            </w:r>
          </w:p>
          <w:p>
            <w:pPr>
              <w:pStyle w:val="36"/>
              <w:keepNext w:val="0"/>
              <w:keepLines w:val="0"/>
              <w:widowControl/>
              <w:suppressLineNumbers w:val="0"/>
              <w:spacing w:before="0" w:beforeAutospacing="0" w:after="0" w:afterAutospacing="0"/>
              <w:ind w:left="0" w:right="0" w:firstLine="0"/>
            </w:pPr>
            <w:r>
              <w:t>S2(config-if)#</w:t>
            </w:r>
            <w:r>
              <w:rPr>
                <w:color w:val="0000FF"/>
              </w:rPr>
              <w:t>switchport access vlan 30</w:t>
            </w:r>
          </w:p>
        </w:tc>
      </w:tr>
    </w:tbl>
    <w:p>
      <w:pPr>
        <w:pStyle w:val="68"/>
        <w:numPr>
          <w:numId w:val="0"/>
        </w:numPr>
      </w:pPr>
    </w:p>
    <w:p>
      <w:pPr>
        <w:pStyle w:val="68"/>
      </w:pPr>
      <w:r>
        <w:t>Verify that the VLANs are assigned to the correct interfaces.</w:t>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41"/>
        <w:gridCol w:w="965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1" w:type="dxa"/>
          </w:tcPr>
          <w:p>
            <w:pPr>
              <w:pStyle w:val="68"/>
              <w:numPr>
                <w:ilvl w:val="3"/>
                <w:numId w:val="0"/>
              </w:numPr>
              <w:rPr>
                <w:rFonts w:hint="default"/>
                <w:vertAlign w:val="baseline"/>
                <w:lang w:val="en-US"/>
              </w:rPr>
            </w:pPr>
            <w:r>
              <w:rPr>
                <w:rFonts w:hint="default"/>
                <w:vertAlign w:val="baseline"/>
                <w:lang w:val="en-US"/>
              </w:rPr>
              <w:t>S1</w:t>
            </w:r>
          </w:p>
        </w:tc>
        <w:tc>
          <w:tcPr>
            <w:tcW w:w="9655" w:type="dxa"/>
          </w:tcPr>
          <w:p>
            <w:pPr>
              <w:pStyle w:val="68"/>
              <w:numPr>
                <w:ilvl w:val="3"/>
                <w:numId w:val="0"/>
              </w:numPr>
              <w:rPr>
                <w:vertAlign w:val="baseline"/>
              </w:rPr>
            </w:pPr>
            <w:r>
              <w:drawing>
                <wp:inline distT="0" distB="0" distL="114300" distR="114300">
                  <wp:extent cx="4899660" cy="2491740"/>
                  <wp:effectExtent l="0" t="0" r="7620" b="7620"/>
                  <wp:docPr id="1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6"/>
                          <pic:cNvPicPr>
                            <a:picLocks noChangeAspect="1"/>
                          </pic:cNvPicPr>
                        </pic:nvPicPr>
                        <pic:blipFill>
                          <a:blip r:embed="rId24"/>
                          <a:stretch>
                            <a:fillRect/>
                          </a:stretch>
                        </pic:blipFill>
                        <pic:spPr>
                          <a:xfrm>
                            <a:off x="0" y="0"/>
                            <a:ext cx="4899660" cy="2491740"/>
                          </a:xfrm>
                          <a:prstGeom prst="rect">
                            <a:avLst/>
                          </a:prstGeom>
                          <a:noFill/>
                          <a:ln>
                            <a:noFill/>
                          </a:ln>
                        </pic:spPr>
                      </pic:pic>
                    </a:graphicData>
                  </a:graphic>
                </wp:inline>
              </w:draw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1" w:type="dxa"/>
          </w:tcPr>
          <w:p>
            <w:pPr>
              <w:pStyle w:val="68"/>
              <w:numPr>
                <w:ilvl w:val="3"/>
                <w:numId w:val="0"/>
              </w:numPr>
              <w:rPr>
                <w:rFonts w:hint="default"/>
                <w:vertAlign w:val="baseline"/>
                <w:lang w:val="en-US"/>
              </w:rPr>
            </w:pPr>
            <w:r>
              <w:rPr>
                <w:rFonts w:hint="default"/>
                <w:vertAlign w:val="baseline"/>
                <w:lang w:val="en-US"/>
              </w:rPr>
              <w:t>S2</w:t>
            </w:r>
          </w:p>
        </w:tc>
        <w:tc>
          <w:tcPr>
            <w:tcW w:w="9655" w:type="dxa"/>
          </w:tcPr>
          <w:p>
            <w:pPr>
              <w:pStyle w:val="68"/>
              <w:numPr>
                <w:ilvl w:val="3"/>
                <w:numId w:val="0"/>
              </w:numPr>
              <w:rPr>
                <w:vertAlign w:val="baseline"/>
              </w:rPr>
            </w:pPr>
            <w:r>
              <w:drawing>
                <wp:inline distT="0" distB="0" distL="114300" distR="114300">
                  <wp:extent cx="4808220" cy="2453640"/>
                  <wp:effectExtent l="0" t="0" r="7620" b="0"/>
                  <wp:docPr id="2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7"/>
                          <pic:cNvPicPr>
                            <a:picLocks noChangeAspect="1"/>
                          </pic:cNvPicPr>
                        </pic:nvPicPr>
                        <pic:blipFill>
                          <a:blip r:embed="rId25"/>
                          <a:stretch>
                            <a:fillRect/>
                          </a:stretch>
                        </pic:blipFill>
                        <pic:spPr>
                          <a:xfrm>
                            <a:off x="0" y="0"/>
                            <a:ext cx="4808220" cy="2453640"/>
                          </a:xfrm>
                          <a:prstGeom prst="rect">
                            <a:avLst/>
                          </a:prstGeom>
                          <a:noFill/>
                          <a:ln>
                            <a:noFill/>
                          </a:ln>
                        </pic:spPr>
                      </pic:pic>
                    </a:graphicData>
                  </a:graphic>
                </wp:inline>
              </w:drawing>
            </w:r>
          </w:p>
        </w:tc>
      </w:tr>
    </w:tbl>
    <w:p>
      <w:pPr>
        <w:pStyle w:val="68"/>
        <w:numPr>
          <w:numId w:val="0"/>
        </w:numPr>
      </w:pPr>
    </w:p>
    <w:p>
      <w:pPr>
        <w:pStyle w:val="67"/>
        <w:rPr>
          <w:sz w:val="16"/>
        </w:rPr>
      </w:pPr>
      <w:r>
        <w:t>Close configuration window</w:t>
      </w:r>
    </w:p>
    <w:p>
      <w:pPr>
        <w:pStyle w:val="4"/>
      </w:pPr>
      <w:r>
        <w:t>Configure an 802.1Q Trunk Between the Switches</w:t>
      </w:r>
    </w:p>
    <w:p>
      <w:pPr>
        <w:pStyle w:val="3"/>
      </w:pPr>
      <w:r>
        <w:t>In Part 3, you will manually configure interface F0/1 as a trunk.</w:t>
      </w:r>
    </w:p>
    <w:p>
      <w:pPr>
        <w:pStyle w:val="5"/>
      </w:pPr>
      <w:r>
        <w:t>Manually configure trunk interface F0/1.</w:t>
      </w:r>
    </w:p>
    <w:p>
      <w:pPr>
        <w:pStyle w:val="67"/>
      </w:pPr>
      <w:r>
        <w:t>Open configuration window</w:t>
      </w:r>
    </w:p>
    <w:p>
      <w:pPr>
        <w:pStyle w:val="68"/>
        <w:spacing w:before="0"/>
      </w:pPr>
      <w:r>
        <w:t>Change the switchport mode on interface F0/1 to force trunking. Make sure to do this on both switches.</w:t>
      </w:r>
    </w:p>
    <w:p>
      <w:pPr>
        <w:pStyle w:val="68"/>
      </w:pPr>
      <w:r>
        <w:t>Set the native VLAN to 1000 on both switches.</w:t>
      </w:r>
    </w:p>
    <w:p>
      <w:pPr>
        <w:pStyle w:val="68"/>
      </w:pPr>
      <w:r>
        <w:t>As another part of trunk configuration, specify that only VLANs 10, 20, 30, and 1000 are allowed to cross the trunk.</w:t>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7"/>
        <w:gridCol w:w="938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7" w:type="dxa"/>
          </w:tcPr>
          <w:p>
            <w:pPr>
              <w:pStyle w:val="68"/>
              <w:numPr>
                <w:ilvl w:val="3"/>
                <w:numId w:val="0"/>
              </w:numPr>
              <w:rPr>
                <w:rFonts w:hint="default"/>
                <w:vertAlign w:val="baseline"/>
                <w:lang w:val="en-US"/>
              </w:rPr>
            </w:pPr>
            <w:r>
              <w:rPr>
                <w:rFonts w:hint="default"/>
                <w:vertAlign w:val="baseline"/>
                <w:lang w:val="en-US"/>
              </w:rPr>
              <w:t>S1</w:t>
            </w:r>
          </w:p>
        </w:tc>
        <w:tc>
          <w:tcPr>
            <w:tcW w:w="9389" w:type="dxa"/>
          </w:tcPr>
          <w:p>
            <w:pPr>
              <w:pStyle w:val="36"/>
              <w:keepNext w:val="0"/>
              <w:keepLines w:val="0"/>
              <w:widowControl/>
              <w:suppressLineNumbers w:val="0"/>
              <w:spacing w:before="0" w:beforeAutospacing="0" w:after="0" w:afterAutospacing="0"/>
              <w:ind w:left="0" w:right="0" w:firstLine="0"/>
            </w:pPr>
            <w:r>
              <w:drawing>
                <wp:inline distT="0" distB="0" distL="114300" distR="114300">
                  <wp:extent cx="4655820" cy="1981200"/>
                  <wp:effectExtent l="0" t="0" r="7620" b="0"/>
                  <wp:docPr id="2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8"/>
                          <pic:cNvPicPr>
                            <a:picLocks noChangeAspect="1"/>
                          </pic:cNvPicPr>
                        </pic:nvPicPr>
                        <pic:blipFill>
                          <a:blip r:embed="rId26"/>
                          <a:stretch>
                            <a:fillRect/>
                          </a:stretch>
                        </pic:blipFill>
                        <pic:spPr>
                          <a:xfrm>
                            <a:off x="0" y="0"/>
                            <a:ext cx="4655820" cy="1981200"/>
                          </a:xfrm>
                          <a:prstGeom prst="rect">
                            <a:avLst/>
                          </a:prstGeom>
                          <a:noFill/>
                          <a:ln>
                            <a:noFill/>
                          </a:ln>
                        </pic:spPr>
                      </pic:pic>
                    </a:graphicData>
                  </a:graphic>
                </wp:inline>
              </w:drawing>
            </w:r>
          </w:p>
          <w:p>
            <w:pPr>
              <w:pStyle w:val="36"/>
              <w:keepNext w:val="0"/>
              <w:keepLines w:val="0"/>
              <w:widowControl/>
              <w:suppressLineNumbers w:val="0"/>
              <w:spacing w:before="0" w:beforeAutospacing="0" w:after="0" w:afterAutospacing="0"/>
              <w:ind w:left="0" w:right="0" w:firstLine="0"/>
            </w:pPr>
            <w:r>
              <w:t>S1(config)#</w:t>
            </w:r>
            <w:bookmarkStart w:id="0" w:name="_GoBack"/>
            <w:r>
              <w:rPr>
                <w:color w:val="0000FF"/>
              </w:rPr>
              <w:t>int f0/1</w:t>
            </w:r>
            <w:bookmarkEnd w:id="0"/>
          </w:p>
          <w:p>
            <w:pPr>
              <w:pStyle w:val="36"/>
              <w:keepNext w:val="0"/>
              <w:keepLines w:val="0"/>
              <w:widowControl/>
              <w:suppressLineNumbers w:val="0"/>
              <w:spacing w:before="0" w:beforeAutospacing="0" w:after="0" w:afterAutospacing="0"/>
              <w:ind w:left="0" w:right="0" w:firstLine="0"/>
            </w:pPr>
            <w:r>
              <w:t>S1(config-if)#</w:t>
            </w:r>
            <w:r>
              <w:rPr>
                <w:color w:val="0000FF"/>
              </w:rPr>
              <w:t>switchport mode trunk</w:t>
            </w:r>
          </w:p>
          <w:p>
            <w:pPr>
              <w:pStyle w:val="36"/>
              <w:keepNext w:val="0"/>
              <w:keepLines w:val="0"/>
              <w:widowControl/>
              <w:suppressLineNumbers w:val="0"/>
              <w:spacing w:before="0" w:beforeAutospacing="0" w:after="0" w:afterAutospacing="0"/>
              <w:ind w:left="0" w:right="0" w:firstLine="0"/>
              <w:rPr>
                <w:color w:val="0000FF"/>
              </w:rPr>
            </w:pPr>
            <w:r>
              <w:t>S1(config-if)#</w:t>
            </w:r>
            <w:r>
              <w:rPr>
                <w:color w:val="0000FF"/>
              </w:rPr>
              <w:t>switchport trunk native vlan 1000</w:t>
            </w:r>
          </w:p>
          <w:p>
            <w:pPr>
              <w:pStyle w:val="36"/>
              <w:keepNext w:val="0"/>
              <w:keepLines w:val="0"/>
              <w:widowControl/>
              <w:suppressLineNumbers w:val="0"/>
              <w:spacing w:before="0" w:beforeAutospacing="0" w:after="0" w:afterAutospacing="0"/>
              <w:ind w:left="0" w:right="0" w:firstLine="0"/>
              <w:rPr>
                <w:vertAlign w:val="baseline"/>
              </w:rPr>
            </w:pPr>
            <w:r>
              <w:t>S1(config-if)#</w:t>
            </w:r>
            <w:r>
              <w:rPr>
                <w:color w:val="0000FF"/>
              </w:rPr>
              <w:t>switchport trunk allowed vlan 10,20,30,1000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7" w:type="dxa"/>
          </w:tcPr>
          <w:p>
            <w:pPr>
              <w:pStyle w:val="68"/>
              <w:numPr>
                <w:ilvl w:val="3"/>
                <w:numId w:val="0"/>
              </w:numPr>
              <w:rPr>
                <w:rFonts w:hint="default"/>
                <w:vertAlign w:val="baseline"/>
                <w:lang w:val="en-US"/>
              </w:rPr>
            </w:pPr>
            <w:r>
              <w:rPr>
                <w:rFonts w:hint="default"/>
                <w:vertAlign w:val="baseline"/>
                <w:lang w:val="en-US"/>
              </w:rPr>
              <w:t>S2</w:t>
            </w:r>
          </w:p>
        </w:tc>
        <w:tc>
          <w:tcPr>
            <w:tcW w:w="9389" w:type="dxa"/>
          </w:tcPr>
          <w:p>
            <w:pPr>
              <w:pStyle w:val="68"/>
              <w:numPr>
                <w:ilvl w:val="3"/>
                <w:numId w:val="0"/>
              </w:numPr>
            </w:pPr>
            <w:r>
              <w:drawing>
                <wp:inline distT="0" distB="0" distL="114300" distR="114300">
                  <wp:extent cx="4747260" cy="2987040"/>
                  <wp:effectExtent l="0" t="0" r="7620" b="0"/>
                  <wp:docPr id="2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9"/>
                          <pic:cNvPicPr>
                            <a:picLocks noChangeAspect="1"/>
                          </pic:cNvPicPr>
                        </pic:nvPicPr>
                        <pic:blipFill>
                          <a:blip r:embed="rId27"/>
                          <a:stretch>
                            <a:fillRect/>
                          </a:stretch>
                        </pic:blipFill>
                        <pic:spPr>
                          <a:xfrm>
                            <a:off x="0" y="0"/>
                            <a:ext cx="4747260" cy="2987040"/>
                          </a:xfrm>
                          <a:prstGeom prst="rect">
                            <a:avLst/>
                          </a:prstGeom>
                          <a:noFill/>
                          <a:ln>
                            <a:noFill/>
                          </a:ln>
                        </pic:spPr>
                      </pic:pic>
                    </a:graphicData>
                  </a:graphic>
                </wp:inline>
              </w:drawing>
            </w:r>
          </w:p>
          <w:p>
            <w:pPr>
              <w:pStyle w:val="68"/>
              <w:numPr>
                <w:ilvl w:val="3"/>
                <w:numId w:val="0"/>
              </w:numPr>
            </w:pPr>
            <w:r>
              <w:drawing>
                <wp:inline distT="0" distB="0" distL="114300" distR="114300">
                  <wp:extent cx="4777740" cy="1150620"/>
                  <wp:effectExtent l="0" t="0" r="7620" b="7620"/>
                  <wp:docPr id="2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0"/>
                          <pic:cNvPicPr>
                            <a:picLocks noChangeAspect="1"/>
                          </pic:cNvPicPr>
                        </pic:nvPicPr>
                        <pic:blipFill>
                          <a:blip r:embed="rId28"/>
                          <a:stretch>
                            <a:fillRect/>
                          </a:stretch>
                        </pic:blipFill>
                        <pic:spPr>
                          <a:xfrm>
                            <a:off x="0" y="0"/>
                            <a:ext cx="4777740" cy="1150620"/>
                          </a:xfrm>
                          <a:prstGeom prst="rect">
                            <a:avLst/>
                          </a:prstGeom>
                          <a:noFill/>
                          <a:ln>
                            <a:noFill/>
                          </a:ln>
                        </pic:spPr>
                      </pic:pic>
                    </a:graphicData>
                  </a:graphic>
                </wp:inline>
              </w:drawing>
            </w:r>
          </w:p>
          <w:p>
            <w:pPr>
              <w:pStyle w:val="36"/>
              <w:keepNext w:val="0"/>
              <w:keepLines w:val="0"/>
              <w:widowControl/>
              <w:suppressLineNumbers w:val="0"/>
              <w:spacing w:before="0" w:beforeAutospacing="0" w:after="0" w:afterAutospacing="0"/>
              <w:ind w:left="0" w:right="0" w:firstLine="0"/>
            </w:pPr>
            <w:r>
              <w:t>S1(config)#</w:t>
            </w:r>
            <w:r>
              <w:rPr>
                <w:color w:val="0000FF"/>
              </w:rPr>
              <w:t>int f0/1</w:t>
            </w:r>
          </w:p>
          <w:p>
            <w:pPr>
              <w:pStyle w:val="36"/>
              <w:keepNext w:val="0"/>
              <w:keepLines w:val="0"/>
              <w:widowControl/>
              <w:suppressLineNumbers w:val="0"/>
              <w:spacing w:before="0" w:beforeAutospacing="0" w:after="0" w:afterAutospacing="0"/>
              <w:ind w:left="0" w:right="0" w:firstLine="0"/>
            </w:pPr>
            <w:r>
              <w:t>S1(config-if)#</w:t>
            </w:r>
            <w:r>
              <w:rPr>
                <w:color w:val="0000FF"/>
              </w:rPr>
              <w:t>switchport mode trunk</w:t>
            </w:r>
          </w:p>
          <w:p>
            <w:pPr>
              <w:pStyle w:val="36"/>
              <w:keepNext w:val="0"/>
              <w:keepLines w:val="0"/>
              <w:widowControl/>
              <w:suppressLineNumbers w:val="0"/>
              <w:spacing w:before="0" w:beforeAutospacing="0" w:after="0" w:afterAutospacing="0"/>
              <w:ind w:left="0" w:right="0" w:firstLine="0"/>
            </w:pPr>
            <w:r>
              <w:t>S1(config-if)#</w:t>
            </w:r>
            <w:r>
              <w:rPr>
                <w:color w:val="0000FF"/>
              </w:rPr>
              <w:t>switchport trunk native vlan 1000</w:t>
            </w:r>
          </w:p>
          <w:p>
            <w:pPr>
              <w:pStyle w:val="36"/>
              <w:keepNext w:val="0"/>
              <w:keepLines w:val="0"/>
              <w:widowControl/>
              <w:suppressLineNumbers w:val="0"/>
              <w:spacing w:before="0" w:beforeAutospacing="0" w:after="0" w:afterAutospacing="0"/>
              <w:ind w:left="0" w:right="0" w:firstLine="0"/>
            </w:pPr>
            <w:r>
              <w:t>S1(config-if)#</w:t>
            </w:r>
            <w:r>
              <w:rPr>
                <w:color w:val="0000FF"/>
              </w:rPr>
              <w:t>switchport trunk allowed vlan 10,20,30,1000</w:t>
            </w:r>
          </w:p>
        </w:tc>
      </w:tr>
    </w:tbl>
    <w:p>
      <w:pPr>
        <w:pStyle w:val="68"/>
        <w:numPr>
          <w:numId w:val="0"/>
        </w:numPr>
        <w:ind w:left="360" w:leftChars="0"/>
      </w:pPr>
    </w:p>
    <w:p>
      <w:pPr>
        <w:pStyle w:val="68"/>
      </w:pPr>
      <w:r>
        <w:t xml:space="preserve">Issue the </w:t>
      </w:r>
      <w:r>
        <w:rPr>
          <w:b/>
        </w:rPr>
        <w:t>show interfaces trunk</w:t>
      </w:r>
      <w:r>
        <w:t xml:space="preserve"> command to verify trunking ports, the native VLAN and allowed VLANs across the trunk.</w:t>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7"/>
        <w:gridCol w:w="938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7" w:type="dxa"/>
          </w:tcPr>
          <w:p>
            <w:pPr>
              <w:pStyle w:val="68"/>
              <w:numPr>
                <w:ilvl w:val="3"/>
                <w:numId w:val="0"/>
              </w:numPr>
              <w:rPr>
                <w:rFonts w:hint="default"/>
                <w:vertAlign w:val="baseline"/>
                <w:lang w:val="en-US"/>
              </w:rPr>
            </w:pPr>
            <w:r>
              <w:rPr>
                <w:rFonts w:hint="default"/>
                <w:vertAlign w:val="baseline"/>
                <w:lang w:val="en-US"/>
              </w:rPr>
              <w:t>S1</w:t>
            </w:r>
          </w:p>
        </w:tc>
        <w:tc>
          <w:tcPr>
            <w:tcW w:w="9389" w:type="dxa"/>
          </w:tcPr>
          <w:p>
            <w:pPr>
              <w:pStyle w:val="68"/>
              <w:numPr>
                <w:ilvl w:val="3"/>
                <w:numId w:val="0"/>
              </w:numPr>
              <w:rPr>
                <w:vertAlign w:val="baseline"/>
              </w:rPr>
            </w:pPr>
            <w:r>
              <w:drawing>
                <wp:inline distT="0" distB="0" distL="114300" distR="114300">
                  <wp:extent cx="4130040" cy="1508760"/>
                  <wp:effectExtent l="0" t="0" r="0" b="0"/>
                  <wp:docPr id="2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1"/>
                          <pic:cNvPicPr>
                            <a:picLocks noChangeAspect="1"/>
                          </pic:cNvPicPr>
                        </pic:nvPicPr>
                        <pic:blipFill>
                          <a:blip r:embed="rId29"/>
                          <a:stretch>
                            <a:fillRect/>
                          </a:stretch>
                        </pic:blipFill>
                        <pic:spPr>
                          <a:xfrm>
                            <a:off x="0" y="0"/>
                            <a:ext cx="4130040" cy="1508760"/>
                          </a:xfrm>
                          <a:prstGeom prst="rect">
                            <a:avLst/>
                          </a:prstGeom>
                          <a:noFill/>
                          <a:ln>
                            <a:noFill/>
                          </a:ln>
                        </pic:spPr>
                      </pic:pic>
                    </a:graphicData>
                  </a:graphic>
                </wp:inline>
              </w:draw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7" w:type="dxa"/>
          </w:tcPr>
          <w:p>
            <w:pPr>
              <w:pStyle w:val="68"/>
              <w:numPr>
                <w:ilvl w:val="3"/>
                <w:numId w:val="0"/>
              </w:numPr>
              <w:rPr>
                <w:rFonts w:hint="default"/>
                <w:vertAlign w:val="baseline"/>
                <w:lang w:val="en-US"/>
              </w:rPr>
            </w:pPr>
            <w:r>
              <w:rPr>
                <w:rFonts w:hint="default"/>
                <w:vertAlign w:val="baseline"/>
                <w:lang w:val="en-US"/>
              </w:rPr>
              <w:t>S2</w:t>
            </w:r>
          </w:p>
        </w:tc>
        <w:tc>
          <w:tcPr>
            <w:tcW w:w="9389" w:type="dxa"/>
          </w:tcPr>
          <w:p>
            <w:pPr>
              <w:pStyle w:val="68"/>
              <w:numPr>
                <w:ilvl w:val="3"/>
                <w:numId w:val="0"/>
              </w:numPr>
              <w:rPr>
                <w:vertAlign w:val="baseline"/>
              </w:rPr>
            </w:pPr>
            <w:r>
              <w:drawing>
                <wp:inline distT="0" distB="0" distL="114300" distR="114300">
                  <wp:extent cx="4145280" cy="1600200"/>
                  <wp:effectExtent l="0" t="0" r="0" b="0"/>
                  <wp:docPr id="2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2"/>
                          <pic:cNvPicPr>
                            <a:picLocks noChangeAspect="1"/>
                          </pic:cNvPicPr>
                        </pic:nvPicPr>
                        <pic:blipFill>
                          <a:blip r:embed="rId30"/>
                          <a:stretch>
                            <a:fillRect/>
                          </a:stretch>
                        </pic:blipFill>
                        <pic:spPr>
                          <a:xfrm>
                            <a:off x="0" y="0"/>
                            <a:ext cx="4145280" cy="1600200"/>
                          </a:xfrm>
                          <a:prstGeom prst="rect">
                            <a:avLst/>
                          </a:prstGeom>
                          <a:noFill/>
                          <a:ln>
                            <a:noFill/>
                          </a:ln>
                        </pic:spPr>
                      </pic:pic>
                    </a:graphicData>
                  </a:graphic>
                </wp:inline>
              </w:drawing>
            </w:r>
          </w:p>
        </w:tc>
      </w:tr>
    </w:tbl>
    <w:p>
      <w:pPr>
        <w:pStyle w:val="68"/>
        <w:numPr>
          <w:numId w:val="0"/>
        </w:numPr>
        <w:ind w:left="360" w:leftChars="0"/>
      </w:pPr>
    </w:p>
    <w:p>
      <w:pPr>
        <w:pStyle w:val="67"/>
      </w:pPr>
      <w:r>
        <w:t>Close configuration window</w:t>
      </w:r>
    </w:p>
    <w:p>
      <w:pPr>
        <w:pStyle w:val="5"/>
        <w:spacing w:before="120"/>
        <w:rPr>
          <w:rStyle w:val="80"/>
          <w:rFonts w:ascii="Arial" w:hAnsi="Arial"/>
          <w:b/>
          <w:sz w:val="22"/>
          <w:shd w:val="clear" w:color="auto" w:fill="auto"/>
        </w:rPr>
      </w:pPr>
      <w:r>
        <w:rPr>
          <w:rStyle w:val="80"/>
          <w:rFonts w:ascii="Arial" w:hAnsi="Arial"/>
          <w:b/>
          <w:sz w:val="22"/>
          <w:shd w:val="clear" w:color="auto" w:fill="auto"/>
        </w:rPr>
        <w:t>Verify connectivity.</w:t>
      </w:r>
    </w:p>
    <w:p>
      <w:pPr>
        <w:pStyle w:val="3"/>
      </w:pPr>
      <w:r>
        <w:t>Verify connectivity within a VLAN. For example, PC-A should be able to ping S1 VLAN 20 successfully.</w:t>
      </w:r>
    </w:p>
    <w:p>
      <w:pPr>
        <w:pStyle w:val="6"/>
      </w:pPr>
      <w:r>
        <w:t>Question:</w:t>
      </w:r>
    </w:p>
    <w:p>
      <w:pPr>
        <w:pStyle w:val="3"/>
        <w:spacing w:before="0"/>
      </w:pPr>
      <w:r>
        <w:t>Were the pings from PC-B to S2 successful? Explain.</w:t>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56"/>
        <w:gridCol w:w="874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6" w:type="dxa"/>
          </w:tcPr>
          <w:p>
            <w:pPr>
              <w:pStyle w:val="68"/>
              <w:numPr>
                <w:ilvl w:val="3"/>
                <w:numId w:val="0"/>
              </w:numPr>
              <w:rPr>
                <w:rFonts w:hint="default"/>
                <w:vertAlign w:val="baseline"/>
                <w:lang w:val="en-US"/>
              </w:rPr>
            </w:pPr>
            <w:r>
              <w:rPr>
                <w:rFonts w:hint="default"/>
                <w:vertAlign w:val="baseline"/>
                <w:lang w:val="en-US"/>
              </w:rPr>
              <w:t>PC-A ping S1</w:t>
            </w:r>
          </w:p>
        </w:tc>
        <w:tc>
          <w:tcPr>
            <w:tcW w:w="8740" w:type="dxa"/>
          </w:tcPr>
          <w:p>
            <w:pPr>
              <w:pStyle w:val="68"/>
              <w:numPr>
                <w:ilvl w:val="3"/>
                <w:numId w:val="0"/>
              </w:numPr>
            </w:pPr>
            <w:r>
              <w:drawing>
                <wp:inline distT="0" distB="0" distL="114300" distR="114300">
                  <wp:extent cx="3573780" cy="3345180"/>
                  <wp:effectExtent l="0" t="0" r="7620" b="7620"/>
                  <wp:docPr id="2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3"/>
                          <pic:cNvPicPr>
                            <a:picLocks noChangeAspect="1"/>
                          </pic:cNvPicPr>
                        </pic:nvPicPr>
                        <pic:blipFill>
                          <a:blip r:embed="rId31"/>
                          <a:stretch>
                            <a:fillRect/>
                          </a:stretch>
                        </pic:blipFill>
                        <pic:spPr>
                          <a:xfrm>
                            <a:off x="0" y="0"/>
                            <a:ext cx="3573780" cy="3345180"/>
                          </a:xfrm>
                          <a:prstGeom prst="rect">
                            <a:avLst/>
                          </a:prstGeom>
                          <a:noFill/>
                          <a:ln>
                            <a:noFill/>
                          </a:ln>
                        </pic:spPr>
                      </pic:pic>
                    </a:graphicData>
                  </a:graphic>
                </wp:inline>
              </w:drawing>
            </w:r>
          </w:p>
          <w:p>
            <w:pPr>
              <w:pStyle w:val="68"/>
              <w:numPr>
                <w:ilvl w:val="3"/>
                <w:numId w:val="0"/>
              </w:numPr>
              <w:rPr>
                <w:rFonts w:hint="default" w:ascii="Times New Roman" w:hAnsi="Times New Roman" w:cs="Times New Roman"/>
                <w:color w:val="0000FF"/>
                <w:sz w:val="24"/>
                <w:szCs w:val="32"/>
                <w:lang w:val="en-US"/>
              </w:rPr>
            </w:pPr>
            <w:r>
              <w:rPr>
                <w:rFonts w:hint="default" w:ascii="Times New Roman" w:hAnsi="Times New Roman" w:cs="Times New Roman"/>
                <w:color w:val="0000FF"/>
                <w:sz w:val="24"/>
                <w:szCs w:val="32"/>
                <w:lang w:val="en-US"/>
              </w:rPr>
              <w:t>Ping Successfully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6" w:type="dxa"/>
          </w:tcPr>
          <w:p>
            <w:pPr>
              <w:pStyle w:val="68"/>
              <w:numPr>
                <w:ilvl w:val="3"/>
                <w:numId w:val="0"/>
              </w:numPr>
              <w:rPr>
                <w:rFonts w:hint="default"/>
                <w:vertAlign w:val="baseline"/>
                <w:lang w:val="en-US"/>
              </w:rPr>
            </w:pPr>
            <w:r>
              <w:rPr>
                <w:rFonts w:hint="default"/>
                <w:vertAlign w:val="baseline"/>
                <w:lang w:val="en-US"/>
              </w:rPr>
              <w:t>PC-B ping S2</w:t>
            </w:r>
          </w:p>
        </w:tc>
        <w:tc>
          <w:tcPr>
            <w:tcW w:w="8740" w:type="dxa"/>
          </w:tcPr>
          <w:p>
            <w:pPr>
              <w:pStyle w:val="68"/>
              <w:numPr>
                <w:ilvl w:val="3"/>
                <w:numId w:val="0"/>
              </w:numPr>
            </w:pPr>
            <w:r>
              <w:drawing>
                <wp:inline distT="0" distB="0" distL="114300" distR="114300">
                  <wp:extent cx="3848100" cy="1440180"/>
                  <wp:effectExtent l="0" t="0" r="7620" b="7620"/>
                  <wp:docPr id="2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4"/>
                          <pic:cNvPicPr>
                            <a:picLocks noChangeAspect="1"/>
                          </pic:cNvPicPr>
                        </pic:nvPicPr>
                        <pic:blipFill>
                          <a:blip r:embed="rId32"/>
                          <a:stretch>
                            <a:fillRect/>
                          </a:stretch>
                        </pic:blipFill>
                        <pic:spPr>
                          <a:xfrm>
                            <a:off x="0" y="0"/>
                            <a:ext cx="3848100" cy="1440180"/>
                          </a:xfrm>
                          <a:prstGeom prst="rect">
                            <a:avLst/>
                          </a:prstGeom>
                          <a:noFill/>
                          <a:ln>
                            <a:noFill/>
                          </a:ln>
                        </pic:spPr>
                      </pic:pic>
                    </a:graphicData>
                  </a:graphic>
                </wp:inline>
              </w:drawing>
            </w:r>
          </w:p>
          <w:p>
            <w:pPr>
              <w:pStyle w:val="68"/>
              <w:numPr>
                <w:ilvl w:val="3"/>
                <w:numId w:val="0"/>
              </w:numPr>
              <w:rPr>
                <w:rFonts w:hint="default" w:ascii="Times New Roman" w:hAnsi="Times New Roman" w:cs="Times New Roman"/>
                <w:color w:val="0000FF"/>
                <w:sz w:val="24"/>
                <w:szCs w:val="32"/>
                <w:lang w:val="en-US"/>
              </w:rPr>
            </w:pPr>
            <w:r>
              <w:rPr>
                <w:rFonts w:hint="default" w:ascii="Times New Roman" w:hAnsi="Times New Roman" w:cs="Times New Roman"/>
                <w:color w:val="0000FF"/>
                <w:sz w:val="24"/>
                <w:szCs w:val="32"/>
                <w:lang w:val="en-US"/>
              </w:rPr>
              <w:t>Ping Fail, because the PC-B in VLAN 30 and the S2 in VLAN 10 so different VLAN cant communication between each other. Besides that, ip address for the PC-B and S2 also are in different subnet.</w:t>
            </w:r>
          </w:p>
        </w:tc>
      </w:tr>
    </w:tbl>
    <w:p>
      <w:pPr>
        <w:pStyle w:val="67"/>
      </w:pPr>
      <w:r>
        <w:t>End of document</w:t>
      </w:r>
    </w:p>
    <w:sectPr>
      <w:headerReference r:id="rId6" w:type="first"/>
      <w:footerReference r:id="rId8" w:type="first"/>
      <w:headerReference r:id="rId5" w:type="default"/>
      <w:footerReference r:id="rId7" w:type="default"/>
      <w:pgSz w:w="12240" w:h="15840"/>
      <w:pgMar w:top="1526" w:right="1080" w:bottom="1296" w:left="1080" w:header="720" w:footer="720" w:gutter="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w:panose1 w:val="020F0502020204030204"/>
    <w:charset w:val="86"/>
    <w:family w:val="swiss"/>
    <w:pitch w:val="default"/>
    <w:sig w:usb0="E4002EFF" w:usb1="C0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auto"/>
    <w:pitch w:val="default"/>
    <w:sig w:usb0="E00006FF" w:usb1="420024FF" w:usb2="02000000" w:usb3="00000000" w:csb0="2000019F" w:csb1="00000000"/>
  </w:font>
  <w:font w:name="Arial Black">
    <w:panose1 w:val="020B0A04020102020204"/>
    <w:charset w:val="00"/>
    <w:family w:val="auto"/>
    <w:pitch w:val="default"/>
    <w:sig w:usb0="A00002AF" w:usb1="400078FB" w:usb2="00000000" w:usb3="00000000" w:csb0="6000009F" w:csb1="DFD70000"/>
  </w:font>
  <w:font w:name="Bahnschrift">
    <w:panose1 w:val="020B0502040204020203"/>
    <w:charset w:val="00"/>
    <w:family w:val="auto"/>
    <w:pitch w:val="default"/>
    <w:sig w:usb0="A00002C7" w:usb1="00000002" w:usb2="00000000" w:usb3="00000000" w:csb0="2000019F" w:csb1="00000000"/>
  </w:font>
  <w:font w:name="Bahnschrift Light Condensed">
    <w:panose1 w:val="020B0502040204020203"/>
    <w:charset w:val="00"/>
    <w:family w:val="auto"/>
    <w:pitch w:val="default"/>
    <w:sig w:usb0="A00002C7" w:usb1="00000002" w:usb2="00000000" w:usb3="00000000" w:csb0="2000019F" w:csb1="00000000"/>
  </w:font>
  <w:font w:name="DengXian Light">
    <w:panose1 w:val="02010600030101010101"/>
    <w:charset w:val="86"/>
    <w:family w:val="auto"/>
    <w:pitch w:val="default"/>
    <w:sig w:usb0="A00002BF" w:usb1="38CF7CFA" w:usb2="00000016" w:usb3="00000000" w:csb0="0004000F" w:csb1="00000000"/>
  </w:font>
  <w:font w:name="Franklin Gothic Medium">
    <w:panose1 w:val="020B0603020102020204"/>
    <w:charset w:val="00"/>
    <w:family w:val="auto"/>
    <w:pitch w:val="default"/>
    <w:sig w:usb0="00000287" w:usb1="00000000" w:usb2="00000000" w:usb3="00000000" w:csb0="2000009F" w:csb1="DFD70000"/>
  </w:font>
  <w:font w:name="Lucida Console">
    <w:panose1 w:val="020B0609040504020204"/>
    <w:charset w:val="00"/>
    <w:family w:val="auto"/>
    <w:pitch w:val="default"/>
    <w:sig w:usb0="8000028F" w:usb1="00001800" w:usb2="00000000" w:usb3="00000000" w:csb0="0000001F" w:csb1="D7D70000"/>
  </w:font>
  <w:font w:name="Microsoft JhengHei Light">
    <w:panose1 w:val="020B0304030504040204"/>
    <w:charset w:val="88"/>
    <w:family w:val="auto"/>
    <w:pitch w:val="default"/>
    <w:sig w:usb0="800002A7" w:usb1="28CF4400" w:usb2="00000016" w:usb3="00000000" w:csb0="00100009" w:csb1="00000000"/>
  </w:font>
  <w:font w:name="Mongolian Baiti">
    <w:panose1 w:val="03000500000000000000"/>
    <w:charset w:val="00"/>
    <w:family w:val="auto"/>
    <w:pitch w:val="default"/>
    <w:sig w:usb0="80000023" w:usb1="00000000" w:usb2="00020000" w:usb3="00000000" w:csb0="00000001" w:csb1="00000000"/>
  </w:font>
  <w:font w:name="Myanmar Text">
    <w:panose1 w:val="020B0502040204020203"/>
    <w:charset w:val="00"/>
    <w:family w:val="auto"/>
    <w:pitch w:val="default"/>
    <w:sig w:usb0="80000003" w:usb1="00000000" w:usb2="00000400" w:usb3="00000000" w:csb0="00000001" w:csb1="00000000"/>
  </w:font>
  <w:font w:name="Segoe UI Black">
    <w:panose1 w:val="020B0A02040204020203"/>
    <w:charset w:val="00"/>
    <w:family w:val="auto"/>
    <w:pitch w:val="default"/>
    <w:sig w:usb0="E00002FF" w:usb1="4000E47F" w:usb2="00000021" w:usb3="00000000" w:csb0="2000019F" w:csb1="00000000"/>
  </w:font>
  <w:font w:name="Segoe UI Symbol">
    <w:panose1 w:val="020B0502040204020203"/>
    <w:charset w:val="00"/>
    <w:family w:val="auto"/>
    <w:pitch w:val="default"/>
    <w:sig w:usb0="800001E3" w:usb1="1200FFEF" w:usb2="00040000" w:usb3="04000000" w:csb0="00000001" w:csb1="4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1"/>
      <w:rPr>
        <w:szCs w:val="16"/>
      </w:rPr>
    </w:pPr>
    <w:r>
      <w:rPr/>
      <w:sym w:font="Symbol" w:char="F0E3"/>
    </w:r>
    <w:r>
      <w:t xml:space="preserve"> </w:t>
    </w:r>
    <w:sdt>
      <w:sdtPr>
        <w:alias w:val="Comments"/>
        <w:id w:val="-1114209819"/>
        <w15:dataBinding w:prefixMappings="xmlns:ns0='http://purl.org/dc/elements/1.1/' xmlns:ns1='http://schemas.openxmlformats.org/package/2006/metadata/core-properties' " w:xpath="/ns1:coreProperties[1]/ns0:description[1]" w:storeItemID="{6C3C8BC8-F283-45AE-878A-BAB7291924A1}"/>
        <w:text w:multiLine="1"/>
      </w:sdtPr>
      <w:sdtContent>
        <w:r>
          <w:t>2019</w:t>
        </w:r>
      </w:sdtContent>
    </w:sdt>
    <w:r>
      <w:t xml:space="preserve"> - </w:t>
    </w:r>
    <w:r>
      <w:fldChar w:fldCharType="begin"/>
    </w:r>
    <w:r>
      <w:instrText xml:space="preserve"> SAVEDATE  \@ "yyyy"  \* MERGEFORMAT </w:instrText>
    </w:r>
    <w:r>
      <w:fldChar w:fldCharType="separate"/>
    </w:r>
    <w:r>
      <w:t>2022</w:t>
    </w:r>
    <w:r>
      <w:fldChar w:fldCharType="end"/>
    </w:r>
    <w:r>
      <w:t xml:space="preserve"> Cisco and/or its affiliates. All rights reserved. Cisco Public</w:t>
    </w:r>
    <w:r>
      <w:tab/>
    </w:r>
    <w:r>
      <w:rPr>
        <w:szCs w:val="16"/>
      </w:rPr>
      <w:t xml:space="preserve">Page </w:t>
    </w:r>
    <w:r>
      <w:rPr>
        <w:b/>
        <w:szCs w:val="16"/>
      </w:rPr>
      <w:fldChar w:fldCharType="begin"/>
    </w:r>
    <w:r>
      <w:rPr>
        <w:b/>
        <w:szCs w:val="16"/>
      </w:rPr>
      <w:instrText xml:space="preserve"> PAGE </w:instrText>
    </w:r>
    <w:r>
      <w:rPr>
        <w:b/>
        <w:szCs w:val="16"/>
      </w:rPr>
      <w:fldChar w:fldCharType="separate"/>
    </w:r>
    <w:r>
      <w:rPr>
        <w:b/>
        <w:szCs w:val="16"/>
      </w:rPr>
      <w:t>6</w:t>
    </w:r>
    <w:r>
      <w:rPr>
        <w:b/>
        <w:szCs w:val="16"/>
      </w:rPr>
      <w:fldChar w:fldCharType="end"/>
    </w:r>
    <w:r>
      <w:rPr>
        <w:szCs w:val="16"/>
      </w:rPr>
      <w:t xml:space="preserve"> of </w:t>
    </w:r>
    <w:r>
      <w:rPr>
        <w:b/>
        <w:szCs w:val="16"/>
      </w:rPr>
      <w:fldChar w:fldCharType="begin"/>
    </w:r>
    <w:r>
      <w:rPr>
        <w:b/>
        <w:szCs w:val="16"/>
      </w:rPr>
      <w:instrText xml:space="preserve"> NUMPAGES  </w:instrText>
    </w:r>
    <w:r>
      <w:rPr>
        <w:b/>
        <w:szCs w:val="16"/>
      </w:rPr>
      <w:fldChar w:fldCharType="separate"/>
    </w:r>
    <w:r>
      <w:rPr>
        <w:b/>
        <w:szCs w:val="16"/>
      </w:rPr>
      <w:t>6</w:t>
    </w:r>
    <w:r>
      <w:rPr>
        <w:b/>
        <w:szCs w:val="16"/>
      </w:rPr>
      <w:fldChar w:fldCharType="end"/>
    </w:r>
    <w:r>
      <w:tab/>
    </w:r>
    <w:r>
      <w:rPr>
        <w:color w:val="00B0F0"/>
      </w:rPr>
      <w:t>www.netacad.com</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1"/>
      <w:rPr>
        <w:szCs w:val="16"/>
      </w:rPr>
    </w:pPr>
    <w:r>
      <w:rPr/>
      <w:sym w:font="Symbol" w:char="F0E3"/>
    </w:r>
    <w:r>
      <w:t xml:space="preserve"> </w:t>
    </w:r>
    <w:sdt>
      <w:sdtPr>
        <w:alias w:val="Comments"/>
        <w:id w:val="899868482"/>
        <w15:dataBinding w:prefixMappings="xmlns:ns0='http://purl.org/dc/elements/1.1/' xmlns:ns1='http://schemas.openxmlformats.org/package/2006/metadata/core-properties' " w:xpath="/ns1:coreProperties[1]/ns0:description[1]" w:storeItemID="{6C3C8BC8-F283-45AE-878A-BAB7291924A1}"/>
        <w:text w:multiLine="1"/>
      </w:sdtPr>
      <w:sdtContent>
        <w:r>
          <w:t>2019</w:t>
        </w:r>
      </w:sdtContent>
    </w:sdt>
    <w:r>
      <w:t xml:space="preserve"> - </w:t>
    </w:r>
    <w:r>
      <w:fldChar w:fldCharType="begin"/>
    </w:r>
    <w:r>
      <w:instrText xml:space="preserve"> SAVEDATE  \@ "yyyy"  \* MERGEFORMAT </w:instrText>
    </w:r>
    <w:r>
      <w:fldChar w:fldCharType="separate"/>
    </w:r>
    <w:r>
      <w:t>2022</w:t>
    </w:r>
    <w:r>
      <w:fldChar w:fldCharType="end"/>
    </w:r>
    <w:r>
      <w:t xml:space="preserve"> Cisco and/or its affiliates. All rights reserved. Cisco Public</w:t>
    </w:r>
    <w:r>
      <w:tab/>
    </w:r>
    <w:r>
      <w:rPr>
        <w:szCs w:val="16"/>
      </w:rPr>
      <w:t xml:space="preserve">Page </w:t>
    </w:r>
    <w:r>
      <w:rPr>
        <w:b/>
        <w:szCs w:val="16"/>
      </w:rPr>
      <w:fldChar w:fldCharType="begin"/>
    </w:r>
    <w:r>
      <w:rPr>
        <w:b/>
        <w:szCs w:val="16"/>
      </w:rPr>
      <w:instrText xml:space="preserve"> PAGE </w:instrText>
    </w:r>
    <w:r>
      <w:rPr>
        <w:b/>
        <w:szCs w:val="16"/>
      </w:rPr>
      <w:fldChar w:fldCharType="separate"/>
    </w:r>
    <w:r>
      <w:rPr>
        <w:b/>
        <w:szCs w:val="16"/>
      </w:rPr>
      <w:t>1</w:t>
    </w:r>
    <w:r>
      <w:rPr>
        <w:b/>
        <w:szCs w:val="16"/>
      </w:rPr>
      <w:fldChar w:fldCharType="end"/>
    </w:r>
    <w:r>
      <w:rPr>
        <w:szCs w:val="16"/>
      </w:rPr>
      <w:t xml:space="preserve"> of </w:t>
    </w:r>
    <w:r>
      <w:rPr>
        <w:b/>
        <w:szCs w:val="16"/>
      </w:rPr>
      <w:fldChar w:fldCharType="begin"/>
    </w:r>
    <w:r>
      <w:rPr>
        <w:b/>
        <w:szCs w:val="16"/>
      </w:rPr>
      <w:instrText xml:space="preserve"> NUMPAGES  </w:instrText>
    </w:r>
    <w:r>
      <w:rPr>
        <w:b/>
        <w:szCs w:val="16"/>
      </w:rPr>
      <w:fldChar w:fldCharType="separate"/>
    </w:r>
    <w:r>
      <w:rPr>
        <w:b/>
        <w:szCs w:val="16"/>
      </w:rPr>
      <w:t>6</w:t>
    </w:r>
    <w:r>
      <w:rPr>
        <w:b/>
        <w:szCs w:val="16"/>
      </w:rPr>
      <w:fldChar w:fldCharType="end"/>
    </w:r>
    <w:r>
      <w:tab/>
    </w:r>
    <w:r>
      <w:rPr>
        <w:color w:val="00B0F0"/>
      </w:rPr>
      <w:t>www.netacad.com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alias w:val="Title"/>
      <w:id w:val="-1711953976"/>
      <w:placeholder>
        <w:docPart w:val="0D2A6259CDC7449AB25CA353E128EDD8"/>
      </w:placeholder>
      <w15:dataBinding w:prefixMappings="xmlns:ns0='http://purl.org/dc/elements/1.1/' xmlns:ns1='http://schemas.openxmlformats.org/package/2006/metadata/core-properties' " w:xpath="/ns1:coreProperties[1]/ns0:title[1]" w:storeItemID="{6C3C8BC8-F283-45AE-878A-BAB7291924A1}"/>
      <w:text/>
    </w:sdtPr>
    <w:sdtContent>
      <w:p>
        <w:pPr>
          <w:pStyle w:val="55"/>
        </w:pPr>
        <w:r>
          <w:t>Lab - Implement VLANs and Trunking</w:t>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ind w:left="-288"/>
    </w:pPr>
    <w:r>
      <w:drawing>
        <wp:inline distT="0" distB="0" distL="0" distR="0">
          <wp:extent cx="2587625" cy="804545"/>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isco Network Academy 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587752" cy="804672"/>
                  </a:xfrm>
                  <a:prstGeom prst="rect">
                    <a:avLst/>
                  </a:prstGeom>
                  <a:noFill/>
                  <a:ln>
                    <a:noFill/>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70E4F72"/>
    <w:multiLevelType w:val="multilevel"/>
    <w:tmpl w:val="070E4F72"/>
    <w:lvl w:ilvl="0" w:tentative="0">
      <w:start w:val="1"/>
      <w:numFmt w:val="bullet"/>
      <w:pStyle w:val="65"/>
      <w:lvlText w:val="o"/>
      <w:lvlJc w:val="left"/>
      <w:pPr>
        <w:ind w:left="1440" w:hanging="360"/>
      </w:pPr>
      <w:rPr>
        <w:rFonts w:hint="default" w:ascii="Courier New" w:hAnsi="Courier New"/>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1">
    <w:nsid w:val="1217228C"/>
    <w:multiLevelType w:val="multilevel"/>
    <w:tmpl w:val="1217228C"/>
    <w:lvl w:ilvl="0" w:tentative="0">
      <w:start w:val="1"/>
      <w:numFmt w:val="none"/>
      <w:lvlText w:val=""/>
      <w:lvlJc w:val="left"/>
      <w:pPr>
        <w:tabs>
          <w:tab w:val="left" w:pos="0"/>
        </w:tabs>
        <w:ind w:left="0" w:firstLine="0"/>
      </w:pPr>
      <w:rPr>
        <w:rFonts w:hint="default"/>
      </w:rPr>
    </w:lvl>
    <w:lvl w:ilvl="1" w:tentative="0">
      <w:start w:val="1"/>
      <w:numFmt w:val="decimal"/>
      <w:pStyle w:val="87"/>
      <w:lvlText w:val="%2."/>
      <w:lvlJc w:val="left"/>
      <w:pPr>
        <w:tabs>
          <w:tab w:val="left" w:pos="360"/>
        </w:tabs>
        <w:ind w:left="360" w:hanging="360"/>
      </w:pPr>
      <w:rPr>
        <w:rFonts w:hint="default"/>
      </w:rPr>
    </w:lvl>
    <w:lvl w:ilvl="2" w:tentative="0">
      <w:start w:val="1"/>
      <w:numFmt w:val="lowerRoman"/>
      <w:lvlText w:val="%3)"/>
      <w:lvlJc w:val="left"/>
      <w:pPr>
        <w:ind w:left="1080" w:hanging="360"/>
      </w:pPr>
      <w:rPr>
        <w:rFonts w:hint="default"/>
      </w:rPr>
    </w:lvl>
    <w:lvl w:ilvl="3" w:tentative="0">
      <w:start w:val="1"/>
      <w:numFmt w:val="decimal"/>
      <w:lvlText w:val="(%4)"/>
      <w:lvlJc w:val="left"/>
      <w:pPr>
        <w:ind w:left="1440" w:hanging="360"/>
      </w:pPr>
      <w:rPr>
        <w:rFonts w:hint="default"/>
      </w:rPr>
    </w:lvl>
    <w:lvl w:ilvl="4" w:tentative="0">
      <w:start w:val="1"/>
      <w:numFmt w:val="lowerLetter"/>
      <w:lvlText w:val="(%5)"/>
      <w:lvlJc w:val="left"/>
      <w:pPr>
        <w:ind w:left="1800" w:hanging="360"/>
      </w:pPr>
      <w:rPr>
        <w:rFonts w:hint="default"/>
      </w:rPr>
    </w:lvl>
    <w:lvl w:ilvl="5" w:tentative="0">
      <w:start w:val="1"/>
      <w:numFmt w:val="lowerRoman"/>
      <w:lvlText w:val="(%6)"/>
      <w:lvlJc w:val="left"/>
      <w:pPr>
        <w:ind w:left="2160" w:hanging="360"/>
      </w:pPr>
      <w:rPr>
        <w:rFonts w:hint="default"/>
      </w:rPr>
    </w:lvl>
    <w:lvl w:ilvl="6" w:tentative="0">
      <w:start w:val="1"/>
      <w:numFmt w:val="decimal"/>
      <w:lvlText w:val="%7."/>
      <w:lvlJc w:val="left"/>
      <w:pPr>
        <w:ind w:left="2520" w:hanging="360"/>
      </w:pPr>
      <w:rPr>
        <w:rFonts w:hint="default"/>
      </w:rPr>
    </w:lvl>
    <w:lvl w:ilvl="7" w:tentative="0">
      <w:start w:val="1"/>
      <w:numFmt w:val="lowerLetter"/>
      <w:lvlText w:val="%8."/>
      <w:lvlJc w:val="left"/>
      <w:pPr>
        <w:ind w:left="2880" w:hanging="360"/>
      </w:pPr>
      <w:rPr>
        <w:rFonts w:hint="default"/>
      </w:rPr>
    </w:lvl>
    <w:lvl w:ilvl="8" w:tentative="0">
      <w:start w:val="1"/>
      <w:numFmt w:val="lowerRoman"/>
      <w:lvlText w:val="%9."/>
      <w:lvlJc w:val="left"/>
      <w:pPr>
        <w:ind w:left="3240" w:hanging="360"/>
      </w:pPr>
      <w:rPr>
        <w:rFonts w:hint="default"/>
      </w:rPr>
    </w:lvl>
  </w:abstractNum>
  <w:abstractNum w:abstractNumId="2">
    <w:nsid w:val="1DF612DD"/>
    <w:multiLevelType w:val="multilevel"/>
    <w:tmpl w:val="1DF612DD"/>
    <w:lvl w:ilvl="0" w:tentative="0">
      <w:start w:val="1"/>
      <w:numFmt w:val="none"/>
      <w:pStyle w:val="2"/>
      <w:suff w:val="nothing"/>
      <w:lvlText w:val=""/>
      <w:lvlJc w:val="left"/>
      <w:pPr>
        <w:ind w:left="0" w:firstLine="0"/>
      </w:pPr>
      <w:rPr>
        <w:rFonts w:hint="default"/>
      </w:rPr>
    </w:lvl>
    <w:lvl w:ilvl="1" w:tentative="0">
      <w:start w:val="1"/>
      <w:numFmt w:val="decimal"/>
      <w:pStyle w:val="4"/>
      <w:suff w:val="space"/>
      <w:lvlText w:val="Part %2:"/>
      <w:lvlJc w:val="left"/>
      <w:pPr>
        <w:ind w:left="0" w:firstLine="0"/>
      </w:pPr>
      <w:rPr>
        <w:rFonts w:hint="default"/>
      </w:rPr>
    </w:lvl>
    <w:lvl w:ilvl="2" w:tentative="0">
      <w:start w:val="1"/>
      <w:numFmt w:val="decimal"/>
      <w:pStyle w:val="5"/>
      <w:suff w:val="space"/>
      <w:lvlText w:val="Step %3:"/>
      <w:lvlJc w:val="left"/>
      <w:pPr>
        <w:ind w:left="0" w:firstLine="0"/>
      </w:pPr>
      <w:rPr>
        <w:rFonts w:hint="default"/>
      </w:rPr>
    </w:lvl>
    <w:lvl w:ilvl="3" w:tentative="0">
      <w:start w:val="1"/>
      <w:numFmt w:val="lowerLetter"/>
      <w:pStyle w:val="68"/>
      <w:lvlText w:val="%4."/>
      <w:lvlJc w:val="left"/>
      <w:pPr>
        <w:tabs>
          <w:tab w:val="left" w:pos="720"/>
        </w:tabs>
        <w:ind w:left="720" w:hanging="360"/>
      </w:pPr>
      <w:rPr>
        <w:rFonts w:hint="default"/>
      </w:rPr>
    </w:lvl>
    <w:lvl w:ilvl="4" w:tentative="0">
      <w:start w:val="1"/>
      <w:numFmt w:val="decimal"/>
      <w:pStyle w:val="77"/>
      <w:lvlText w:val="%5)"/>
      <w:lvlJc w:val="left"/>
      <w:pPr>
        <w:tabs>
          <w:tab w:val="left" w:pos="1080"/>
        </w:tabs>
        <w:ind w:left="1080" w:hanging="360"/>
      </w:pPr>
      <w:rPr>
        <w:rFonts w:hint="default"/>
      </w:rPr>
    </w:lvl>
    <w:lvl w:ilvl="5" w:tentative="0">
      <w:start w:val="1"/>
      <w:numFmt w:val="lowerRoman"/>
      <w:lvlText w:val="(%6)"/>
      <w:lvlJc w:val="left"/>
      <w:pPr>
        <w:ind w:left="2160" w:hanging="360"/>
      </w:pPr>
      <w:rPr>
        <w:rFonts w:hint="default"/>
      </w:rPr>
    </w:lvl>
    <w:lvl w:ilvl="6" w:tentative="0">
      <w:start w:val="1"/>
      <w:numFmt w:val="decimal"/>
      <w:lvlText w:val="%7."/>
      <w:lvlJc w:val="left"/>
      <w:pPr>
        <w:ind w:left="2520" w:hanging="360"/>
      </w:pPr>
      <w:rPr>
        <w:rFonts w:hint="default"/>
      </w:rPr>
    </w:lvl>
    <w:lvl w:ilvl="7" w:tentative="0">
      <w:start w:val="1"/>
      <w:numFmt w:val="lowerLetter"/>
      <w:lvlText w:val="%8."/>
      <w:lvlJc w:val="left"/>
      <w:pPr>
        <w:ind w:left="2880" w:hanging="360"/>
      </w:pPr>
      <w:rPr>
        <w:rFonts w:hint="default"/>
      </w:rPr>
    </w:lvl>
    <w:lvl w:ilvl="8" w:tentative="0">
      <w:start w:val="1"/>
      <w:numFmt w:val="lowerRoman"/>
      <w:lvlText w:val="%9."/>
      <w:lvlJc w:val="left"/>
      <w:pPr>
        <w:ind w:left="3240" w:hanging="360"/>
      </w:pPr>
      <w:rPr>
        <w:rFonts w:hint="default"/>
      </w:rPr>
    </w:lvl>
  </w:abstractNum>
  <w:abstractNum w:abstractNumId="3">
    <w:nsid w:val="4BF23836"/>
    <w:multiLevelType w:val="multilevel"/>
    <w:tmpl w:val="4BF23836"/>
    <w:lvl w:ilvl="0" w:tentative="0">
      <w:start w:val="1"/>
      <w:numFmt w:val="bullet"/>
      <w:pStyle w:val="64"/>
      <w:lvlText w:val=""/>
      <w:lvlJc w:val="left"/>
      <w:pPr>
        <w:tabs>
          <w:tab w:val="left" w:pos="720"/>
        </w:tabs>
        <w:ind w:left="720" w:hanging="360"/>
      </w:pPr>
      <w:rPr>
        <w:rFonts w:hint="default" w:ascii="Symbol" w:hAnsi="Symbol"/>
      </w:rPr>
    </w:lvl>
    <w:lvl w:ilvl="1" w:tentative="0">
      <w:start w:val="1"/>
      <w:numFmt w:val="none"/>
      <w:lvlText w:val="o"/>
      <w:lvlJc w:val="left"/>
      <w:pPr>
        <w:tabs>
          <w:tab w:val="left" w:pos="1080"/>
        </w:tabs>
        <w:ind w:left="1080" w:hanging="360"/>
      </w:pPr>
      <w:rPr>
        <w:rFonts w:hint="default" w:ascii="Arial" w:hAnsi="Arial"/>
        <w:b w:val="0"/>
        <w:i w:val="0"/>
        <w:color w:val="auto"/>
        <w:sz w:val="16"/>
      </w:rPr>
    </w:lvl>
    <w:lvl w:ilvl="2" w:tentative="0">
      <w:start w:val="1"/>
      <w:numFmt w:val="none"/>
      <w:lvlText w:val=""/>
      <w:lvlJc w:val="left"/>
      <w:pPr>
        <w:tabs>
          <w:tab w:val="left" w:pos="720"/>
        </w:tabs>
        <w:ind w:left="720" w:hanging="360"/>
      </w:pPr>
      <w:rPr>
        <w:rFonts w:hint="default"/>
        <w:color w:val="auto"/>
      </w:rPr>
    </w:lvl>
    <w:lvl w:ilvl="3" w:tentative="0">
      <w:start w:val="1"/>
      <w:numFmt w:val="none"/>
      <w:lvlText w:val=""/>
      <w:lvlJc w:val="left"/>
      <w:pPr>
        <w:tabs>
          <w:tab w:val="left" w:pos="1080"/>
        </w:tabs>
        <w:ind w:left="1080" w:hanging="360"/>
      </w:pPr>
      <w:rPr>
        <w:rFonts w:hint="default"/>
      </w:rPr>
    </w:lvl>
    <w:lvl w:ilvl="4" w:tentative="0">
      <w:start w:val="1"/>
      <w:numFmt w:val="lowerLetter"/>
      <w:lvlText w:val="(%5)"/>
      <w:lvlJc w:val="left"/>
      <w:pPr>
        <w:ind w:left="2520" w:hanging="360"/>
      </w:pPr>
      <w:rPr>
        <w:rFonts w:hint="default"/>
      </w:rPr>
    </w:lvl>
    <w:lvl w:ilvl="5" w:tentative="0">
      <w:start w:val="1"/>
      <w:numFmt w:val="lowerRoman"/>
      <w:lvlText w:val="(%6)"/>
      <w:lvlJc w:val="left"/>
      <w:pPr>
        <w:ind w:left="2880" w:hanging="360"/>
      </w:pPr>
      <w:rPr>
        <w:rFonts w:hint="default"/>
      </w:rPr>
    </w:lvl>
    <w:lvl w:ilvl="6" w:tentative="0">
      <w:start w:val="1"/>
      <w:numFmt w:val="decimal"/>
      <w:lvlText w:val="%7."/>
      <w:lvlJc w:val="left"/>
      <w:pPr>
        <w:ind w:left="3240" w:hanging="360"/>
      </w:pPr>
      <w:rPr>
        <w:rFonts w:hint="default"/>
      </w:rPr>
    </w:lvl>
    <w:lvl w:ilvl="7" w:tentative="0">
      <w:start w:val="1"/>
      <w:numFmt w:val="lowerLetter"/>
      <w:lvlText w:val="%8."/>
      <w:lvlJc w:val="left"/>
      <w:pPr>
        <w:ind w:left="3600" w:hanging="360"/>
      </w:pPr>
      <w:rPr>
        <w:rFonts w:hint="default"/>
      </w:rPr>
    </w:lvl>
    <w:lvl w:ilvl="8" w:tentative="0">
      <w:start w:val="1"/>
      <w:numFmt w:val="lowerRoman"/>
      <w:lvlText w:val="%9."/>
      <w:lvlJc w:val="left"/>
      <w:pPr>
        <w:ind w:left="3960" w:hanging="360"/>
      </w:pPr>
      <w:rPr>
        <w:rFonts w:hint="default"/>
      </w:rPr>
    </w:lvl>
  </w:abstractNum>
  <w:num w:numId="1">
    <w:abstractNumId w:val="2"/>
  </w:num>
  <w:num w:numId="2">
    <w:abstractNumId w:val="3"/>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attachedTemplate r:id="rId1"/>
  <w:documentProtection w:enforcement="0"/>
  <w:defaultTabStop w:val="720"/>
  <w:drawingGridHorizontalSpacing w:val="11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E52C3"/>
    <w:rsid w:val="00001BDF"/>
    <w:rsid w:val="0000380F"/>
    <w:rsid w:val="00004175"/>
    <w:rsid w:val="000059C9"/>
    <w:rsid w:val="00012C22"/>
    <w:rsid w:val="000160F7"/>
    <w:rsid w:val="00016D5B"/>
    <w:rsid w:val="00016F30"/>
    <w:rsid w:val="0002047C"/>
    <w:rsid w:val="00021B9A"/>
    <w:rsid w:val="000242D6"/>
    <w:rsid w:val="00024EE5"/>
    <w:rsid w:val="00041AF6"/>
    <w:rsid w:val="00044E62"/>
    <w:rsid w:val="00050BA4"/>
    <w:rsid w:val="0005141D"/>
    <w:rsid w:val="00051738"/>
    <w:rsid w:val="0005242B"/>
    <w:rsid w:val="00052548"/>
    <w:rsid w:val="00060696"/>
    <w:rsid w:val="00062D89"/>
    <w:rsid w:val="00067A67"/>
    <w:rsid w:val="00070C16"/>
    <w:rsid w:val="00075EA9"/>
    <w:rsid w:val="000769CF"/>
    <w:rsid w:val="00080AD8"/>
    <w:rsid w:val="000815D8"/>
    <w:rsid w:val="00084C99"/>
    <w:rsid w:val="00085CC6"/>
    <w:rsid w:val="00085E3D"/>
    <w:rsid w:val="00090C07"/>
    <w:rsid w:val="0009147A"/>
    <w:rsid w:val="00091E8D"/>
    <w:rsid w:val="0009378D"/>
    <w:rsid w:val="00097163"/>
    <w:rsid w:val="000A22C8"/>
    <w:rsid w:val="000B2344"/>
    <w:rsid w:val="000B7DE5"/>
    <w:rsid w:val="000C2118"/>
    <w:rsid w:val="000C333E"/>
    <w:rsid w:val="000C5EF2"/>
    <w:rsid w:val="000C6425"/>
    <w:rsid w:val="000C6E6E"/>
    <w:rsid w:val="000C7B7D"/>
    <w:rsid w:val="000D55B4"/>
    <w:rsid w:val="000E65F0"/>
    <w:rsid w:val="000F072C"/>
    <w:rsid w:val="000F2074"/>
    <w:rsid w:val="000F31D7"/>
    <w:rsid w:val="000F6743"/>
    <w:rsid w:val="001006C2"/>
    <w:rsid w:val="00101BE8"/>
    <w:rsid w:val="00103401"/>
    <w:rsid w:val="00103A44"/>
    <w:rsid w:val="00103D36"/>
    <w:rsid w:val="0010436E"/>
    <w:rsid w:val="00107B2B"/>
    <w:rsid w:val="00112AC5"/>
    <w:rsid w:val="001133DD"/>
    <w:rsid w:val="00120CBE"/>
    <w:rsid w:val="00121BAE"/>
    <w:rsid w:val="00125806"/>
    <w:rsid w:val="001261C4"/>
    <w:rsid w:val="00130A20"/>
    <w:rsid w:val="001314FB"/>
    <w:rsid w:val="00134F8F"/>
    <w:rsid w:val="001366EC"/>
    <w:rsid w:val="0014219C"/>
    <w:rsid w:val="001425ED"/>
    <w:rsid w:val="00143450"/>
    <w:rsid w:val="00144997"/>
    <w:rsid w:val="001523C0"/>
    <w:rsid w:val="001535FE"/>
    <w:rsid w:val="001545A9"/>
    <w:rsid w:val="00154E3A"/>
    <w:rsid w:val="00155352"/>
    <w:rsid w:val="00157902"/>
    <w:rsid w:val="00160471"/>
    <w:rsid w:val="00162105"/>
    <w:rsid w:val="00162EEA"/>
    <w:rsid w:val="00163164"/>
    <w:rsid w:val="00166253"/>
    <w:rsid w:val="001704B7"/>
    <w:rsid w:val="001708A6"/>
    <w:rsid w:val="001710C0"/>
    <w:rsid w:val="00172AFB"/>
    <w:rsid w:val="001772B8"/>
    <w:rsid w:val="00180FBF"/>
    <w:rsid w:val="001813C3"/>
    <w:rsid w:val="00182CF4"/>
    <w:rsid w:val="00186CE1"/>
    <w:rsid w:val="00191F00"/>
    <w:rsid w:val="00192F12"/>
    <w:rsid w:val="00193F14"/>
    <w:rsid w:val="00196CBC"/>
    <w:rsid w:val="0019753E"/>
    <w:rsid w:val="00197614"/>
    <w:rsid w:val="001A0312"/>
    <w:rsid w:val="001A15DA"/>
    <w:rsid w:val="001A2694"/>
    <w:rsid w:val="001A3CC7"/>
    <w:rsid w:val="001A67A4"/>
    <w:rsid w:val="001A69AC"/>
    <w:rsid w:val="001B67D8"/>
    <w:rsid w:val="001B6F95"/>
    <w:rsid w:val="001C05A1"/>
    <w:rsid w:val="001C1D9E"/>
    <w:rsid w:val="001C5998"/>
    <w:rsid w:val="001C7C3B"/>
    <w:rsid w:val="001D5B6F"/>
    <w:rsid w:val="001E0AB8"/>
    <w:rsid w:val="001E38E0"/>
    <w:rsid w:val="001E4E72"/>
    <w:rsid w:val="001E62B3"/>
    <w:rsid w:val="001E6424"/>
    <w:rsid w:val="001F0171"/>
    <w:rsid w:val="001F0D77"/>
    <w:rsid w:val="001F643A"/>
    <w:rsid w:val="001F7DD8"/>
    <w:rsid w:val="00201928"/>
    <w:rsid w:val="00203E26"/>
    <w:rsid w:val="0020449C"/>
    <w:rsid w:val="002113B8"/>
    <w:rsid w:val="00215665"/>
    <w:rsid w:val="002163BB"/>
    <w:rsid w:val="0021792C"/>
    <w:rsid w:val="002240AB"/>
    <w:rsid w:val="00225E37"/>
    <w:rsid w:val="00231DCA"/>
    <w:rsid w:val="00235792"/>
    <w:rsid w:val="00242E3A"/>
    <w:rsid w:val="00246492"/>
    <w:rsid w:val="002506CF"/>
    <w:rsid w:val="0025107F"/>
    <w:rsid w:val="00260CD4"/>
    <w:rsid w:val="002639D8"/>
    <w:rsid w:val="00265F77"/>
    <w:rsid w:val="00266C83"/>
    <w:rsid w:val="00270FCC"/>
    <w:rsid w:val="002768DC"/>
    <w:rsid w:val="00294C8F"/>
    <w:rsid w:val="002A0B2E"/>
    <w:rsid w:val="002A0DC1"/>
    <w:rsid w:val="002A6C56"/>
    <w:rsid w:val="002C04C4"/>
    <w:rsid w:val="002C090C"/>
    <w:rsid w:val="002C1243"/>
    <w:rsid w:val="002C1815"/>
    <w:rsid w:val="002C475E"/>
    <w:rsid w:val="002C6AD6"/>
    <w:rsid w:val="002D6C2A"/>
    <w:rsid w:val="002D7A86"/>
    <w:rsid w:val="002E3E8F"/>
    <w:rsid w:val="002F45FF"/>
    <w:rsid w:val="002F66D3"/>
    <w:rsid w:val="002F6D17"/>
    <w:rsid w:val="00302887"/>
    <w:rsid w:val="003056EB"/>
    <w:rsid w:val="003071FF"/>
    <w:rsid w:val="00310652"/>
    <w:rsid w:val="00311065"/>
    <w:rsid w:val="0031371D"/>
    <w:rsid w:val="0031789F"/>
    <w:rsid w:val="00320788"/>
    <w:rsid w:val="003233A3"/>
    <w:rsid w:val="00334C33"/>
    <w:rsid w:val="0034218C"/>
    <w:rsid w:val="0034455D"/>
    <w:rsid w:val="0034604B"/>
    <w:rsid w:val="00346D17"/>
    <w:rsid w:val="00347972"/>
    <w:rsid w:val="0035469B"/>
    <w:rsid w:val="003559CC"/>
    <w:rsid w:val="00355D4B"/>
    <w:rsid w:val="003569D7"/>
    <w:rsid w:val="003608AC"/>
    <w:rsid w:val="00363A23"/>
    <w:rsid w:val="0036440C"/>
    <w:rsid w:val="0036465A"/>
    <w:rsid w:val="00390C38"/>
    <w:rsid w:val="00392748"/>
    <w:rsid w:val="00392C65"/>
    <w:rsid w:val="00392ED5"/>
    <w:rsid w:val="003957A9"/>
    <w:rsid w:val="003A19DC"/>
    <w:rsid w:val="003A1B45"/>
    <w:rsid w:val="003A220C"/>
    <w:rsid w:val="003B256A"/>
    <w:rsid w:val="003B46FC"/>
    <w:rsid w:val="003B5767"/>
    <w:rsid w:val="003B7605"/>
    <w:rsid w:val="003C08AA"/>
    <w:rsid w:val="003C2A7B"/>
    <w:rsid w:val="003C49EF"/>
    <w:rsid w:val="003C6BCA"/>
    <w:rsid w:val="003C7902"/>
    <w:rsid w:val="003D0BFF"/>
    <w:rsid w:val="003D6EF1"/>
    <w:rsid w:val="003E5BE5"/>
    <w:rsid w:val="003F18D1"/>
    <w:rsid w:val="003F20EC"/>
    <w:rsid w:val="003F4F0E"/>
    <w:rsid w:val="003F6096"/>
    <w:rsid w:val="003F6E06"/>
    <w:rsid w:val="004012C6"/>
    <w:rsid w:val="00403C7A"/>
    <w:rsid w:val="004057A6"/>
    <w:rsid w:val="00406554"/>
    <w:rsid w:val="00407755"/>
    <w:rsid w:val="0041293B"/>
    <w:rsid w:val="004131B0"/>
    <w:rsid w:val="00416C42"/>
    <w:rsid w:val="00422476"/>
    <w:rsid w:val="0042385C"/>
    <w:rsid w:val="00426FA5"/>
    <w:rsid w:val="00431654"/>
    <w:rsid w:val="00434926"/>
    <w:rsid w:val="00443ACE"/>
    <w:rsid w:val="00444217"/>
    <w:rsid w:val="004478F4"/>
    <w:rsid w:val="00450F7A"/>
    <w:rsid w:val="00452C6D"/>
    <w:rsid w:val="00455E0B"/>
    <w:rsid w:val="0045724D"/>
    <w:rsid w:val="00457934"/>
    <w:rsid w:val="00462B9F"/>
    <w:rsid w:val="004659EE"/>
    <w:rsid w:val="00473E34"/>
    <w:rsid w:val="00476BA9"/>
    <w:rsid w:val="00481650"/>
    <w:rsid w:val="00490807"/>
    <w:rsid w:val="004936C2"/>
    <w:rsid w:val="0049379C"/>
    <w:rsid w:val="004A1CA0"/>
    <w:rsid w:val="004A22E9"/>
    <w:rsid w:val="004A4ACD"/>
    <w:rsid w:val="004A506C"/>
    <w:rsid w:val="004A5BC5"/>
    <w:rsid w:val="004B023D"/>
    <w:rsid w:val="004C0909"/>
    <w:rsid w:val="004C3F97"/>
    <w:rsid w:val="004D01F2"/>
    <w:rsid w:val="004D2CED"/>
    <w:rsid w:val="004D3339"/>
    <w:rsid w:val="004D353F"/>
    <w:rsid w:val="004D36D7"/>
    <w:rsid w:val="004D682B"/>
    <w:rsid w:val="004E6152"/>
    <w:rsid w:val="004F344A"/>
    <w:rsid w:val="004F4EC3"/>
    <w:rsid w:val="00504ED4"/>
    <w:rsid w:val="00510639"/>
    <w:rsid w:val="00511791"/>
    <w:rsid w:val="005139BE"/>
    <w:rsid w:val="00516142"/>
    <w:rsid w:val="0051681C"/>
    <w:rsid w:val="00520027"/>
    <w:rsid w:val="0052093C"/>
    <w:rsid w:val="00521B31"/>
    <w:rsid w:val="00522469"/>
    <w:rsid w:val="0052400A"/>
    <w:rsid w:val="005354A0"/>
    <w:rsid w:val="00536277"/>
    <w:rsid w:val="00536F43"/>
    <w:rsid w:val="00542616"/>
    <w:rsid w:val="005468C1"/>
    <w:rsid w:val="005510BA"/>
    <w:rsid w:val="005538C8"/>
    <w:rsid w:val="00554B4E"/>
    <w:rsid w:val="00556C02"/>
    <w:rsid w:val="00561BB2"/>
    <w:rsid w:val="00563249"/>
    <w:rsid w:val="00570A65"/>
    <w:rsid w:val="00571AF3"/>
    <w:rsid w:val="005762B1"/>
    <w:rsid w:val="00580456"/>
    <w:rsid w:val="00580E73"/>
    <w:rsid w:val="00592329"/>
    <w:rsid w:val="00593386"/>
    <w:rsid w:val="00596998"/>
    <w:rsid w:val="0059790F"/>
    <w:rsid w:val="005A6E62"/>
    <w:rsid w:val="005B2FB3"/>
    <w:rsid w:val="005C35C9"/>
    <w:rsid w:val="005C6DE5"/>
    <w:rsid w:val="005D2B29"/>
    <w:rsid w:val="005D354A"/>
    <w:rsid w:val="005D3E53"/>
    <w:rsid w:val="005D506C"/>
    <w:rsid w:val="005E3235"/>
    <w:rsid w:val="005E4176"/>
    <w:rsid w:val="005E4876"/>
    <w:rsid w:val="005E65B5"/>
    <w:rsid w:val="005F0301"/>
    <w:rsid w:val="005F3AE9"/>
    <w:rsid w:val="006007BB"/>
    <w:rsid w:val="00601DC0"/>
    <w:rsid w:val="006034CB"/>
    <w:rsid w:val="00603503"/>
    <w:rsid w:val="00603C52"/>
    <w:rsid w:val="006131CE"/>
    <w:rsid w:val="0061336B"/>
    <w:rsid w:val="00617D6E"/>
    <w:rsid w:val="00620ED5"/>
    <w:rsid w:val="00622D61"/>
    <w:rsid w:val="00624198"/>
    <w:rsid w:val="00636C28"/>
    <w:rsid w:val="006428E5"/>
    <w:rsid w:val="00644958"/>
    <w:rsid w:val="006513FB"/>
    <w:rsid w:val="00656EEF"/>
    <w:rsid w:val="006576AF"/>
    <w:rsid w:val="00672919"/>
    <w:rsid w:val="00677544"/>
    <w:rsid w:val="00681687"/>
    <w:rsid w:val="00686295"/>
    <w:rsid w:val="00686587"/>
    <w:rsid w:val="006904CF"/>
    <w:rsid w:val="006908E2"/>
    <w:rsid w:val="00695EE2"/>
    <w:rsid w:val="0069660B"/>
    <w:rsid w:val="006A1B33"/>
    <w:rsid w:val="006A48F1"/>
    <w:rsid w:val="006A71A3"/>
    <w:rsid w:val="006B03F2"/>
    <w:rsid w:val="006B14C1"/>
    <w:rsid w:val="006B1639"/>
    <w:rsid w:val="006B3044"/>
    <w:rsid w:val="006B5CA7"/>
    <w:rsid w:val="006B5E89"/>
    <w:rsid w:val="006C19B2"/>
    <w:rsid w:val="006C30A0"/>
    <w:rsid w:val="006C35FF"/>
    <w:rsid w:val="006C3FCF"/>
    <w:rsid w:val="006C57F2"/>
    <w:rsid w:val="006C5949"/>
    <w:rsid w:val="006C62D8"/>
    <w:rsid w:val="006C6832"/>
    <w:rsid w:val="006D1370"/>
    <w:rsid w:val="006D2C28"/>
    <w:rsid w:val="006D3FC1"/>
    <w:rsid w:val="006D7590"/>
    <w:rsid w:val="006D7DDD"/>
    <w:rsid w:val="006E372B"/>
    <w:rsid w:val="006E5E75"/>
    <w:rsid w:val="006E5FE9"/>
    <w:rsid w:val="006E6581"/>
    <w:rsid w:val="006E71DF"/>
    <w:rsid w:val="006F1616"/>
    <w:rsid w:val="006F1CC4"/>
    <w:rsid w:val="006F2A86"/>
    <w:rsid w:val="006F3163"/>
    <w:rsid w:val="00705FEC"/>
    <w:rsid w:val="00710659"/>
    <w:rsid w:val="0071147A"/>
    <w:rsid w:val="0071185D"/>
    <w:rsid w:val="00721868"/>
    <w:rsid w:val="00721E01"/>
    <w:rsid w:val="007222AD"/>
    <w:rsid w:val="007267CF"/>
    <w:rsid w:val="00731F3F"/>
    <w:rsid w:val="00733BAB"/>
    <w:rsid w:val="0073604C"/>
    <w:rsid w:val="007436BF"/>
    <w:rsid w:val="007443E9"/>
    <w:rsid w:val="00745DCE"/>
    <w:rsid w:val="00753D89"/>
    <w:rsid w:val="00753DDA"/>
    <w:rsid w:val="00754A6E"/>
    <w:rsid w:val="007550F9"/>
    <w:rsid w:val="007553D8"/>
    <w:rsid w:val="00755C9B"/>
    <w:rsid w:val="00760FE4"/>
    <w:rsid w:val="007636C2"/>
    <w:rsid w:val="00763D8B"/>
    <w:rsid w:val="007657F6"/>
    <w:rsid w:val="00765E47"/>
    <w:rsid w:val="0077125A"/>
    <w:rsid w:val="0078405B"/>
    <w:rsid w:val="00785F1E"/>
    <w:rsid w:val="00786F58"/>
    <w:rsid w:val="00787CC1"/>
    <w:rsid w:val="00792F4E"/>
    <w:rsid w:val="0079398D"/>
    <w:rsid w:val="00796C25"/>
    <w:rsid w:val="007A287C"/>
    <w:rsid w:val="007A3B2A"/>
    <w:rsid w:val="007B0C9D"/>
    <w:rsid w:val="007B5522"/>
    <w:rsid w:val="007C0EE0"/>
    <w:rsid w:val="007C1B71"/>
    <w:rsid w:val="007C2FBB"/>
    <w:rsid w:val="007C7164"/>
    <w:rsid w:val="007C7413"/>
    <w:rsid w:val="007D1984"/>
    <w:rsid w:val="007D2AFE"/>
    <w:rsid w:val="007E3264"/>
    <w:rsid w:val="007E3FEA"/>
    <w:rsid w:val="007E5F6C"/>
    <w:rsid w:val="007E6402"/>
    <w:rsid w:val="007F0A0B"/>
    <w:rsid w:val="007F3A60"/>
    <w:rsid w:val="007F3D0B"/>
    <w:rsid w:val="007F7C94"/>
    <w:rsid w:val="00802FFA"/>
    <w:rsid w:val="0081009A"/>
    <w:rsid w:val="00810E4B"/>
    <w:rsid w:val="00814BAA"/>
    <w:rsid w:val="00816F0C"/>
    <w:rsid w:val="0082211C"/>
    <w:rsid w:val="00824295"/>
    <w:rsid w:val="00827A65"/>
    <w:rsid w:val="00830473"/>
    <w:rsid w:val="008313F3"/>
    <w:rsid w:val="008402F2"/>
    <w:rsid w:val="00840469"/>
    <w:rsid w:val="008405BB"/>
    <w:rsid w:val="0084564F"/>
    <w:rsid w:val="00846494"/>
    <w:rsid w:val="00847B20"/>
    <w:rsid w:val="008509D3"/>
    <w:rsid w:val="00853418"/>
    <w:rsid w:val="00856EBD"/>
    <w:rsid w:val="00857CF6"/>
    <w:rsid w:val="008610ED"/>
    <w:rsid w:val="00861C6A"/>
    <w:rsid w:val="00865199"/>
    <w:rsid w:val="00867EAF"/>
    <w:rsid w:val="00870763"/>
    <w:rsid w:val="008713EA"/>
    <w:rsid w:val="00873C6B"/>
    <w:rsid w:val="00882B63"/>
    <w:rsid w:val="00883500"/>
    <w:rsid w:val="0088426A"/>
    <w:rsid w:val="008852BA"/>
    <w:rsid w:val="00890108"/>
    <w:rsid w:val="00893877"/>
    <w:rsid w:val="0089532C"/>
    <w:rsid w:val="00896165"/>
    <w:rsid w:val="00896681"/>
    <w:rsid w:val="008A2749"/>
    <w:rsid w:val="008A3A90"/>
    <w:rsid w:val="008B06D4"/>
    <w:rsid w:val="008B4F20"/>
    <w:rsid w:val="008B68E7"/>
    <w:rsid w:val="008B7FFD"/>
    <w:rsid w:val="008C286A"/>
    <w:rsid w:val="008C2920"/>
    <w:rsid w:val="008C4307"/>
    <w:rsid w:val="008D23DF"/>
    <w:rsid w:val="008D73BF"/>
    <w:rsid w:val="008D7F09"/>
    <w:rsid w:val="008E00D5"/>
    <w:rsid w:val="008E5B64"/>
    <w:rsid w:val="008E7DAA"/>
    <w:rsid w:val="008F0094"/>
    <w:rsid w:val="008F03EF"/>
    <w:rsid w:val="008F340F"/>
    <w:rsid w:val="00903523"/>
    <w:rsid w:val="00906281"/>
    <w:rsid w:val="0090659A"/>
    <w:rsid w:val="00911080"/>
    <w:rsid w:val="00912500"/>
    <w:rsid w:val="0091350B"/>
    <w:rsid w:val="00915986"/>
    <w:rsid w:val="00917624"/>
    <w:rsid w:val="00926CB2"/>
    <w:rsid w:val="00930386"/>
    <w:rsid w:val="009309F5"/>
    <w:rsid w:val="00933237"/>
    <w:rsid w:val="00933F28"/>
    <w:rsid w:val="009400C3"/>
    <w:rsid w:val="00942299"/>
    <w:rsid w:val="009453F7"/>
    <w:rsid w:val="009476C0"/>
    <w:rsid w:val="00963E34"/>
    <w:rsid w:val="00964DFA"/>
    <w:rsid w:val="00970A69"/>
    <w:rsid w:val="0098155C"/>
    <w:rsid w:val="00981CCA"/>
    <w:rsid w:val="00983B77"/>
    <w:rsid w:val="0098667C"/>
    <w:rsid w:val="00996053"/>
    <w:rsid w:val="00997E71"/>
    <w:rsid w:val="009A0B2F"/>
    <w:rsid w:val="009A1CF4"/>
    <w:rsid w:val="009A37D7"/>
    <w:rsid w:val="009A4E17"/>
    <w:rsid w:val="009A6955"/>
    <w:rsid w:val="009B0697"/>
    <w:rsid w:val="009B341C"/>
    <w:rsid w:val="009B5747"/>
    <w:rsid w:val="009C0B81"/>
    <w:rsid w:val="009C3182"/>
    <w:rsid w:val="009D2C27"/>
    <w:rsid w:val="009D503E"/>
    <w:rsid w:val="009E2309"/>
    <w:rsid w:val="009E42B9"/>
    <w:rsid w:val="009E4E17"/>
    <w:rsid w:val="009E54B9"/>
    <w:rsid w:val="009F4C2E"/>
    <w:rsid w:val="00A00257"/>
    <w:rsid w:val="00A014A3"/>
    <w:rsid w:val="00A027CC"/>
    <w:rsid w:val="00A0412D"/>
    <w:rsid w:val="00A04DD8"/>
    <w:rsid w:val="00A07FFD"/>
    <w:rsid w:val="00A15DF0"/>
    <w:rsid w:val="00A21211"/>
    <w:rsid w:val="00A30F8A"/>
    <w:rsid w:val="00A33890"/>
    <w:rsid w:val="00A34E7F"/>
    <w:rsid w:val="00A46F0A"/>
    <w:rsid w:val="00A46F25"/>
    <w:rsid w:val="00A47CC2"/>
    <w:rsid w:val="00A502BA"/>
    <w:rsid w:val="00A60146"/>
    <w:rsid w:val="00A601A9"/>
    <w:rsid w:val="00A60F6F"/>
    <w:rsid w:val="00A622C4"/>
    <w:rsid w:val="00A6283D"/>
    <w:rsid w:val="00A676FF"/>
    <w:rsid w:val="00A73EBA"/>
    <w:rsid w:val="00A754B4"/>
    <w:rsid w:val="00A76665"/>
    <w:rsid w:val="00A76749"/>
    <w:rsid w:val="00A807C1"/>
    <w:rsid w:val="00A82658"/>
    <w:rsid w:val="00A83374"/>
    <w:rsid w:val="00A96172"/>
    <w:rsid w:val="00A96D52"/>
    <w:rsid w:val="00A97C5F"/>
    <w:rsid w:val="00AB0D6A"/>
    <w:rsid w:val="00AB43B3"/>
    <w:rsid w:val="00AB49B9"/>
    <w:rsid w:val="00AB501D"/>
    <w:rsid w:val="00AB758A"/>
    <w:rsid w:val="00AC027E"/>
    <w:rsid w:val="00AC05AB"/>
    <w:rsid w:val="00AC1E7E"/>
    <w:rsid w:val="00AC507D"/>
    <w:rsid w:val="00AC66E4"/>
    <w:rsid w:val="00AD0118"/>
    <w:rsid w:val="00AD04F2"/>
    <w:rsid w:val="00AD4578"/>
    <w:rsid w:val="00AD68E9"/>
    <w:rsid w:val="00AD761F"/>
    <w:rsid w:val="00AE56C0"/>
    <w:rsid w:val="00AF7ACC"/>
    <w:rsid w:val="00B00914"/>
    <w:rsid w:val="00B01E07"/>
    <w:rsid w:val="00B02A8E"/>
    <w:rsid w:val="00B052EE"/>
    <w:rsid w:val="00B1081F"/>
    <w:rsid w:val="00B2496B"/>
    <w:rsid w:val="00B27499"/>
    <w:rsid w:val="00B3010D"/>
    <w:rsid w:val="00B35151"/>
    <w:rsid w:val="00B433F2"/>
    <w:rsid w:val="00B458E8"/>
    <w:rsid w:val="00B47940"/>
    <w:rsid w:val="00B53602"/>
    <w:rsid w:val="00B5397B"/>
    <w:rsid w:val="00B53EE9"/>
    <w:rsid w:val="00B6183E"/>
    <w:rsid w:val="00B62809"/>
    <w:rsid w:val="00B72F2A"/>
    <w:rsid w:val="00B74716"/>
    <w:rsid w:val="00B7675A"/>
    <w:rsid w:val="00B81898"/>
    <w:rsid w:val="00B82DED"/>
    <w:rsid w:val="00B8606B"/>
    <w:rsid w:val="00B878E7"/>
    <w:rsid w:val="00B879CC"/>
    <w:rsid w:val="00B97278"/>
    <w:rsid w:val="00B97943"/>
    <w:rsid w:val="00BA1D0B"/>
    <w:rsid w:val="00BA2B50"/>
    <w:rsid w:val="00BA6972"/>
    <w:rsid w:val="00BB1E0D"/>
    <w:rsid w:val="00BB26C8"/>
    <w:rsid w:val="00BB4D9B"/>
    <w:rsid w:val="00BB73FF"/>
    <w:rsid w:val="00BB7688"/>
    <w:rsid w:val="00BC7423"/>
    <w:rsid w:val="00BC7CAC"/>
    <w:rsid w:val="00BD6D76"/>
    <w:rsid w:val="00BE3A73"/>
    <w:rsid w:val="00BE56B3"/>
    <w:rsid w:val="00BE676D"/>
    <w:rsid w:val="00BF04E8"/>
    <w:rsid w:val="00BF16BF"/>
    <w:rsid w:val="00BF4D1F"/>
    <w:rsid w:val="00BF76BE"/>
    <w:rsid w:val="00C02A73"/>
    <w:rsid w:val="00C063D2"/>
    <w:rsid w:val="00C07FD9"/>
    <w:rsid w:val="00C10955"/>
    <w:rsid w:val="00C11C4D"/>
    <w:rsid w:val="00C162C0"/>
    <w:rsid w:val="00C1712C"/>
    <w:rsid w:val="00C20634"/>
    <w:rsid w:val="00C212E0"/>
    <w:rsid w:val="00C23E16"/>
    <w:rsid w:val="00C27E37"/>
    <w:rsid w:val="00C32713"/>
    <w:rsid w:val="00C351B8"/>
    <w:rsid w:val="00C36DE2"/>
    <w:rsid w:val="00C410D9"/>
    <w:rsid w:val="00C44DB7"/>
    <w:rsid w:val="00C4510A"/>
    <w:rsid w:val="00C47F2E"/>
    <w:rsid w:val="00C52BA6"/>
    <w:rsid w:val="00C57A1A"/>
    <w:rsid w:val="00C60BBD"/>
    <w:rsid w:val="00C6258F"/>
    <w:rsid w:val="00C62C41"/>
    <w:rsid w:val="00C63DF6"/>
    <w:rsid w:val="00C63E58"/>
    <w:rsid w:val="00C6495E"/>
    <w:rsid w:val="00C665A2"/>
    <w:rsid w:val="00C670EE"/>
    <w:rsid w:val="00C67E3B"/>
    <w:rsid w:val="00C71F4C"/>
    <w:rsid w:val="00C73E03"/>
    <w:rsid w:val="00C77B29"/>
    <w:rsid w:val="00C87039"/>
    <w:rsid w:val="00C8718B"/>
    <w:rsid w:val="00C872E4"/>
    <w:rsid w:val="00C878D9"/>
    <w:rsid w:val="00C90311"/>
    <w:rsid w:val="00C91C26"/>
    <w:rsid w:val="00C92167"/>
    <w:rsid w:val="00CA2BB2"/>
    <w:rsid w:val="00CA73D5"/>
    <w:rsid w:val="00CB2FC9"/>
    <w:rsid w:val="00CB5068"/>
    <w:rsid w:val="00CB7D2B"/>
    <w:rsid w:val="00CC1C87"/>
    <w:rsid w:val="00CC3000"/>
    <w:rsid w:val="00CC4859"/>
    <w:rsid w:val="00CC7A35"/>
    <w:rsid w:val="00CD072A"/>
    <w:rsid w:val="00CD1070"/>
    <w:rsid w:val="00CD40B1"/>
    <w:rsid w:val="00CD51E0"/>
    <w:rsid w:val="00CD6671"/>
    <w:rsid w:val="00CD7F73"/>
    <w:rsid w:val="00CE26C5"/>
    <w:rsid w:val="00CE36AF"/>
    <w:rsid w:val="00CE47F3"/>
    <w:rsid w:val="00CE54DD"/>
    <w:rsid w:val="00CF0DA5"/>
    <w:rsid w:val="00CF5D31"/>
    <w:rsid w:val="00CF5F3B"/>
    <w:rsid w:val="00CF7733"/>
    <w:rsid w:val="00CF791A"/>
    <w:rsid w:val="00D00513"/>
    <w:rsid w:val="00D00D7D"/>
    <w:rsid w:val="00D030AE"/>
    <w:rsid w:val="00D139C8"/>
    <w:rsid w:val="00D17F81"/>
    <w:rsid w:val="00D2758C"/>
    <w:rsid w:val="00D275CA"/>
    <w:rsid w:val="00D2789B"/>
    <w:rsid w:val="00D345AB"/>
    <w:rsid w:val="00D41566"/>
    <w:rsid w:val="00D452F4"/>
    <w:rsid w:val="00D458EC"/>
    <w:rsid w:val="00D501B0"/>
    <w:rsid w:val="00D52582"/>
    <w:rsid w:val="00D531D0"/>
    <w:rsid w:val="00D56A0E"/>
    <w:rsid w:val="00D57AD3"/>
    <w:rsid w:val="00D62F25"/>
    <w:rsid w:val="00D635FE"/>
    <w:rsid w:val="00D66A7B"/>
    <w:rsid w:val="00D729DE"/>
    <w:rsid w:val="00D75B6A"/>
    <w:rsid w:val="00D778DF"/>
    <w:rsid w:val="00D82D3D"/>
    <w:rsid w:val="00D84BDA"/>
    <w:rsid w:val="00D86D9E"/>
    <w:rsid w:val="00D87013"/>
    <w:rsid w:val="00D876A8"/>
    <w:rsid w:val="00D87F26"/>
    <w:rsid w:val="00D913F0"/>
    <w:rsid w:val="00D93063"/>
    <w:rsid w:val="00D933B0"/>
    <w:rsid w:val="00D951FC"/>
    <w:rsid w:val="00D977E8"/>
    <w:rsid w:val="00D97B16"/>
    <w:rsid w:val="00DA119B"/>
    <w:rsid w:val="00DB0961"/>
    <w:rsid w:val="00DB1C89"/>
    <w:rsid w:val="00DB3763"/>
    <w:rsid w:val="00DB4029"/>
    <w:rsid w:val="00DB5F4D"/>
    <w:rsid w:val="00DB66F2"/>
    <w:rsid w:val="00DB6DA5"/>
    <w:rsid w:val="00DC076B"/>
    <w:rsid w:val="00DC186F"/>
    <w:rsid w:val="00DC252F"/>
    <w:rsid w:val="00DC6050"/>
    <w:rsid w:val="00DC6445"/>
    <w:rsid w:val="00DD35E1"/>
    <w:rsid w:val="00DD43EA"/>
    <w:rsid w:val="00DD563B"/>
    <w:rsid w:val="00DE6F44"/>
    <w:rsid w:val="00DF1B58"/>
    <w:rsid w:val="00E009DA"/>
    <w:rsid w:val="00E037D9"/>
    <w:rsid w:val="00E04927"/>
    <w:rsid w:val="00E11A48"/>
    <w:rsid w:val="00E130EB"/>
    <w:rsid w:val="00E162CD"/>
    <w:rsid w:val="00E17FA5"/>
    <w:rsid w:val="00E21BFE"/>
    <w:rsid w:val="00E21C88"/>
    <w:rsid w:val="00E223AC"/>
    <w:rsid w:val="00E26930"/>
    <w:rsid w:val="00E27257"/>
    <w:rsid w:val="00E27F4F"/>
    <w:rsid w:val="00E33C65"/>
    <w:rsid w:val="00E449D0"/>
    <w:rsid w:val="00E44A34"/>
    <w:rsid w:val="00E4506A"/>
    <w:rsid w:val="00E53F99"/>
    <w:rsid w:val="00E56510"/>
    <w:rsid w:val="00E62EA8"/>
    <w:rsid w:val="00E67A6E"/>
    <w:rsid w:val="00E70096"/>
    <w:rsid w:val="00E71B43"/>
    <w:rsid w:val="00E81612"/>
    <w:rsid w:val="00E82BD7"/>
    <w:rsid w:val="00E859E3"/>
    <w:rsid w:val="00E87D18"/>
    <w:rsid w:val="00E87D62"/>
    <w:rsid w:val="00E97333"/>
    <w:rsid w:val="00EA486E"/>
    <w:rsid w:val="00EA4FA3"/>
    <w:rsid w:val="00EB001B"/>
    <w:rsid w:val="00EB3082"/>
    <w:rsid w:val="00EB6C33"/>
    <w:rsid w:val="00EC1DEA"/>
    <w:rsid w:val="00EC6F62"/>
    <w:rsid w:val="00ED2EA2"/>
    <w:rsid w:val="00ED6019"/>
    <w:rsid w:val="00ED7830"/>
    <w:rsid w:val="00EE2BFF"/>
    <w:rsid w:val="00EE3909"/>
    <w:rsid w:val="00EF4205"/>
    <w:rsid w:val="00EF5939"/>
    <w:rsid w:val="00EF7F28"/>
    <w:rsid w:val="00F01714"/>
    <w:rsid w:val="00F0258F"/>
    <w:rsid w:val="00F02D06"/>
    <w:rsid w:val="00F056E5"/>
    <w:rsid w:val="00F06FDD"/>
    <w:rsid w:val="00F10819"/>
    <w:rsid w:val="00F11219"/>
    <w:rsid w:val="00F16F35"/>
    <w:rsid w:val="00F17559"/>
    <w:rsid w:val="00F2229D"/>
    <w:rsid w:val="00F25ABB"/>
    <w:rsid w:val="00F266F0"/>
    <w:rsid w:val="00F26F62"/>
    <w:rsid w:val="00F27963"/>
    <w:rsid w:val="00F30103"/>
    <w:rsid w:val="00F30446"/>
    <w:rsid w:val="00F4135D"/>
    <w:rsid w:val="00F41F1B"/>
    <w:rsid w:val="00F42FEF"/>
    <w:rsid w:val="00F46BD9"/>
    <w:rsid w:val="00F47CB8"/>
    <w:rsid w:val="00F60BE0"/>
    <w:rsid w:val="00F6280E"/>
    <w:rsid w:val="00F666EC"/>
    <w:rsid w:val="00F7050A"/>
    <w:rsid w:val="00F75533"/>
    <w:rsid w:val="00F8036D"/>
    <w:rsid w:val="00F809DC"/>
    <w:rsid w:val="00F86EB0"/>
    <w:rsid w:val="00FA154B"/>
    <w:rsid w:val="00FA3811"/>
    <w:rsid w:val="00FA3B9F"/>
    <w:rsid w:val="00FA3F06"/>
    <w:rsid w:val="00FA4A26"/>
    <w:rsid w:val="00FA7084"/>
    <w:rsid w:val="00FA7BEF"/>
    <w:rsid w:val="00FB1105"/>
    <w:rsid w:val="00FB1929"/>
    <w:rsid w:val="00FB5FD9"/>
    <w:rsid w:val="00FB6713"/>
    <w:rsid w:val="00FB7FFE"/>
    <w:rsid w:val="00FC03BC"/>
    <w:rsid w:val="00FD1398"/>
    <w:rsid w:val="00FD33AB"/>
    <w:rsid w:val="00FD3BA4"/>
    <w:rsid w:val="00FD4724"/>
    <w:rsid w:val="00FD4A68"/>
    <w:rsid w:val="00FD68ED"/>
    <w:rsid w:val="00FD7E00"/>
    <w:rsid w:val="00FE2824"/>
    <w:rsid w:val="00FE2EA5"/>
    <w:rsid w:val="00FE2F0E"/>
    <w:rsid w:val="00FE52C3"/>
    <w:rsid w:val="00FE53F2"/>
    <w:rsid w:val="00FE661F"/>
    <w:rsid w:val="00FF0400"/>
    <w:rsid w:val="00FF3D6B"/>
    <w:rsid w:val="00FF5407"/>
    <w:rsid w:val="01C70CC8"/>
    <w:rsid w:val="033A6FB0"/>
    <w:rsid w:val="04F91799"/>
    <w:rsid w:val="060658DE"/>
    <w:rsid w:val="082A585C"/>
    <w:rsid w:val="08AF1AFB"/>
    <w:rsid w:val="09386673"/>
    <w:rsid w:val="0C7368DC"/>
    <w:rsid w:val="0DBC02AF"/>
    <w:rsid w:val="0F6D0726"/>
    <w:rsid w:val="120920AE"/>
    <w:rsid w:val="13B44698"/>
    <w:rsid w:val="146B6ACC"/>
    <w:rsid w:val="15E269FD"/>
    <w:rsid w:val="1A9F46DB"/>
    <w:rsid w:val="1B7B1A8C"/>
    <w:rsid w:val="221E1916"/>
    <w:rsid w:val="267A4E97"/>
    <w:rsid w:val="26B92B26"/>
    <w:rsid w:val="29C01486"/>
    <w:rsid w:val="29CB2A4F"/>
    <w:rsid w:val="2DC048ED"/>
    <w:rsid w:val="2E54352D"/>
    <w:rsid w:val="2FFF3AB8"/>
    <w:rsid w:val="3031162A"/>
    <w:rsid w:val="30BF09B3"/>
    <w:rsid w:val="40CA41E2"/>
    <w:rsid w:val="421D3A30"/>
    <w:rsid w:val="425876EA"/>
    <w:rsid w:val="44887824"/>
    <w:rsid w:val="461D3AB8"/>
    <w:rsid w:val="466B4A21"/>
    <w:rsid w:val="49EA497C"/>
    <w:rsid w:val="4CF05F93"/>
    <w:rsid w:val="4E645C1B"/>
    <w:rsid w:val="4F8720B6"/>
    <w:rsid w:val="505F0295"/>
    <w:rsid w:val="530E4622"/>
    <w:rsid w:val="5AA83DE2"/>
    <w:rsid w:val="63E04AC6"/>
    <w:rsid w:val="682531B8"/>
    <w:rsid w:val="7BDF6B26"/>
    <w:rsid w:val="7DC37CF2"/>
    <w:rsid w:val="7DED582C"/>
    <w:rsid w:val="7E5373D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iPriority="0" w:semiHidden="0" w:name="Normal"/>
    <w:lsdException w:qFormat="1" w:uiPriority="9" w:semiHidden="0" w:name="heading 1"/>
    <w:lsdException w:qFormat="1" w:uiPriority="9" w:semiHidden="0" w:name="heading 2"/>
    <w:lsdException w:qFormat="1" w:uiPriority="9"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name="index 1"/>
    <w:lsdException w:qFormat="1" w:unhideWhenUsed="0" w:uiPriority="0" w:name="index 2"/>
    <w:lsdException w:qFormat="1" w:unhideWhenUsed="0" w:uiPriority="0" w:name="index 3"/>
    <w:lsdException w:unhideWhenUsed="0" w:uiPriority="0" w:name="index 4"/>
    <w:lsdException w:qFormat="1" w:unhideWhenUsed="0" w:uiPriority="0" w:name="index 5"/>
    <w:lsdException w:qFormat="1" w:unhideWhenUsed="0" w:uiPriority="0" w:name="index 6"/>
    <w:lsdException w:qFormat="1" w:unhideWhenUsed="0" w:uiPriority="0" w:name="index 7"/>
    <w:lsdException w:qFormat="1" w:unhideWhenUsed="0" w:uiPriority="0" w:name="index 8"/>
    <w:lsdException w:qFormat="1" w:unhideWhenUsed="0" w:uiPriority="0" w:name="index 9"/>
    <w:lsdException w:unhideWhenUsed="0" w:uiPriority="0" w:name="toc 1"/>
    <w:lsdException w:unhideWhenUsed="0" w:uiPriority="0" w:name="toc 2"/>
    <w:lsdException w:unhideWhenUsed="0" w:uiPriority="0" w:name="toc 3"/>
    <w:lsdException w:unhideWhenUsed="0" w:uiPriority="0" w:name="toc 4"/>
    <w:lsdException w:unhideWhenUsed="0" w:uiPriority="0" w:name="toc 5"/>
    <w:lsdException w:unhideWhenUsed="0" w:uiPriority="0" w:name="toc 6"/>
    <w:lsdException w:unhideWhenUsed="0" w:uiPriority="0" w:name="toc 7"/>
    <w:lsdException w:unhideWhenUsed="0" w:uiPriority="0" w:name="toc 8"/>
    <w:lsdException w:unhideWhenUsed="0" w:uiPriority="0" w:name="toc 9"/>
    <w:lsdException w:uiPriority="99" w:name="Normal Indent"/>
    <w:lsdException w:unhideWhenUsed="0" w:uiPriority="0" w:name="footnote text"/>
    <w:lsdException w:uiPriority="99" w:name="annotation text"/>
    <w:lsdException w:uiPriority="99" w:semiHidden="0" w:name="header"/>
    <w:lsdException w:qFormat="1" w:uiPriority="99" w:semiHidden="0" w:name="footer"/>
    <w:lsdException w:qFormat="1" w:unhideWhenUsed="0" w:uiPriority="0" w:name="index heading"/>
    <w:lsdException w:qFormat="1" w:uiPriority="35" w:name="caption"/>
    <w:lsdException w:unhideWhenUsed="0" w:uiPriority="0"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nhideWhenUsed="0" w:uiPriority="0" w:name="endnote text"/>
    <w:lsdException w:unhideWhenUsed="0" w:uiPriority="0" w:name="table of authorities"/>
    <w:lsdException w:qFormat="1" w:unhideWhenUsed="0" w:uiPriority="0" w:name="macro"/>
    <w:lsdException w:unhideWhenUsed="0" w:uiPriority="0"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uiPriority="1" w:name="Default Paragraph Font"/>
    <w:lsdException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iPriority="11"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0" w:name="Hyperlink"/>
    <w:lsdException w:uiPriority="0"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nhideWhenUsed/>
    <w:qFormat/>
    <w:uiPriority w:val="0"/>
    <w:pPr>
      <w:spacing w:before="60" w:after="60" w:line="276" w:lineRule="auto"/>
    </w:pPr>
    <w:rPr>
      <w:rFonts w:ascii="Arial" w:hAnsi="Arial" w:eastAsia="Calibri" w:cs="Times New Roman"/>
      <w:sz w:val="22"/>
      <w:szCs w:val="22"/>
      <w:lang w:val="en-US" w:eastAsia="en-US" w:bidi="ar-SA"/>
    </w:rPr>
  </w:style>
  <w:style w:type="paragraph" w:styleId="2">
    <w:name w:val="heading 1"/>
    <w:basedOn w:val="1"/>
    <w:next w:val="3"/>
    <w:link w:val="51"/>
    <w:unhideWhenUsed/>
    <w:qFormat/>
    <w:uiPriority w:val="9"/>
    <w:pPr>
      <w:keepNext/>
      <w:keepLines/>
      <w:numPr>
        <w:ilvl w:val="0"/>
        <w:numId w:val="1"/>
      </w:numPr>
      <w:spacing w:before="240" w:after="120" w:line="240" w:lineRule="auto"/>
      <w:outlineLvl w:val="0"/>
    </w:pPr>
    <w:rPr>
      <w:b/>
      <w:bCs/>
      <w:sz w:val="26"/>
      <w:szCs w:val="26"/>
    </w:rPr>
  </w:style>
  <w:style w:type="paragraph" w:styleId="4">
    <w:name w:val="heading 2"/>
    <w:basedOn w:val="1"/>
    <w:next w:val="3"/>
    <w:link w:val="52"/>
    <w:unhideWhenUsed/>
    <w:qFormat/>
    <w:uiPriority w:val="9"/>
    <w:pPr>
      <w:keepNext/>
      <w:numPr>
        <w:ilvl w:val="1"/>
        <w:numId w:val="1"/>
      </w:numPr>
      <w:spacing w:before="120" w:after="120" w:line="240" w:lineRule="auto"/>
      <w:outlineLvl w:val="1"/>
    </w:pPr>
    <w:rPr>
      <w:rFonts w:eastAsia="Times New Roman"/>
      <w:b/>
      <w:bCs/>
      <w:sz w:val="26"/>
      <w:szCs w:val="26"/>
    </w:rPr>
  </w:style>
  <w:style w:type="paragraph" w:styleId="5">
    <w:name w:val="heading 3"/>
    <w:basedOn w:val="1"/>
    <w:next w:val="1"/>
    <w:link w:val="94"/>
    <w:unhideWhenUsed/>
    <w:qFormat/>
    <w:uiPriority w:val="9"/>
    <w:pPr>
      <w:keepNext/>
      <w:numPr>
        <w:ilvl w:val="2"/>
        <w:numId w:val="1"/>
      </w:numPr>
      <w:spacing w:before="240" w:after="120" w:line="240" w:lineRule="auto"/>
      <w:outlineLvl w:val="2"/>
    </w:pPr>
    <w:rPr>
      <w:rFonts w:eastAsia="Times New Roman"/>
      <w:b/>
      <w:bCs/>
      <w:szCs w:val="26"/>
    </w:rPr>
  </w:style>
  <w:style w:type="paragraph" w:styleId="6">
    <w:name w:val="heading 4"/>
    <w:basedOn w:val="3"/>
    <w:next w:val="3"/>
    <w:link w:val="88"/>
    <w:unhideWhenUsed/>
    <w:qFormat/>
    <w:uiPriority w:val="0"/>
    <w:pPr>
      <w:keepNext/>
      <w:spacing w:before="0" w:after="0"/>
      <w:ind w:left="720"/>
      <w:outlineLvl w:val="3"/>
    </w:pPr>
    <w:rPr>
      <w:rFonts w:eastAsia="Times New Roman"/>
      <w:bCs/>
      <w:color w:val="FFFFFF" w:themeColor="background1"/>
      <w:sz w:val="6"/>
      <w:szCs w:val="28"/>
      <w14:textFill>
        <w14:solidFill>
          <w14:schemeClr w14:val="bg1"/>
        </w14:solidFill>
      </w14:textFill>
    </w:rPr>
  </w:style>
  <w:style w:type="paragraph" w:styleId="7">
    <w:name w:val="heading 5"/>
    <w:basedOn w:val="1"/>
    <w:next w:val="1"/>
    <w:link w:val="89"/>
    <w:semiHidden/>
    <w:unhideWhenUsed/>
    <w:qFormat/>
    <w:uiPriority w:val="0"/>
    <w:pPr>
      <w:spacing w:before="240" w:line="240" w:lineRule="auto"/>
      <w:outlineLvl w:val="4"/>
    </w:pPr>
    <w:rPr>
      <w:rFonts w:eastAsia="Times New Roman"/>
      <w:b/>
      <w:bCs/>
      <w:i/>
      <w:iCs/>
      <w:sz w:val="26"/>
      <w:szCs w:val="26"/>
    </w:rPr>
  </w:style>
  <w:style w:type="paragraph" w:styleId="8">
    <w:name w:val="heading 6"/>
    <w:basedOn w:val="1"/>
    <w:next w:val="1"/>
    <w:link w:val="90"/>
    <w:semiHidden/>
    <w:unhideWhenUsed/>
    <w:qFormat/>
    <w:uiPriority w:val="0"/>
    <w:pPr>
      <w:spacing w:before="240" w:line="240" w:lineRule="auto"/>
      <w:outlineLvl w:val="5"/>
    </w:pPr>
    <w:rPr>
      <w:rFonts w:eastAsia="Times New Roman"/>
      <w:b/>
      <w:bCs/>
    </w:rPr>
  </w:style>
  <w:style w:type="paragraph" w:styleId="9">
    <w:name w:val="heading 7"/>
    <w:basedOn w:val="1"/>
    <w:next w:val="1"/>
    <w:link w:val="91"/>
    <w:semiHidden/>
    <w:unhideWhenUsed/>
    <w:qFormat/>
    <w:uiPriority w:val="0"/>
    <w:pPr>
      <w:spacing w:before="240" w:line="240" w:lineRule="auto"/>
      <w:outlineLvl w:val="6"/>
    </w:pPr>
    <w:rPr>
      <w:rFonts w:eastAsia="Times New Roman"/>
      <w:sz w:val="20"/>
      <w:szCs w:val="24"/>
    </w:rPr>
  </w:style>
  <w:style w:type="paragraph" w:styleId="10">
    <w:name w:val="heading 8"/>
    <w:basedOn w:val="1"/>
    <w:next w:val="1"/>
    <w:link w:val="92"/>
    <w:semiHidden/>
    <w:unhideWhenUsed/>
    <w:qFormat/>
    <w:uiPriority w:val="0"/>
    <w:pPr>
      <w:spacing w:before="240" w:line="240" w:lineRule="auto"/>
      <w:outlineLvl w:val="7"/>
    </w:pPr>
    <w:rPr>
      <w:rFonts w:eastAsia="Times New Roman"/>
      <w:i/>
      <w:iCs/>
      <w:sz w:val="20"/>
      <w:szCs w:val="24"/>
    </w:rPr>
  </w:style>
  <w:style w:type="paragraph" w:styleId="11">
    <w:name w:val="heading 9"/>
    <w:basedOn w:val="1"/>
    <w:next w:val="1"/>
    <w:link w:val="93"/>
    <w:semiHidden/>
    <w:unhideWhenUsed/>
    <w:qFormat/>
    <w:uiPriority w:val="0"/>
    <w:pPr>
      <w:spacing w:before="240" w:line="240" w:lineRule="auto"/>
      <w:outlineLvl w:val="8"/>
    </w:pPr>
    <w:rPr>
      <w:rFonts w:eastAsia="Times New Roman" w:cs="Arial"/>
    </w:rPr>
  </w:style>
  <w:style w:type="character" w:default="1" w:styleId="12">
    <w:name w:val="Default Paragraph Font"/>
    <w:semiHidden/>
    <w:unhideWhenUsed/>
    <w:uiPriority w:val="1"/>
  </w:style>
  <w:style w:type="table" w:default="1" w:styleId="13">
    <w:name w:val="Normal Table"/>
    <w:semiHidden/>
    <w:unhideWhenUsed/>
    <w:uiPriority w:val="99"/>
    <w:tblPr>
      <w:tblCellMar>
        <w:top w:w="0" w:type="dxa"/>
        <w:left w:w="108" w:type="dxa"/>
        <w:bottom w:w="0" w:type="dxa"/>
        <w:right w:w="108" w:type="dxa"/>
      </w:tblCellMar>
    </w:tblPr>
  </w:style>
  <w:style w:type="paragraph" w:customStyle="1" w:styleId="3">
    <w:name w:val="Body Text L25"/>
    <w:basedOn w:val="1"/>
    <w:link w:val="109"/>
    <w:qFormat/>
    <w:uiPriority w:val="0"/>
    <w:pPr>
      <w:spacing w:before="120" w:after="120" w:line="240" w:lineRule="auto"/>
      <w:ind w:left="360"/>
    </w:pPr>
    <w:rPr>
      <w:sz w:val="20"/>
    </w:rPr>
  </w:style>
  <w:style w:type="paragraph" w:styleId="14">
    <w:name w:val="Balloon Text"/>
    <w:basedOn w:val="1"/>
    <w:link w:val="60"/>
    <w:semiHidden/>
    <w:unhideWhenUsed/>
    <w:uiPriority w:val="99"/>
    <w:pPr>
      <w:spacing w:after="0" w:line="240" w:lineRule="auto"/>
    </w:pPr>
    <w:rPr>
      <w:rFonts w:ascii="Tahoma" w:hAnsi="Tahoma"/>
      <w:sz w:val="16"/>
      <w:szCs w:val="16"/>
    </w:rPr>
  </w:style>
  <w:style w:type="paragraph" w:styleId="15">
    <w:name w:val="Body Text"/>
    <w:basedOn w:val="1"/>
    <w:link w:val="98"/>
    <w:uiPriority w:val="0"/>
    <w:pPr>
      <w:spacing w:before="120" w:after="120" w:line="240" w:lineRule="auto"/>
    </w:pPr>
    <w:rPr>
      <w:rFonts w:eastAsia="Times New Roman"/>
      <w:sz w:val="20"/>
      <w:szCs w:val="24"/>
    </w:rPr>
  </w:style>
  <w:style w:type="character" w:styleId="16">
    <w:name w:val="annotation reference"/>
    <w:semiHidden/>
    <w:unhideWhenUsed/>
    <w:uiPriority w:val="99"/>
    <w:rPr>
      <w:sz w:val="16"/>
      <w:szCs w:val="16"/>
    </w:rPr>
  </w:style>
  <w:style w:type="paragraph" w:styleId="17">
    <w:name w:val="annotation text"/>
    <w:basedOn w:val="1"/>
    <w:link w:val="85"/>
    <w:semiHidden/>
    <w:unhideWhenUsed/>
    <w:uiPriority w:val="99"/>
    <w:rPr>
      <w:sz w:val="20"/>
      <w:szCs w:val="20"/>
    </w:rPr>
  </w:style>
  <w:style w:type="paragraph" w:styleId="18">
    <w:name w:val="annotation subject"/>
    <w:basedOn w:val="17"/>
    <w:next w:val="17"/>
    <w:link w:val="86"/>
    <w:semiHidden/>
    <w:unhideWhenUsed/>
    <w:uiPriority w:val="99"/>
    <w:rPr>
      <w:b/>
      <w:bCs/>
    </w:rPr>
  </w:style>
  <w:style w:type="paragraph" w:styleId="19">
    <w:name w:val="Document Map"/>
    <w:basedOn w:val="1"/>
    <w:link w:val="73"/>
    <w:semiHidden/>
    <w:unhideWhenUsed/>
    <w:uiPriority w:val="99"/>
    <w:pPr>
      <w:spacing w:after="0" w:line="240" w:lineRule="auto"/>
    </w:pPr>
    <w:rPr>
      <w:rFonts w:ascii="Tahoma" w:hAnsi="Tahoma"/>
      <w:sz w:val="16"/>
      <w:szCs w:val="16"/>
    </w:rPr>
  </w:style>
  <w:style w:type="paragraph" w:styleId="20">
    <w:name w:val="endnote text"/>
    <w:basedOn w:val="1"/>
    <w:link w:val="95"/>
    <w:semiHidden/>
    <w:uiPriority w:val="0"/>
    <w:pPr>
      <w:spacing w:before="0" w:after="0" w:line="240" w:lineRule="auto"/>
    </w:pPr>
    <w:rPr>
      <w:rFonts w:eastAsia="Times New Roman"/>
      <w:sz w:val="20"/>
      <w:szCs w:val="20"/>
    </w:rPr>
  </w:style>
  <w:style w:type="paragraph" w:styleId="21">
    <w:name w:val="footer"/>
    <w:basedOn w:val="1"/>
    <w:link w:val="59"/>
    <w:unhideWhenUsed/>
    <w:qFormat/>
    <w:uiPriority w:val="99"/>
    <w:pPr>
      <w:tabs>
        <w:tab w:val="left" w:pos="6570"/>
        <w:tab w:val="right" w:pos="10080"/>
        <w:tab w:val="right" w:pos="10800"/>
      </w:tabs>
      <w:spacing w:after="0" w:line="240" w:lineRule="auto"/>
    </w:pPr>
    <w:rPr>
      <w:sz w:val="16"/>
    </w:rPr>
  </w:style>
  <w:style w:type="paragraph" w:styleId="22">
    <w:name w:val="footnote text"/>
    <w:basedOn w:val="1"/>
    <w:link w:val="96"/>
    <w:semiHidden/>
    <w:uiPriority w:val="0"/>
    <w:pPr>
      <w:spacing w:before="0" w:after="0" w:line="240" w:lineRule="auto"/>
    </w:pPr>
    <w:rPr>
      <w:rFonts w:eastAsia="Times New Roman"/>
      <w:sz w:val="20"/>
      <w:szCs w:val="20"/>
    </w:rPr>
  </w:style>
  <w:style w:type="paragraph" w:styleId="23">
    <w:name w:val="header"/>
    <w:basedOn w:val="1"/>
    <w:link w:val="58"/>
    <w:unhideWhenUsed/>
    <w:uiPriority w:val="99"/>
    <w:pPr>
      <w:tabs>
        <w:tab w:val="center" w:pos="4680"/>
        <w:tab w:val="right" w:pos="9360"/>
      </w:tabs>
    </w:pPr>
  </w:style>
  <w:style w:type="paragraph" w:styleId="24">
    <w:name w:val="HTML Preformatted"/>
    <w:basedOn w:val="1"/>
    <w:link w:val="84"/>
    <w:semiHidden/>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hAnsi="Courier New" w:eastAsia="Times New Roman"/>
      <w:sz w:val="20"/>
      <w:szCs w:val="20"/>
    </w:rPr>
  </w:style>
  <w:style w:type="paragraph" w:styleId="25">
    <w:name w:val="index 1"/>
    <w:basedOn w:val="1"/>
    <w:next w:val="1"/>
    <w:semiHidden/>
    <w:uiPriority w:val="0"/>
    <w:pPr>
      <w:spacing w:before="0" w:after="0" w:line="240" w:lineRule="auto"/>
      <w:ind w:left="240" w:hanging="240"/>
    </w:pPr>
    <w:rPr>
      <w:rFonts w:eastAsia="Times New Roman"/>
      <w:sz w:val="20"/>
      <w:szCs w:val="24"/>
    </w:rPr>
  </w:style>
  <w:style w:type="paragraph" w:styleId="26">
    <w:name w:val="index 2"/>
    <w:basedOn w:val="1"/>
    <w:next w:val="1"/>
    <w:semiHidden/>
    <w:qFormat/>
    <w:uiPriority w:val="0"/>
    <w:pPr>
      <w:spacing w:before="0" w:after="0" w:line="240" w:lineRule="auto"/>
      <w:ind w:left="480" w:hanging="240"/>
    </w:pPr>
    <w:rPr>
      <w:rFonts w:eastAsia="Times New Roman"/>
      <w:sz w:val="20"/>
      <w:szCs w:val="24"/>
    </w:rPr>
  </w:style>
  <w:style w:type="paragraph" w:styleId="27">
    <w:name w:val="index 3"/>
    <w:basedOn w:val="1"/>
    <w:next w:val="1"/>
    <w:semiHidden/>
    <w:qFormat/>
    <w:uiPriority w:val="0"/>
    <w:pPr>
      <w:spacing w:before="0" w:after="0" w:line="240" w:lineRule="auto"/>
      <w:ind w:left="720" w:hanging="240"/>
    </w:pPr>
    <w:rPr>
      <w:rFonts w:eastAsia="Times New Roman"/>
      <w:sz w:val="20"/>
      <w:szCs w:val="24"/>
    </w:rPr>
  </w:style>
  <w:style w:type="paragraph" w:styleId="28">
    <w:name w:val="index 4"/>
    <w:basedOn w:val="1"/>
    <w:next w:val="1"/>
    <w:semiHidden/>
    <w:uiPriority w:val="0"/>
    <w:pPr>
      <w:spacing w:before="0" w:after="0" w:line="240" w:lineRule="auto"/>
      <w:ind w:left="960" w:hanging="240"/>
    </w:pPr>
    <w:rPr>
      <w:rFonts w:eastAsia="Times New Roman"/>
      <w:sz w:val="20"/>
      <w:szCs w:val="24"/>
    </w:rPr>
  </w:style>
  <w:style w:type="paragraph" w:styleId="29">
    <w:name w:val="index 5"/>
    <w:basedOn w:val="1"/>
    <w:next w:val="1"/>
    <w:semiHidden/>
    <w:qFormat/>
    <w:uiPriority w:val="0"/>
    <w:pPr>
      <w:spacing w:before="0" w:after="0" w:line="240" w:lineRule="auto"/>
      <w:ind w:left="1200" w:hanging="240"/>
    </w:pPr>
    <w:rPr>
      <w:rFonts w:eastAsia="Times New Roman"/>
      <w:sz w:val="20"/>
      <w:szCs w:val="24"/>
    </w:rPr>
  </w:style>
  <w:style w:type="paragraph" w:styleId="30">
    <w:name w:val="index 6"/>
    <w:basedOn w:val="1"/>
    <w:next w:val="1"/>
    <w:semiHidden/>
    <w:qFormat/>
    <w:uiPriority w:val="0"/>
    <w:pPr>
      <w:spacing w:before="0" w:after="0" w:line="240" w:lineRule="auto"/>
      <w:ind w:left="1440" w:hanging="240"/>
    </w:pPr>
    <w:rPr>
      <w:rFonts w:eastAsia="Times New Roman"/>
      <w:sz w:val="20"/>
      <w:szCs w:val="24"/>
    </w:rPr>
  </w:style>
  <w:style w:type="paragraph" w:styleId="31">
    <w:name w:val="index 7"/>
    <w:basedOn w:val="1"/>
    <w:next w:val="1"/>
    <w:semiHidden/>
    <w:qFormat/>
    <w:uiPriority w:val="0"/>
    <w:pPr>
      <w:spacing w:before="0" w:after="0" w:line="240" w:lineRule="auto"/>
      <w:ind w:left="1680" w:hanging="240"/>
    </w:pPr>
    <w:rPr>
      <w:rFonts w:eastAsia="Times New Roman"/>
      <w:sz w:val="20"/>
      <w:szCs w:val="24"/>
    </w:rPr>
  </w:style>
  <w:style w:type="paragraph" w:styleId="32">
    <w:name w:val="index 8"/>
    <w:basedOn w:val="1"/>
    <w:next w:val="1"/>
    <w:semiHidden/>
    <w:qFormat/>
    <w:uiPriority w:val="0"/>
    <w:pPr>
      <w:spacing w:before="0" w:after="0" w:line="240" w:lineRule="auto"/>
      <w:ind w:left="1920" w:hanging="240"/>
    </w:pPr>
    <w:rPr>
      <w:rFonts w:eastAsia="Times New Roman"/>
      <w:sz w:val="20"/>
      <w:szCs w:val="24"/>
    </w:rPr>
  </w:style>
  <w:style w:type="paragraph" w:styleId="33">
    <w:name w:val="index 9"/>
    <w:basedOn w:val="1"/>
    <w:next w:val="1"/>
    <w:semiHidden/>
    <w:qFormat/>
    <w:uiPriority w:val="0"/>
    <w:pPr>
      <w:spacing w:before="0" w:after="0" w:line="240" w:lineRule="auto"/>
      <w:ind w:left="2160" w:hanging="240"/>
    </w:pPr>
    <w:rPr>
      <w:rFonts w:eastAsia="Times New Roman"/>
      <w:sz w:val="20"/>
      <w:szCs w:val="24"/>
    </w:rPr>
  </w:style>
  <w:style w:type="paragraph" w:styleId="34">
    <w:name w:val="index heading"/>
    <w:basedOn w:val="1"/>
    <w:next w:val="25"/>
    <w:semiHidden/>
    <w:qFormat/>
    <w:uiPriority w:val="0"/>
    <w:pPr>
      <w:spacing w:before="0" w:after="0" w:line="240" w:lineRule="auto"/>
    </w:pPr>
    <w:rPr>
      <w:rFonts w:eastAsia="Times New Roman" w:cs="Arial"/>
      <w:b/>
      <w:bCs/>
      <w:sz w:val="20"/>
      <w:szCs w:val="24"/>
    </w:rPr>
  </w:style>
  <w:style w:type="paragraph" w:styleId="35">
    <w:name w:val="macro"/>
    <w:link w:val="97"/>
    <w:semiHidden/>
    <w:qFormat/>
    <w:uiPriority w:val="0"/>
    <w:pPr>
      <w:tabs>
        <w:tab w:val="left" w:pos="480"/>
        <w:tab w:val="left" w:pos="960"/>
        <w:tab w:val="left" w:pos="1440"/>
        <w:tab w:val="left" w:pos="1920"/>
        <w:tab w:val="left" w:pos="2400"/>
        <w:tab w:val="left" w:pos="2880"/>
        <w:tab w:val="left" w:pos="3360"/>
        <w:tab w:val="left" w:pos="3840"/>
        <w:tab w:val="left" w:pos="4320"/>
      </w:tabs>
    </w:pPr>
    <w:rPr>
      <w:rFonts w:ascii="Courier New" w:hAnsi="Courier New" w:eastAsia="Times New Roman" w:cs="Courier New"/>
      <w:lang w:val="en-US" w:eastAsia="en-US" w:bidi="ar-SA"/>
    </w:rPr>
  </w:style>
  <w:style w:type="paragraph" w:styleId="36">
    <w:name w:val="Normal (Web)"/>
    <w:semiHidden/>
    <w:unhideWhenUsed/>
    <w:uiPriority w:val="0"/>
    <w:pPr>
      <w:spacing w:before="0" w:beforeAutospacing="1" w:after="0" w:afterAutospacing="1"/>
      <w:ind w:left="0" w:right="0"/>
      <w:jc w:val="left"/>
    </w:pPr>
    <w:rPr>
      <w:kern w:val="0"/>
      <w:sz w:val="24"/>
      <w:szCs w:val="24"/>
      <w:lang w:val="en-US" w:eastAsia="zh-CN" w:bidi="ar"/>
    </w:rPr>
  </w:style>
  <w:style w:type="table" w:styleId="37">
    <w:name w:val="Table Grid"/>
    <w:basedOn w:val="13"/>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8">
    <w:name w:val="table of authorities"/>
    <w:basedOn w:val="1"/>
    <w:next w:val="1"/>
    <w:semiHidden/>
    <w:uiPriority w:val="0"/>
    <w:pPr>
      <w:spacing w:before="0" w:after="0" w:line="240" w:lineRule="auto"/>
      <w:ind w:left="240" w:hanging="240"/>
    </w:pPr>
    <w:rPr>
      <w:rFonts w:eastAsia="Times New Roman"/>
      <w:sz w:val="20"/>
      <w:szCs w:val="24"/>
    </w:rPr>
  </w:style>
  <w:style w:type="paragraph" w:styleId="39">
    <w:name w:val="table of figures"/>
    <w:basedOn w:val="1"/>
    <w:next w:val="1"/>
    <w:semiHidden/>
    <w:uiPriority w:val="0"/>
    <w:pPr>
      <w:spacing w:before="0" w:after="0" w:line="240" w:lineRule="auto"/>
      <w:ind w:left="480" w:hanging="480"/>
    </w:pPr>
    <w:rPr>
      <w:rFonts w:eastAsia="Times New Roman"/>
      <w:sz w:val="20"/>
      <w:szCs w:val="24"/>
    </w:rPr>
  </w:style>
  <w:style w:type="paragraph" w:styleId="40">
    <w:name w:val="Title"/>
    <w:basedOn w:val="1"/>
    <w:next w:val="3"/>
    <w:link w:val="103"/>
    <w:qFormat/>
    <w:uiPriority w:val="0"/>
    <w:pPr>
      <w:spacing w:before="0" w:after="120" w:line="240" w:lineRule="auto"/>
      <w:contextualSpacing/>
    </w:pPr>
    <w:rPr>
      <w:rFonts w:eastAsiaTheme="majorEastAsia" w:cstheme="majorBidi"/>
      <w:b/>
      <w:kern w:val="28"/>
      <w:sz w:val="32"/>
      <w:szCs w:val="56"/>
    </w:rPr>
  </w:style>
  <w:style w:type="paragraph" w:styleId="41">
    <w:name w:val="toa heading"/>
    <w:basedOn w:val="1"/>
    <w:next w:val="1"/>
    <w:semiHidden/>
    <w:uiPriority w:val="0"/>
    <w:pPr>
      <w:spacing w:before="120" w:after="0" w:line="240" w:lineRule="auto"/>
    </w:pPr>
    <w:rPr>
      <w:rFonts w:eastAsia="Times New Roman" w:cs="Arial"/>
      <w:b/>
      <w:bCs/>
      <w:sz w:val="20"/>
      <w:szCs w:val="24"/>
    </w:rPr>
  </w:style>
  <w:style w:type="paragraph" w:styleId="42">
    <w:name w:val="toc 1"/>
    <w:basedOn w:val="1"/>
    <w:next w:val="1"/>
    <w:semiHidden/>
    <w:uiPriority w:val="0"/>
    <w:pPr>
      <w:spacing w:before="0" w:after="0" w:line="240" w:lineRule="auto"/>
    </w:pPr>
    <w:rPr>
      <w:rFonts w:eastAsia="Times New Roman"/>
      <w:sz w:val="20"/>
      <w:szCs w:val="24"/>
    </w:rPr>
  </w:style>
  <w:style w:type="paragraph" w:styleId="43">
    <w:name w:val="toc 2"/>
    <w:basedOn w:val="1"/>
    <w:next w:val="1"/>
    <w:semiHidden/>
    <w:uiPriority w:val="0"/>
    <w:pPr>
      <w:spacing w:before="0" w:after="0" w:line="240" w:lineRule="auto"/>
      <w:ind w:left="240"/>
    </w:pPr>
    <w:rPr>
      <w:rFonts w:eastAsia="Times New Roman"/>
      <w:sz w:val="20"/>
      <w:szCs w:val="24"/>
    </w:rPr>
  </w:style>
  <w:style w:type="paragraph" w:styleId="44">
    <w:name w:val="toc 3"/>
    <w:basedOn w:val="1"/>
    <w:next w:val="1"/>
    <w:semiHidden/>
    <w:uiPriority w:val="0"/>
    <w:pPr>
      <w:spacing w:before="0" w:after="0" w:line="240" w:lineRule="auto"/>
      <w:ind w:left="480"/>
    </w:pPr>
    <w:rPr>
      <w:rFonts w:eastAsia="Times New Roman"/>
      <w:sz w:val="20"/>
      <w:szCs w:val="24"/>
    </w:rPr>
  </w:style>
  <w:style w:type="paragraph" w:styleId="45">
    <w:name w:val="toc 4"/>
    <w:basedOn w:val="1"/>
    <w:next w:val="1"/>
    <w:semiHidden/>
    <w:uiPriority w:val="0"/>
    <w:pPr>
      <w:spacing w:before="0" w:after="0" w:line="240" w:lineRule="auto"/>
      <w:ind w:left="720"/>
    </w:pPr>
    <w:rPr>
      <w:rFonts w:eastAsia="Times New Roman"/>
      <w:sz w:val="20"/>
      <w:szCs w:val="24"/>
    </w:rPr>
  </w:style>
  <w:style w:type="paragraph" w:styleId="46">
    <w:name w:val="toc 5"/>
    <w:basedOn w:val="1"/>
    <w:next w:val="1"/>
    <w:semiHidden/>
    <w:uiPriority w:val="0"/>
    <w:pPr>
      <w:spacing w:before="0" w:after="0" w:line="240" w:lineRule="auto"/>
      <w:ind w:left="960"/>
    </w:pPr>
    <w:rPr>
      <w:rFonts w:eastAsia="Times New Roman"/>
      <w:sz w:val="20"/>
      <w:szCs w:val="24"/>
    </w:rPr>
  </w:style>
  <w:style w:type="paragraph" w:styleId="47">
    <w:name w:val="toc 6"/>
    <w:basedOn w:val="1"/>
    <w:next w:val="1"/>
    <w:semiHidden/>
    <w:uiPriority w:val="0"/>
    <w:pPr>
      <w:spacing w:before="0" w:after="0" w:line="240" w:lineRule="auto"/>
      <w:ind w:left="1200"/>
    </w:pPr>
    <w:rPr>
      <w:rFonts w:eastAsia="Times New Roman"/>
      <w:sz w:val="20"/>
      <w:szCs w:val="24"/>
    </w:rPr>
  </w:style>
  <w:style w:type="paragraph" w:styleId="48">
    <w:name w:val="toc 7"/>
    <w:basedOn w:val="1"/>
    <w:next w:val="1"/>
    <w:semiHidden/>
    <w:uiPriority w:val="0"/>
    <w:pPr>
      <w:spacing w:before="0" w:after="0" w:line="240" w:lineRule="auto"/>
      <w:ind w:left="1440"/>
    </w:pPr>
    <w:rPr>
      <w:rFonts w:eastAsia="Times New Roman"/>
      <w:sz w:val="20"/>
      <w:szCs w:val="24"/>
    </w:rPr>
  </w:style>
  <w:style w:type="paragraph" w:styleId="49">
    <w:name w:val="toc 8"/>
    <w:basedOn w:val="1"/>
    <w:next w:val="1"/>
    <w:semiHidden/>
    <w:uiPriority w:val="0"/>
    <w:pPr>
      <w:spacing w:before="0" w:after="0" w:line="240" w:lineRule="auto"/>
      <w:ind w:left="1680"/>
    </w:pPr>
    <w:rPr>
      <w:rFonts w:eastAsia="Times New Roman"/>
      <w:sz w:val="20"/>
      <w:szCs w:val="24"/>
    </w:rPr>
  </w:style>
  <w:style w:type="paragraph" w:styleId="50">
    <w:name w:val="toc 9"/>
    <w:basedOn w:val="1"/>
    <w:next w:val="1"/>
    <w:semiHidden/>
    <w:uiPriority w:val="0"/>
    <w:pPr>
      <w:spacing w:before="0" w:after="0" w:line="240" w:lineRule="auto"/>
      <w:ind w:left="1920"/>
    </w:pPr>
    <w:rPr>
      <w:rFonts w:eastAsia="Times New Roman"/>
      <w:sz w:val="20"/>
      <w:szCs w:val="24"/>
    </w:rPr>
  </w:style>
  <w:style w:type="character" w:customStyle="1" w:styleId="51">
    <w:name w:val="Heading 1 Char"/>
    <w:link w:val="2"/>
    <w:uiPriority w:val="9"/>
    <w:rPr>
      <w:b/>
      <w:bCs/>
      <w:sz w:val="26"/>
      <w:szCs w:val="26"/>
    </w:rPr>
  </w:style>
  <w:style w:type="character" w:customStyle="1" w:styleId="52">
    <w:name w:val="Heading 2 Char"/>
    <w:link w:val="4"/>
    <w:uiPriority w:val="9"/>
    <w:rPr>
      <w:rFonts w:eastAsia="Times New Roman"/>
      <w:b/>
      <w:bCs/>
      <w:sz w:val="26"/>
      <w:szCs w:val="26"/>
    </w:rPr>
  </w:style>
  <w:style w:type="paragraph" w:customStyle="1" w:styleId="53">
    <w:name w:val="Client Note"/>
    <w:basedOn w:val="1"/>
    <w:next w:val="1"/>
    <w:semiHidden/>
    <w:unhideWhenUsed/>
    <w:qFormat/>
    <w:uiPriority w:val="0"/>
    <w:pPr>
      <w:spacing w:after="0" w:line="240" w:lineRule="auto"/>
    </w:pPr>
    <w:rPr>
      <w:i/>
      <w:color w:val="FF0000"/>
    </w:rPr>
  </w:style>
  <w:style w:type="paragraph" w:customStyle="1" w:styleId="54">
    <w:name w:val="Answer Line L25"/>
    <w:basedOn w:val="3"/>
    <w:next w:val="3"/>
    <w:qFormat/>
    <w:uiPriority w:val="0"/>
    <w:rPr>
      <w:b/>
      <w:i/>
      <w:color w:val="FFFFFF" w:themeColor="background1"/>
      <w14:textFill>
        <w14:solidFill>
          <w14:schemeClr w14:val="bg1"/>
        </w14:solidFill>
      </w14:textFill>
    </w:rPr>
  </w:style>
  <w:style w:type="paragraph" w:customStyle="1" w:styleId="55">
    <w:name w:val="Page Head"/>
    <w:basedOn w:val="1"/>
    <w:qFormat/>
    <w:uiPriority w:val="0"/>
    <w:pPr>
      <w:pBdr>
        <w:bottom w:val="single" w:color="auto" w:sz="18" w:space="1"/>
      </w:pBdr>
      <w:tabs>
        <w:tab w:val="right" w:pos="10080"/>
      </w:tabs>
    </w:pPr>
    <w:rPr>
      <w:b/>
      <w:sz w:val="20"/>
    </w:rPr>
  </w:style>
  <w:style w:type="paragraph" w:customStyle="1" w:styleId="56">
    <w:name w:val="Answer Line L50"/>
    <w:basedOn w:val="54"/>
    <w:next w:val="57"/>
    <w:qFormat/>
    <w:uiPriority w:val="0"/>
    <w:pPr>
      <w:ind w:left="720"/>
    </w:pPr>
  </w:style>
  <w:style w:type="paragraph" w:customStyle="1" w:styleId="57">
    <w:name w:val="Body Text L50"/>
    <w:basedOn w:val="1"/>
    <w:qFormat/>
    <w:uiPriority w:val="0"/>
    <w:pPr>
      <w:spacing w:before="120" w:after="120" w:line="240" w:lineRule="auto"/>
      <w:ind w:left="720"/>
    </w:pPr>
    <w:rPr>
      <w:sz w:val="20"/>
    </w:rPr>
  </w:style>
  <w:style w:type="character" w:customStyle="1" w:styleId="58">
    <w:name w:val="Header Char"/>
    <w:basedOn w:val="12"/>
    <w:link w:val="23"/>
    <w:uiPriority w:val="99"/>
    <w:rPr>
      <w:sz w:val="22"/>
      <w:szCs w:val="22"/>
    </w:rPr>
  </w:style>
  <w:style w:type="character" w:customStyle="1" w:styleId="59">
    <w:name w:val="Footer Char"/>
    <w:link w:val="21"/>
    <w:uiPriority w:val="99"/>
    <w:rPr>
      <w:sz w:val="16"/>
      <w:szCs w:val="22"/>
    </w:rPr>
  </w:style>
  <w:style w:type="character" w:customStyle="1" w:styleId="60">
    <w:name w:val="Balloon Text Char"/>
    <w:link w:val="14"/>
    <w:semiHidden/>
    <w:qFormat/>
    <w:uiPriority w:val="99"/>
    <w:rPr>
      <w:rFonts w:ascii="Tahoma" w:hAnsi="Tahoma" w:cs="Tahoma"/>
      <w:sz w:val="16"/>
      <w:szCs w:val="16"/>
    </w:rPr>
  </w:style>
  <w:style w:type="paragraph" w:customStyle="1" w:styleId="61">
    <w:name w:val="Table Text"/>
    <w:basedOn w:val="1"/>
    <w:link w:val="62"/>
    <w:qFormat/>
    <w:uiPriority w:val="0"/>
    <w:pPr>
      <w:spacing w:line="240" w:lineRule="auto"/>
    </w:pPr>
    <w:rPr>
      <w:sz w:val="20"/>
      <w:szCs w:val="20"/>
    </w:rPr>
  </w:style>
  <w:style w:type="character" w:customStyle="1" w:styleId="62">
    <w:name w:val="Table Text Char"/>
    <w:link w:val="61"/>
    <w:qFormat/>
    <w:uiPriority w:val="0"/>
  </w:style>
  <w:style w:type="paragraph" w:customStyle="1" w:styleId="63">
    <w:name w:val="Table Heading"/>
    <w:basedOn w:val="1"/>
    <w:qFormat/>
    <w:uiPriority w:val="0"/>
    <w:pPr>
      <w:keepNext/>
      <w:spacing w:before="120" w:after="120"/>
      <w:jc w:val="center"/>
    </w:pPr>
    <w:rPr>
      <w:b/>
      <w:sz w:val="20"/>
    </w:rPr>
  </w:style>
  <w:style w:type="paragraph" w:customStyle="1" w:styleId="64">
    <w:name w:val="Bullet level 1"/>
    <w:basedOn w:val="3"/>
    <w:qFormat/>
    <w:uiPriority w:val="0"/>
    <w:pPr>
      <w:numPr>
        <w:ilvl w:val="0"/>
        <w:numId w:val="2"/>
      </w:numPr>
    </w:pPr>
  </w:style>
  <w:style w:type="paragraph" w:customStyle="1" w:styleId="65">
    <w:name w:val="Bullet level 2"/>
    <w:basedOn w:val="3"/>
    <w:qFormat/>
    <w:uiPriority w:val="0"/>
    <w:pPr>
      <w:numPr>
        <w:ilvl w:val="0"/>
        <w:numId w:val="3"/>
      </w:numPr>
      <w:ind w:left="1080"/>
    </w:pPr>
  </w:style>
  <w:style w:type="paragraph" w:customStyle="1" w:styleId="66">
    <w:name w:val="Inst Note Red"/>
    <w:basedOn w:val="1"/>
    <w:qFormat/>
    <w:uiPriority w:val="0"/>
    <w:pPr>
      <w:spacing w:line="240" w:lineRule="auto"/>
    </w:pPr>
    <w:rPr>
      <w:color w:val="EE0000"/>
      <w:sz w:val="20"/>
    </w:rPr>
  </w:style>
  <w:style w:type="paragraph" w:customStyle="1" w:styleId="67">
    <w:name w:val="Config Window"/>
    <w:basedOn w:val="15"/>
    <w:next w:val="3"/>
    <w:qFormat/>
    <w:uiPriority w:val="0"/>
    <w:pPr>
      <w:spacing w:before="0" w:after="0"/>
    </w:pPr>
    <w:rPr>
      <w:i/>
      <w:color w:val="FFFFFF" w:themeColor="background1"/>
      <w:sz w:val="6"/>
      <w14:textFill>
        <w14:solidFill>
          <w14:schemeClr w14:val="bg1"/>
        </w14:solidFill>
      </w14:textFill>
    </w:rPr>
  </w:style>
  <w:style w:type="paragraph" w:customStyle="1" w:styleId="68">
    <w:name w:val="SubStep Alpha"/>
    <w:basedOn w:val="3"/>
    <w:qFormat/>
    <w:uiPriority w:val="0"/>
    <w:pPr>
      <w:numPr>
        <w:ilvl w:val="3"/>
        <w:numId w:val="1"/>
      </w:numPr>
    </w:pPr>
  </w:style>
  <w:style w:type="paragraph" w:customStyle="1" w:styleId="69">
    <w:name w:val="CMD"/>
    <w:basedOn w:val="3"/>
    <w:link w:val="101"/>
    <w:qFormat/>
    <w:uiPriority w:val="0"/>
    <w:pPr>
      <w:spacing w:before="60" w:after="60"/>
      <w:ind w:left="720"/>
    </w:pPr>
    <w:rPr>
      <w:rFonts w:ascii="Courier New" w:hAnsi="Courier New"/>
    </w:rPr>
  </w:style>
  <w:style w:type="paragraph" w:customStyle="1" w:styleId="70">
    <w:name w:val="Inst Note Red L50"/>
    <w:basedOn w:val="66"/>
    <w:next w:val="1"/>
    <w:qFormat/>
    <w:uiPriority w:val="0"/>
    <w:pPr>
      <w:spacing w:before="120" w:after="120"/>
      <w:ind w:left="720"/>
    </w:pPr>
  </w:style>
  <w:style w:type="paragraph" w:customStyle="1" w:styleId="71">
    <w:name w:val="DevConfigs"/>
    <w:basedOn w:val="1"/>
    <w:qFormat/>
    <w:uiPriority w:val="0"/>
    <w:pPr>
      <w:spacing w:before="0" w:after="0"/>
    </w:pPr>
    <w:rPr>
      <w:rFonts w:ascii="Courier New" w:hAnsi="Courier New"/>
      <w:sz w:val="20"/>
    </w:rPr>
  </w:style>
  <w:style w:type="paragraph" w:customStyle="1" w:styleId="72">
    <w:name w:val="Visual"/>
    <w:basedOn w:val="1"/>
    <w:qFormat/>
    <w:uiPriority w:val="0"/>
    <w:pPr>
      <w:spacing w:before="240" w:after="240"/>
      <w:jc w:val="center"/>
    </w:pPr>
  </w:style>
  <w:style w:type="character" w:customStyle="1" w:styleId="73">
    <w:name w:val="Document Map Char"/>
    <w:link w:val="19"/>
    <w:semiHidden/>
    <w:uiPriority w:val="99"/>
    <w:rPr>
      <w:rFonts w:ascii="Tahoma" w:hAnsi="Tahoma" w:cs="Tahoma"/>
      <w:sz w:val="16"/>
      <w:szCs w:val="16"/>
    </w:rPr>
  </w:style>
  <w:style w:type="character" w:customStyle="1" w:styleId="74">
    <w:name w:val="Lab Title Inst Vers (red)"/>
    <w:qFormat/>
    <w:uiPriority w:val="1"/>
    <w:rPr>
      <w:rFonts w:ascii="Arial" w:hAnsi="Arial"/>
      <w:b/>
      <w:color w:val="EE0000"/>
      <w:sz w:val="32"/>
    </w:rPr>
  </w:style>
  <w:style w:type="character" w:customStyle="1" w:styleId="75">
    <w:name w:val="Answer Gray"/>
    <w:qFormat/>
    <w:uiPriority w:val="1"/>
    <w:rPr>
      <w:rFonts w:ascii="Arial" w:hAnsi="Arial"/>
      <w:b/>
      <w:sz w:val="20"/>
      <w:shd w:val="clear" w:color="auto" w:fill="BFBFBF"/>
    </w:rPr>
  </w:style>
  <w:style w:type="character" w:customStyle="1" w:styleId="76">
    <w:name w:val="Lab Section Gray"/>
    <w:qFormat/>
    <w:uiPriority w:val="1"/>
    <w:rPr>
      <w:rFonts w:ascii="Arial" w:hAnsi="Arial"/>
      <w:sz w:val="24"/>
      <w:shd w:val="clear" w:color="auto" w:fill="BFBFBF"/>
    </w:rPr>
  </w:style>
  <w:style w:type="paragraph" w:customStyle="1" w:styleId="77">
    <w:name w:val="SubStep Num"/>
    <w:basedOn w:val="3"/>
    <w:qFormat/>
    <w:uiPriority w:val="0"/>
    <w:pPr>
      <w:numPr>
        <w:ilvl w:val="4"/>
        <w:numId w:val="1"/>
      </w:numPr>
    </w:pPr>
  </w:style>
  <w:style w:type="table" w:customStyle="1" w:styleId="78">
    <w:name w:val="Light List - Accent 11"/>
    <w:basedOn w:val="13"/>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cPr>
        <w:shd w:val="clear" w:color="auto" w:fill="4F81BD"/>
      </w:tcPr>
    </w:tblStylePr>
    <w:tblStylePr w:type="lastRow">
      <w:pPr>
        <w:spacing w:before="0" w:after="0" w:line="240" w:lineRule="auto"/>
      </w:pPr>
      <w:rPr>
        <w:b/>
        <w:bCs/>
      </w:r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cPr>
        <w:tcBorders>
          <w:top w:val="single" w:color="4F81BD" w:sz="8" w:space="0"/>
          <w:left w:val="single" w:color="4F81BD" w:sz="8" w:space="0"/>
          <w:bottom w:val="single" w:color="4F81BD" w:sz="8" w:space="0"/>
          <w:right w:val="single" w:color="4F81BD" w:sz="8" w:space="0"/>
        </w:tcBorders>
      </w:tcPr>
    </w:tblStylePr>
    <w:tblStylePr w:type="band1Horz">
      <w:tcPr>
        <w:tcBorders>
          <w:top w:val="single" w:color="4F81BD" w:sz="8" w:space="0"/>
          <w:left w:val="single" w:color="4F81BD" w:sz="8" w:space="0"/>
          <w:bottom w:val="single" w:color="4F81BD" w:sz="8" w:space="0"/>
          <w:right w:val="single" w:color="4F81BD" w:sz="8" w:space="0"/>
        </w:tcBorders>
      </w:tcPr>
    </w:tblStylePr>
  </w:style>
  <w:style w:type="table" w:customStyle="1" w:styleId="79">
    <w:name w:val="Lab_Table_Style"/>
    <w:basedOn w:val="13"/>
    <w:qFormat/>
    <w:uiPriority w:val="99"/>
    <w:tblPr>
      <w:jc w:val="center"/>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cPr>
        <w:tcBorders>
          <w:top w:val="single" w:color="auto" w:sz="2" w:space="0"/>
          <w:left w:val="single" w:color="auto" w:sz="2" w:space="0"/>
          <w:bottom w:val="single" w:color="auto" w:sz="2" w:space="0"/>
          <w:right w:val="single" w:color="auto" w:sz="2" w:space="0"/>
          <w:insideH w:val="single" w:sz="2" w:space="0"/>
          <w:insideV w:val="single" w:sz="2" w:space="0"/>
          <w:tl2br w:val="nil"/>
          <w:tr2bl w:val="nil"/>
        </w:tcBorders>
        <w:shd w:val="clear" w:color="auto" w:fill="DBE5F1"/>
        <w:vAlign w:val="bottom"/>
      </w:tcPr>
    </w:tblStylePr>
  </w:style>
  <w:style w:type="character" w:customStyle="1" w:styleId="80">
    <w:name w:val="DevConfig Gray"/>
    <w:qFormat/>
    <w:uiPriority w:val="1"/>
    <w:rPr>
      <w:rFonts w:ascii="Courier New" w:hAnsi="Courier New"/>
      <w:color w:val="auto"/>
      <w:sz w:val="20"/>
      <w:shd w:val="clear" w:color="auto" w:fill="BFBFBF"/>
    </w:rPr>
  </w:style>
  <w:style w:type="paragraph" w:customStyle="1" w:styleId="81">
    <w:name w:val="CMD Output"/>
    <w:basedOn w:val="3"/>
    <w:link w:val="110"/>
    <w:qFormat/>
    <w:uiPriority w:val="0"/>
    <w:pPr>
      <w:spacing w:before="60" w:after="60"/>
      <w:ind w:left="720"/>
    </w:pPr>
    <w:rPr>
      <w:rFonts w:ascii="Courier New" w:hAnsi="Courier New"/>
      <w:sz w:val="18"/>
    </w:rPr>
  </w:style>
  <w:style w:type="paragraph" w:customStyle="1" w:styleId="82">
    <w:name w:val="Inst Note Red L25"/>
    <w:basedOn w:val="3"/>
    <w:next w:val="3"/>
    <w:qFormat/>
    <w:uiPriority w:val="0"/>
    <w:rPr>
      <w:color w:val="EE0000"/>
    </w:rPr>
  </w:style>
  <w:style w:type="paragraph" w:customStyle="1" w:styleId="83">
    <w:name w:val="Body Text L25 Bold"/>
    <w:basedOn w:val="3"/>
    <w:qFormat/>
    <w:uiPriority w:val="0"/>
    <w:rPr>
      <w:b/>
    </w:rPr>
  </w:style>
  <w:style w:type="character" w:customStyle="1" w:styleId="84">
    <w:name w:val="HTML Preformatted Char"/>
    <w:link w:val="24"/>
    <w:semiHidden/>
    <w:uiPriority w:val="99"/>
    <w:rPr>
      <w:rFonts w:ascii="Courier New" w:hAnsi="Courier New" w:eastAsia="Times New Roman" w:cs="Courier New"/>
    </w:rPr>
  </w:style>
  <w:style w:type="character" w:customStyle="1" w:styleId="85">
    <w:name w:val="Comment Text Char"/>
    <w:basedOn w:val="12"/>
    <w:link w:val="17"/>
    <w:semiHidden/>
    <w:uiPriority w:val="99"/>
  </w:style>
  <w:style w:type="character" w:customStyle="1" w:styleId="86">
    <w:name w:val="Comment Subject Char"/>
    <w:link w:val="18"/>
    <w:semiHidden/>
    <w:uiPriority w:val="99"/>
    <w:rPr>
      <w:b/>
      <w:bCs/>
    </w:rPr>
  </w:style>
  <w:style w:type="paragraph" w:customStyle="1" w:styleId="87">
    <w:name w:val="Reflection Q"/>
    <w:basedOn w:val="3"/>
    <w:qFormat/>
    <w:uiPriority w:val="0"/>
    <w:pPr>
      <w:keepNext/>
      <w:numPr>
        <w:ilvl w:val="1"/>
        <w:numId w:val="4"/>
      </w:numPr>
    </w:pPr>
  </w:style>
  <w:style w:type="character" w:customStyle="1" w:styleId="88">
    <w:name w:val="Heading 4 Char"/>
    <w:basedOn w:val="12"/>
    <w:link w:val="6"/>
    <w:uiPriority w:val="0"/>
    <w:rPr>
      <w:rFonts w:eastAsia="Times New Roman"/>
      <w:bCs/>
      <w:color w:val="FFFFFF" w:themeColor="background1"/>
      <w:sz w:val="6"/>
      <w:szCs w:val="28"/>
      <w14:textFill>
        <w14:solidFill>
          <w14:schemeClr w14:val="bg1"/>
        </w14:solidFill>
      </w14:textFill>
    </w:rPr>
  </w:style>
  <w:style w:type="character" w:customStyle="1" w:styleId="89">
    <w:name w:val="Heading 5 Char"/>
    <w:basedOn w:val="12"/>
    <w:link w:val="7"/>
    <w:semiHidden/>
    <w:uiPriority w:val="0"/>
    <w:rPr>
      <w:rFonts w:eastAsia="Times New Roman"/>
      <w:b/>
      <w:bCs/>
      <w:i/>
      <w:iCs/>
      <w:sz w:val="26"/>
      <w:szCs w:val="26"/>
    </w:rPr>
  </w:style>
  <w:style w:type="character" w:customStyle="1" w:styleId="90">
    <w:name w:val="Heading 6 Char"/>
    <w:basedOn w:val="12"/>
    <w:link w:val="8"/>
    <w:semiHidden/>
    <w:uiPriority w:val="0"/>
    <w:rPr>
      <w:rFonts w:eastAsia="Times New Roman"/>
      <w:b/>
      <w:bCs/>
      <w:sz w:val="22"/>
      <w:szCs w:val="22"/>
    </w:rPr>
  </w:style>
  <w:style w:type="character" w:customStyle="1" w:styleId="91">
    <w:name w:val="Heading 7 Char"/>
    <w:basedOn w:val="12"/>
    <w:link w:val="9"/>
    <w:semiHidden/>
    <w:uiPriority w:val="0"/>
    <w:rPr>
      <w:rFonts w:eastAsia="Times New Roman"/>
      <w:szCs w:val="24"/>
    </w:rPr>
  </w:style>
  <w:style w:type="character" w:customStyle="1" w:styleId="92">
    <w:name w:val="Heading 8 Char"/>
    <w:basedOn w:val="12"/>
    <w:link w:val="10"/>
    <w:semiHidden/>
    <w:uiPriority w:val="0"/>
    <w:rPr>
      <w:rFonts w:eastAsia="Times New Roman"/>
      <w:i/>
      <w:iCs/>
      <w:szCs w:val="24"/>
    </w:rPr>
  </w:style>
  <w:style w:type="character" w:customStyle="1" w:styleId="93">
    <w:name w:val="Heading 9 Char"/>
    <w:basedOn w:val="12"/>
    <w:link w:val="11"/>
    <w:semiHidden/>
    <w:uiPriority w:val="0"/>
    <w:rPr>
      <w:rFonts w:eastAsia="Times New Roman" w:cs="Arial"/>
      <w:sz w:val="22"/>
      <w:szCs w:val="22"/>
    </w:rPr>
  </w:style>
  <w:style w:type="character" w:customStyle="1" w:styleId="94">
    <w:name w:val="Heading 3 Char"/>
    <w:link w:val="5"/>
    <w:uiPriority w:val="9"/>
    <w:rPr>
      <w:rFonts w:eastAsia="Times New Roman"/>
      <w:b/>
      <w:bCs/>
      <w:sz w:val="22"/>
      <w:szCs w:val="26"/>
    </w:rPr>
  </w:style>
  <w:style w:type="character" w:customStyle="1" w:styleId="95">
    <w:name w:val="Endnote Text Char"/>
    <w:basedOn w:val="12"/>
    <w:link w:val="20"/>
    <w:semiHidden/>
    <w:qFormat/>
    <w:uiPriority w:val="0"/>
    <w:rPr>
      <w:rFonts w:eastAsia="Times New Roman"/>
    </w:rPr>
  </w:style>
  <w:style w:type="character" w:customStyle="1" w:styleId="96">
    <w:name w:val="Footnote Text Char"/>
    <w:basedOn w:val="12"/>
    <w:link w:val="22"/>
    <w:semiHidden/>
    <w:qFormat/>
    <w:uiPriority w:val="0"/>
    <w:rPr>
      <w:rFonts w:eastAsia="Times New Roman"/>
    </w:rPr>
  </w:style>
  <w:style w:type="character" w:customStyle="1" w:styleId="97">
    <w:name w:val="Macro Text Char"/>
    <w:basedOn w:val="12"/>
    <w:link w:val="35"/>
    <w:semiHidden/>
    <w:uiPriority w:val="0"/>
    <w:rPr>
      <w:rFonts w:ascii="Courier New" w:hAnsi="Courier New" w:eastAsia="Times New Roman" w:cs="Courier New"/>
      <w:lang w:val="en-US" w:eastAsia="en-US" w:bidi="ar-SA"/>
    </w:rPr>
  </w:style>
  <w:style w:type="character" w:customStyle="1" w:styleId="98">
    <w:name w:val="Body Text Char"/>
    <w:link w:val="15"/>
    <w:uiPriority w:val="0"/>
    <w:rPr>
      <w:rFonts w:eastAsia="Times New Roman"/>
      <w:szCs w:val="24"/>
    </w:rPr>
  </w:style>
  <w:style w:type="paragraph" w:customStyle="1" w:styleId="99">
    <w:name w:val="Colorful Shading - Accent 11"/>
    <w:hidden/>
    <w:semiHidden/>
    <w:uiPriority w:val="0"/>
    <w:rPr>
      <w:rFonts w:ascii="Arial" w:hAnsi="Arial" w:eastAsia="Times New Roman" w:cs="Arial"/>
      <w:lang w:val="en-US" w:eastAsia="en-US" w:bidi="ar-SA"/>
    </w:rPr>
  </w:style>
  <w:style w:type="paragraph" w:customStyle="1" w:styleId="100">
    <w:name w:val="Body Text Bold"/>
    <w:basedOn w:val="15"/>
    <w:next w:val="3"/>
    <w:link w:val="102"/>
    <w:qFormat/>
    <w:uiPriority w:val="0"/>
    <w:rPr>
      <w:b/>
    </w:rPr>
  </w:style>
  <w:style w:type="character" w:customStyle="1" w:styleId="101">
    <w:name w:val="CMD Char"/>
    <w:basedOn w:val="12"/>
    <w:link w:val="69"/>
    <w:uiPriority w:val="0"/>
    <w:rPr>
      <w:rFonts w:ascii="Courier New" w:hAnsi="Courier New"/>
      <w:szCs w:val="22"/>
    </w:rPr>
  </w:style>
  <w:style w:type="character" w:customStyle="1" w:styleId="102">
    <w:name w:val="Body Text Bold Char"/>
    <w:basedOn w:val="98"/>
    <w:link w:val="100"/>
    <w:uiPriority w:val="0"/>
    <w:rPr>
      <w:rFonts w:eastAsia="Times New Roman" w:cs="Arial"/>
      <w:b/>
      <w:szCs w:val="24"/>
    </w:rPr>
  </w:style>
  <w:style w:type="character" w:customStyle="1" w:styleId="103">
    <w:name w:val="Title Char"/>
    <w:basedOn w:val="12"/>
    <w:link w:val="40"/>
    <w:uiPriority w:val="0"/>
    <w:rPr>
      <w:rFonts w:eastAsiaTheme="majorEastAsia" w:cstheme="majorBidi"/>
      <w:b/>
      <w:kern w:val="28"/>
      <w:sz w:val="32"/>
      <w:szCs w:val="56"/>
    </w:rPr>
  </w:style>
  <w:style w:type="table" w:customStyle="1" w:styleId="104">
    <w:name w:val="Lab_Table_Style1"/>
    <w:basedOn w:val="13"/>
    <w:qFormat/>
    <w:uiPriority w:val="99"/>
    <w:tblPr>
      <w:jc w:val="center"/>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cPr>
        <w:tcBorders>
          <w:top w:val="single" w:color="auto" w:sz="2" w:space="0"/>
          <w:left w:val="single" w:color="auto" w:sz="2" w:space="0"/>
          <w:bottom w:val="single" w:color="auto" w:sz="2" w:space="0"/>
          <w:right w:val="single" w:color="auto" w:sz="2" w:space="0"/>
          <w:insideH w:val="single" w:sz="2" w:space="0"/>
          <w:insideV w:val="single" w:sz="2" w:space="0"/>
          <w:tl2br w:val="nil"/>
          <w:tr2bl w:val="nil"/>
        </w:tcBorders>
        <w:shd w:val="clear" w:color="auto" w:fill="DBE5F1"/>
        <w:vAlign w:val="bottom"/>
      </w:tcPr>
    </w:tblStylePr>
  </w:style>
  <w:style w:type="character" w:styleId="105">
    <w:name w:val="Placeholder Text"/>
    <w:basedOn w:val="12"/>
    <w:semiHidden/>
    <w:uiPriority w:val="99"/>
    <w:rPr>
      <w:color w:val="808080"/>
    </w:rPr>
  </w:style>
  <w:style w:type="paragraph" w:customStyle="1" w:styleId="106">
    <w:name w:val="CMD Red"/>
    <w:basedOn w:val="69"/>
    <w:link w:val="107"/>
    <w:qFormat/>
    <w:uiPriority w:val="0"/>
    <w:rPr>
      <w:color w:val="EE0000"/>
    </w:rPr>
  </w:style>
  <w:style w:type="character" w:customStyle="1" w:styleId="107">
    <w:name w:val="CMD Red Char"/>
    <w:basedOn w:val="101"/>
    <w:link w:val="106"/>
    <w:uiPriority w:val="0"/>
    <w:rPr>
      <w:rFonts w:ascii="Courier New" w:hAnsi="Courier New"/>
      <w:color w:val="EE0000"/>
      <w:szCs w:val="22"/>
    </w:rPr>
  </w:style>
  <w:style w:type="paragraph" w:customStyle="1" w:styleId="108">
    <w:name w:val="CMD Output Red"/>
    <w:basedOn w:val="81"/>
    <w:link w:val="111"/>
    <w:qFormat/>
    <w:uiPriority w:val="0"/>
    <w:rPr>
      <w:color w:val="EE0000"/>
    </w:rPr>
  </w:style>
  <w:style w:type="character" w:customStyle="1" w:styleId="109">
    <w:name w:val="Body Text L25 Char"/>
    <w:basedOn w:val="12"/>
    <w:link w:val="3"/>
    <w:qFormat/>
    <w:uiPriority w:val="0"/>
    <w:rPr>
      <w:szCs w:val="22"/>
    </w:rPr>
  </w:style>
  <w:style w:type="character" w:customStyle="1" w:styleId="110">
    <w:name w:val="CMD Output Char"/>
    <w:basedOn w:val="109"/>
    <w:link w:val="81"/>
    <w:uiPriority w:val="0"/>
    <w:rPr>
      <w:rFonts w:ascii="Courier New" w:hAnsi="Courier New"/>
      <w:sz w:val="18"/>
      <w:szCs w:val="22"/>
    </w:rPr>
  </w:style>
  <w:style w:type="character" w:customStyle="1" w:styleId="111">
    <w:name w:val="CMD Output Red Char"/>
    <w:basedOn w:val="110"/>
    <w:link w:val="108"/>
    <w:uiPriority w:val="0"/>
    <w:rPr>
      <w:rFonts w:ascii="Courier New" w:hAnsi="Courier New"/>
      <w:color w:val="EE0000"/>
      <w:sz w:val="18"/>
      <w:szCs w:val="22"/>
    </w:rPr>
  </w:style>
  <w:style w:type="paragraph" w:customStyle="1" w:styleId="112">
    <w:name w:val="Lab Title"/>
    <w:basedOn w:val="1"/>
    <w:qFormat/>
    <w:uiPriority w:val="0"/>
    <w:rPr>
      <w:b/>
      <w:sz w:val="32"/>
    </w:rPr>
  </w:style>
  <w:style w:type="paragraph" w:customStyle="1" w:styleId="113">
    <w:name w:val="Body Text1"/>
    <w:basedOn w:val="1"/>
    <w:qFormat/>
    <w:uiPriority w:val="0"/>
    <w:pPr>
      <w:spacing w:line="240" w:lineRule="auto"/>
    </w:pPr>
    <w:rPr>
      <w:sz w:val="20"/>
    </w:rPr>
  </w:style>
  <w:style w:type="paragraph" w:styleId="114">
    <w:name w:val="List Paragraph"/>
    <w:basedOn w:val="1"/>
    <w:unhideWhenUsed/>
    <w:qFormat/>
    <w:uiPriority w:val="34"/>
    <w:pPr>
      <w:ind w:left="720"/>
    </w:pPr>
  </w:style>
  <w:style w:type="paragraph" w:customStyle="1" w:styleId="115">
    <w:name w:val="Revision"/>
    <w:hidden/>
    <w:semiHidden/>
    <w:uiPriority w:val="99"/>
    <w:rPr>
      <w:rFonts w:ascii="Arial" w:hAnsi="Arial" w:eastAsia="Calibri" w:cs="Times New Roman"/>
      <w:sz w:val="22"/>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7" Type="http://schemas.openxmlformats.org/officeDocument/2006/relationships/glossaryDocument" Target="glossary/document.xml"/><Relationship Id="rId36" Type="http://schemas.openxmlformats.org/officeDocument/2006/relationships/fontTable" Target="fontTable.xml"/><Relationship Id="rId35" Type="http://schemas.openxmlformats.org/officeDocument/2006/relationships/customXml" Target="../customXml/item2.xml"/><Relationship Id="rId34" Type="http://schemas.openxmlformats.org/officeDocument/2006/relationships/numbering" Target="numbering.xml"/><Relationship Id="rId33" Type="http://schemas.openxmlformats.org/officeDocument/2006/relationships/customXml" Target="../customXml/item1.xml"/><Relationship Id="rId32" Type="http://schemas.openxmlformats.org/officeDocument/2006/relationships/image" Target="media/image24.png"/><Relationship Id="rId31" Type="http://schemas.openxmlformats.org/officeDocument/2006/relationships/image" Target="media/image23.png"/><Relationship Id="rId30" Type="http://schemas.openxmlformats.org/officeDocument/2006/relationships/image" Target="media/image22.png"/><Relationship Id="rId3" Type="http://schemas.openxmlformats.org/officeDocument/2006/relationships/footnotes" Target="footnotes.xml"/><Relationship Id="rId29" Type="http://schemas.openxmlformats.org/officeDocument/2006/relationships/image" Target="media/image21.png"/><Relationship Id="rId28" Type="http://schemas.openxmlformats.org/officeDocument/2006/relationships/image" Target="media/image20.png"/><Relationship Id="rId27" Type="http://schemas.openxmlformats.org/officeDocument/2006/relationships/image" Target="media/image19.png"/><Relationship Id="rId26" Type="http://schemas.openxmlformats.org/officeDocument/2006/relationships/image" Target="media/image18.png"/><Relationship Id="rId25" Type="http://schemas.openxmlformats.org/officeDocument/2006/relationships/image" Target="media/image17.png"/><Relationship Id="rId24" Type="http://schemas.openxmlformats.org/officeDocument/2006/relationships/image" Target="media/image16.png"/><Relationship Id="rId23" Type="http://schemas.openxmlformats.org/officeDocument/2006/relationships/image" Target="media/image15.png"/><Relationship Id="rId22" Type="http://schemas.openxmlformats.org/officeDocument/2006/relationships/image" Target="media/image14.png"/><Relationship Id="rId21" Type="http://schemas.openxmlformats.org/officeDocument/2006/relationships/image" Target="media/image13.png"/><Relationship Id="rId20" Type="http://schemas.openxmlformats.org/officeDocument/2006/relationships/image" Target="media/image12.png"/><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ennock\Curriculum_Development\CCNA7.0\NetAcad-Templates\Lab_Template%20-%20ILM_2019_Accessibility.dotx" TargetMode="External"/></Relationships>
</file>

<file path=word/glossary/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0D2A6259CDC7449AB25CA353E128EDD8"/>
        <w:style w:val=""/>
        <w:category>
          <w:name w:val="General"/>
          <w:gallery w:val="placeholder"/>
        </w:category>
        <w:types>
          <w:type w:val="bbPlcHdr"/>
        </w:types>
        <w:behaviors>
          <w:behavior w:val="content"/>
        </w:behaviors>
        <w:description w:val=""/>
        <w:guid w:val="{7CD86A2C-8309-4306-BD15-2F3AD9686639}"/>
      </w:docPartPr>
      <w:docPartBody>
        <w:p>
          <w:pPr>
            <w:pStyle w:val="5"/>
          </w:pPr>
          <w:r>
            <w:rPr>
              <w:rStyle w:val="4"/>
            </w:rPr>
            <w:t>[Title]</w:t>
          </w:r>
        </w:p>
      </w:docPartBody>
    </w:docPart>
  </w:docParts>
</w:glossaryDocument>
</file>

<file path=word/glossary/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glossary/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43290"/>
    <w:rsid w:val="00043290"/>
    <w:rsid w:val="00457362"/>
    <w:rsid w:val="00E116B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uiPriority="1" w:name="Default Paragraph Font"/>
    <w:lsdException w:uiPriority="99" w:name="Normal Table"/>
    <w:lsdException w:unhideWhenUsed="0" w:uiPriority="99" w:name="Placeholder Text"/>
  </w:latentStyles>
  <w:style w:type="paragraph" w:default="1" w:styleId="1">
    <w:name w:val="Normal"/>
    <w:qFormat/>
    <w:uiPriority w:val="0"/>
    <w:pPr>
      <w:spacing w:after="160" w:line="259" w:lineRule="auto"/>
    </w:pPr>
    <w:rPr>
      <w:rFonts w:asciiTheme="minorHAnsi" w:hAnsiTheme="minorHAnsi" w:eastAsiaTheme="minorEastAsia" w:cstheme="minorBidi"/>
      <w:sz w:val="22"/>
      <w:szCs w:val="22"/>
      <w:lang w:val="en-US" w:eastAsia="en-US" w:bidi="ar-SA"/>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character" w:styleId="4">
    <w:name w:val="Placeholder Text"/>
    <w:basedOn w:val="2"/>
    <w:semiHidden/>
    <w:uiPriority w:val="99"/>
    <w:rPr>
      <w:color w:val="808080"/>
    </w:rPr>
  </w:style>
  <w:style w:type="paragraph" w:customStyle="1" w:styleId="5">
    <w:name w:val="0D2A6259CDC7449AB25CA353E128EDD8"/>
    <w:uiPriority w:val="0"/>
    <w:pPr>
      <w:spacing w:after="160" w:line="259" w:lineRule="auto"/>
    </w:pPr>
    <w:rPr>
      <w:rFonts w:asciiTheme="minorHAnsi" w:hAnsiTheme="minorHAnsi" w:eastAsiaTheme="minorEastAsia" w:cstheme="minorBidi"/>
      <w:sz w:val="22"/>
      <w:szCs w:val="22"/>
      <w:lang w:val="en-US" w:eastAsia="en-US" w:bidi="ar-SA"/>
    </w:r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93B1B10-ED2B-47B3-8242-F8E915B4AFF9}">
  <ds:schemaRefs/>
</ds:datastoreItem>
</file>

<file path=docProps/app.xml><?xml version="1.0" encoding="utf-8"?>
<Properties xmlns="http://schemas.openxmlformats.org/officeDocument/2006/extended-properties" xmlns:vt="http://schemas.openxmlformats.org/officeDocument/2006/docPropsVTypes">
  <Template>Lab_Template - ILM_2019_Accessibility.dotx</Template>
  <Company>Cisco Systems, Inc.</Company>
  <Pages>3</Pages>
  <Words>757</Words>
  <Characters>4321</Characters>
  <Lines>36</Lines>
  <Paragraphs>10</Paragraphs>
  <TotalTime>10</TotalTime>
  <ScaleCrop>false</ScaleCrop>
  <LinksUpToDate>false</LinksUpToDate>
  <CharactersWithSpaces>5068</CharactersWithSpaces>
  <Application>WPS Office_11.2.0.10463_F1E327BC-269C-435d-A152-05C5408002CA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2019-12-02T17:23:00Z</dcterms:created>
  <dc:creator>SP</dc:creator>
  <dc:description>2019</dc:description>
  <cp:lastModifiedBy>不知道</cp:lastModifiedBy>
  <cp:lastPrinted>2019-12-02T17:26:00Z</cp:lastPrinted>
  <dcterms:modified xsi:type="dcterms:W3CDTF">2022-02-15T12:23:38Z</dcterms:modified>
  <dc:title>Lab - Implement VLANs and Trunking</dc:title>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1033-11.2.0.10463</vt:lpwstr>
  </property>
  <property fmtid="{D5CDD505-2E9C-101B-9397-08002B2CF9AE}" pid="3" name="ICV">
    <vt:lpwstr>249E8FFC4E914AA18E9E0956F133BD39</vt:lpwstr>
  </property>
</Properties>
</file>