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6D7" w:rsidRPr="00FD4A68" w:rsidRDefault="00E63410" w:rsidP="00FD4A68">
      <w:pPr>
        <w:pStyle w:val="LabTitle"/>
        <w:rPr>
          <w:rStyle w:val="LabTitleInstVersred"/>
          <w:b/>
          <w:color w:val="auto"/>
        </w:rPr>
      </w:pPr>
      <w:r w:rsidRPr="00E63410">
        <w:t>Lab - Region and Language Options in Windows 7 and Vista</w:t>
      </w:r>
    </w:p>
    <w:p w:rsidR="003C6BCA" w:rsidRDefault="00603C52" w:rsidP="0014219C">
      <w:pPr>
        <w:pStyle w:val="LabSection"/>
      </w:pPr>
      <w:r>
        <w:t>Introduction</w:t>
      </w:r>
    </w:p>
    <w:p w:rsidR="008C4307" w:rsidRDefault="00E63410" w:rsidP="00603C52">
      <w:pPr>
        <w:pStyle w:val="BodyTextL25"/>
      </w:pPr>
      <w:r w:rsidRPr="00E63410">
        <w:t>In this lab, you will examine regional and language settings in Windows 7 and Windows Vista.</w:t>
      </w:r>
    </w:p>
    <w:p w:rsidR="00AE56C0" w:rsidRDefault="00603C52" w:rsidP="0009147A">
      <w:pPr>
        <w:pStyle w:val="LabSection"/>
      </w:pPr>
      <w:r>
        <w:t>Recommended Equipment</w:t>
      </w:r>
    </w:p>
    <w:p w:rsidR="00603C52" w:rsidRPr="00603C52" w:rsidRDefault="00E63410" w:rsidP="00603C52">
      <w:pPr>
        <w:pStyle w:val="Bulletlevel1"/>
      </w:pPr>
      <w:r w:rsidRPr="00F87383">
        <w:t>A computer running Windows 7</w:t>
      </w:r>
      <w:r>
        <w:t xml:space="preserve"> or Vista</w:t>
      </w:r>
    </w:p>
    <w:p w:rsidR="00E63410" w:rsidRDefault="00E63410" w:rsidP="00E63410">
      <w:pPr>
        <w:pStyle w:val="StepHead"/>
      </w:pPr>
      <w:r w:rsidRPr="00E63410">
        <w:t>Open with the Region and Language settings on your PC.</w:t>
      </w:r>
    </w:p>
    <w:p w:rsidR="00E63410" w:rsidRDefault="00E63410" w:rsidP="00E63410">
      <w:pPr>
        <w:pStyle w:val="SubStepAlpha"/>
        <w:keepNext w:val="0"/>
      </w:pPr>
      <w:r>
        <w:t>Log on to the computer.</w:t>
      </w:r>
    </w:p>
    <w:p w:rsidR="00E63410" w:rsidRDefault="00E63410" w:rsidP="00E63410">
      <w:pPr>
        <w:pStyle w:val="SubStepAlpha"/>
      </w:pPr>
      <w:r>
        <w:t xml:space="preserve">Click </w:t>
      </w:r>
      <w:r w:rsidRPr="00E63410">
        <w:rPr>
          <w:b/>
        </w:rPr>
        <w:t>Control Panel &gt; Region and Language</w:t>
      </w:r>
      <w:r>
        <w:t>.</w:t>
      </w:r>
    </w:p>
    <w:p w:rsidR="00E63410" w:rsidRDefault="00E63410" w:rsidP="00E63410">
      <w:pPr>
        <w:pStyle w:val="Visual"/>
      </w:pPr>
      <w:r w:rsidRPr="00A80C7A">
        <w:rPr>
          <w:noProof/>
        </w:rPr>
        <w:drawing>
          <wp:inline distT="0" distB="0" distL="0" distR="0" wp14:anchorId="7E4A3551" wp14:editId="7FEC71BD">
            <wp:extent cx="4572000" cy="3491023"/>
            <wp:effectExtent l="0" t="0" r="0" b="0"/>
            <wp:docPr id="76" name="Picture 76" descr="53211s1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53211s1f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9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410" w:rsidRDefault="00E63410" w:rsidP="00E63410">
      <w:pPr>
        <w:pStyle w:val="SubStepAlpha"/>
      </w:pPr>
      <w:r w:rsidRPr="002A33EF">
        <w:lastRenderedPageBreak/>
        <w:t>T</w:t>
      </w:r>
      <w:r w:rsidRPr="00E63410">
        <w:t>h</w:t>
      </w:r>
      <w:r w:rsidRPr="002A33EF">
        <w:t>e</w:t>
      </w:r>
      <w:r w:rsidRPr="00F87383">
        <w:t xml:space="preserve"> </w:t>
      </w:r>
      <w:r w:rsidRPr="00E63410">
        <w:rPr>
          <w:b/>
        </w:rPr>
        <w:t>Region and Language</w:t>
      </w:r>
      <w:r w:rsidRPr="00F87383">
        <w:t xml:space="preserve"> window opens.</w:t>
      </w:r>
    </w:p>
    <w:p w:rsidR="00E63410" w:rsidRDefault="00E63410" w:rsidP="00E63410">
      <w:pPr>
        <w:pStyle w:val="Visual"/>
      </w:pPr>
      <w:r>
        <w:rPr>
          <w:noProof/>
        </w:rPr>
        <w:drawing>
          <wp:inline distT="0" distB="0" distL="0" distR="0" wp14:anchorId="51CCF26B" wp14:editId="3E7CD5DA">
            <wp:extent cx="3429000" cy="3959849"/>
            <wp:effectExtent l="0" t="0" r="0" b="3175"/>
            <wp:docPr id="75" name="Picture 75" descr="1224s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1224s5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95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410" w:rsidRDefault="00E63410" w:rsidP="00B91734">
      <w:pPr>
        <w:keepNext/>
        <w:autoSpaceDE w:val="0"/>
        <w:autoSpaceDN w:val="0"/>
        <w:adjustRightInd w:val="0"/>
        <w:spacing w:before="0" w:after="0" w:line="240" w:lineRule="auto"/>
        <w:ind w:left="720"/>
        <w:rPr>
          <w:rFonts w:eastAsia="Times New Roman" w:cs="Arial"/>
          <w:color w:val="000000"/>
          <w:sz w:val="20"/>
          <w:szCs w:val="20"/>
        </w:rPr>
      </w:pPr>
      <w:r w:rsidRPr="00F87383">
        <w:rPr>
          <w:rFonts w:eastAsia="Times New Roman" w:cs="Arial"/>
          <w:color w:val="000000"/>
          <w:sz w:val="20"/>
          <w:szCs w:val="20"/>
        </w:rPr>
        <w:t>What regional format is being used?</w:t>
      </w:r>
    </w:p>
    <w:p w:rsidR="00E63410" w:rsidRDefault="00E63410" w:rsidP="00AE4743">
      <w:pPr>
        <w:pStyle w:val="BodyTextL50"/>
      </w:pPr>
      <w:r>
        <w:t>____________________________________________________________________________________</w:t>
      </w:r>
    </w:p>
    <w:p w:rsidR="00E63410" w:rsidRPr="00F87383" w:rsidRDefault="00E63410" w:rsidP="00E63410">
      <w:pPr>
        <w:pStyle w:val="BodyTextL50"/>
      </w:pPr>
      <w:r>
        <w:t>____________________________________________________________________________________</w:t>
      </w:r>
    </w:p>
    <w:p w:rsidR="00E63410" w:rsidRPr="00E63410" w:rsidRDefault="00E63410" w:rsidP="00E63410">
      <w:pPr>
        <w:pStyle w:val="SubStepAlpha"/>
      </w:pPr>
      <w:r w:rsidRPr="00F87383">
        <w:t>C</w:t>
      </w:r>
      <w:r w:rsidRPr="00E63410">
        <w:t>lic</w:t>
      </w:r>
      <w:r w:rsidRPr="00F87383">
        <w:t xml:space="preserve">k </w:t>
      </w:r>
      <w:r w:rsidRPr="00F87383">
        <w:rPr>
          <w:b/>
        </w:rPr>
        <w:t>Additional settings</w:t>
      </w:r>
      <w:r w:rsidRPr="00F87383">
        <w:t>.</w:t>
      </w:r>
      <w:r>
        <w:t xml:space="preserve"> </w:t>
      </w:r>
      <w:r w:rsidRPr="00E63410">
        <w:rPr>
          <w:rFonts w:eastAsia="Times New Roman" w:cs="Arial"/>
          <w:color w:val="000000"/>
          <w:szCs w:val="20"/>
        </w:rPr>
        <w:t xml:space="preserve">The </w:t>
      </w:r>
      <w:r w:rsidRPr="00E63410">
        <w:rPr>
          <w:rFonts w:eastAsia="Times New Roman" w:cs="Arial"/>
          <w:b/>
          <w:color w:val="000000"/>
          <w:szCs w:val="20"/>
        </w:rPr>
        <w:t>Customize Format</w:t>
      </w:r>
      <w:r w:rsidRPr="00E63410">
        <w:rPr>
          <w:rFonts w:eastAsia="Times New Roman" w:cs="Arial"/>
          <w:color w:val="000000"/>
          <w:szCs w:val="20"/>
        </w:rPr>
        <w:t xml:space="preserve"> window opens.</w:t>
      </w:r>
    </w:p>
    <w:p w:rsidR="00E63410" w:rsidRDefault="00E63410" w:rsidP="00E63410">
      <w:pPr>
        <w:pStyle w:val="Visual"/>
      </w:pPr>
      <w:r>
        <w:rPr>
          <w:noProof/>
        </w:rPr>
        <w:drawing>
          <wp:inline distT="0" distB="0" distL="0" distR="0" wp14:anchorId="41AAEF49" wp14:editId="55AA9C75">
            <wp:extent cx="3429000" cy="4191000"/>
            <wp:effectExtent l="0" t="0" r="0" b="0"/>
            <wp:docPr id="74" name="Picture 74" descr="1224s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1224s5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410" w:rsidRDefault="00E63410" w:rsidP="00B91734">
      <w:pPr>
        <w:pStyle w:val="BodyTextL50"/>
        <w:keepNext/>
      </w:pPr>
      <w:r w:rsidRPr="00F962AF">
        <w:t>What are the tabs that can be customized?</w:t>
      </w:r>
    </w:p>
    <w:p w:rsidR="00E63410" w:rsidRPr="00F962AF" w:rsidRDefault="00E63410" w:rsidP="00E63410">
      <w:pPr>
        <w:pStyle w:val="BodyTextL50"/>
      </w:pPr>
      <w:r>
        <w:t>____________________________________________________________________________________</w:t>
      </w:r>
    </w:p>
    <w:p w:rsidR="00E63410" w:rsidRPr="00F962AF" w:rsidRDefault="00E63410" w:rsidP="00E63410">
      <w:pPr>
        <w:pStyle w:val="SubStepAlpha"/>
      </w:pPr>
      <w:r w:rsidRPr="00E63410">
        <w:t>Click</w:t>
      </w:r>
      <w:r w:rsidRPr="00F962AF">
        <w:t xml:space="preserve"> </w:t>
      </w:r>
      <w:r w:rsidRPr="000775FB">
        <w:rPr>
          <w:b/>
        </w:rPr>
        <w:t>Cancel</w:t>
      </w:r>
      <w:r w:rsidRPr="00F962AF">
        <w:t>.</w:t>
      </w:r>
    </w:p>
    <w:p w:rsidR="00E63410" w:rsidRDefault="00E63410" w:rsidP="00E63410">
      <w:pPr>
        <w:pStyle w:val="Visual"/>
      </w:pPr>
      <w:r>
        <w:rPr>
          <w:noProof/>
        </w:rPr>
        <w:drawing>
          <wp:inline distT="0" distB="0" distL="0" distR="0" wp14:anchorId="6CC25EE0" wp14:editId="77BE95B5">
            <wp:extent cx="3429000" cy="3955273"/>
            <wp:effectExtent l="0" t="0" r="0" b="7620"/>
            <wp:docPr id="73" name="Picture 73" descr="1224s5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1224s5d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955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410" w:rsidRPr="00E63410" w:rsidRDefault="00E63410" w:rsidP="00E63410">
      <w:pPr>
        <w:pStyle w:val="SubStepAlpha"/>
      </w:pPr>
      <w:r w:rsidRPr="00E63410">
        <w:t>Select</w:t>
      </w:r>
      <w:r w:rsidRPr="00E63410">
        <w:rPr>
          <w:b/>
        </w:rPr>
        <w:t xml:space="preserve"> Belarusian (Belarus)</w:t>
      </w:r>
      <w:r w:rsidRPr="00E63410">
        <w:t xml:space="preserve"> in the </w:t>
      </w:r>
      <w:r w:rsidRPr="00E63410">
        <w:rPr>
          <w:b/>
        </w:rPr>
        <w:t>Format</w:t>
      </w:r>
      <w:r w:rsidRPr="00E63410">
        <w:t xml:space="preserve"> drop-down menu. Notice the changes to the output in the Examples area of how data is displayed using this format.</w:t>
      </w:r>
    </w:p>
    <w:p w:rsidR="00E63410" w:rsidRPr="00E63410" w:rsidRDefault="00E63410" w:rsidP="00E63410">
      <w:pPr>
        <w:pStyle w:val="BodyTextL50"/>
      </w:pPr>
      <w:r w:rsidRPr="00E63410">
        <w:rPr>
          <w:b/>
        </w:rPr>
        <w:t>Note</w:t>
      </w:r>
      <w:r w:rsidRPr="00E63410">
        <w:t>: In Windows Vista, select</w:t>
      </w:r>
      <w:r w:rsidRPr="00E63410">
        <w:rPr>
          <w:b/>
        </w:rPr>
        <w:t xml:space="preserve"> Belarusian (Belarus)</w:t>
      </w:r>
      <w:r w:rsidRPr="00E63410">
        <w:t xml:space="preserve"> in the </w:t>
      </w:r>
      <w:r w:rsidRPr="00E63410">
        <w:rPr>
          <w:b/>
        </w:rPr>
        <w:t>Current Format</w:t>
      </w:r>
      <w:r w:rsidRPr="00E63410">
        <w:t xml:space="preserve"> drop-down menu.</w:t>
      </w:r>
    </w:p>
    <w:p w:rsidR="00E63410" w:rsidRPr="00E63410" w:rsidRDefault="00E63410" w:rsidP="00E63410">
      <w:pPr>
        <w:pStyle w:val="SubStepAlpha"/>
      </w:pPr>
      <w:r w:rsidRPr="00E63410">
        <w:t xml:space="preserve">Choose the original setting from the </w:t>
      </w:r>
      <w:r w:rsidRPr="00E63410">
        <w:rPr>
          <w:b/>
        </w:rPr>
        <w:t>Format</w:t>
      </w:r>
      <w:r w:rsidRPr="00E63410">
        <w:t xml:space="preserve"> drop-down box. Click the </w:t>
      </w:r>
      <w:r w:rsidRPr="00E63410">
        <w:rPr>
          <w:b/>
        </w:rPr>
        <w:t>Keyboards and Languages</w:t>
      </w:r>
      <w:r w:rsidRPr="00E63410">
        <w:t xml:space="preserve"> tab, and click the </w:t>
      </w:r>
      <w:r w:rsidRPr="00E63410">
        <w:rPr>
          <w:b/>
        </w:rPr>
        <w:t>Change keyboards… button</w:t>
      </w:r>
    </w:p>
    <w:p w:rsidR="00E63410" w:rsidRDefault="00E63410" w:rsidP="00E63410">
      <w:pPr>
        <w:pStyle w:val="Visual"/>
      </w:pPr>
      <w:r w:rsidRPr="00E63410">
        <w:rPr>
          <w:noProof/>
        </w:rPr>
        <w:drawing>
          <wp:inline distT="0" distB="0" distL="0" distR="0" wp14:anchorId="33C4354B" wp14:editId="093D420F">
            <wp:extent cx="3429000" cy="3953773"/>
            <wp:effectExtent l="0" t="0" r="0" b="8890"/>
            <wp:docPr id="1" name="Picture 1" descr="53211s1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53211s1f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95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410" w:rsidRDefault="00E63410" w:rsidP="00E63410">
      <w:pPr>
        <w:pStyle w:val="SubStepAlpha"/>
      </w:pPr>
      <w:r w:rsidRPr="00F962AF">
        <w:t xml:space="preserve">The </w:t>
      </w:r>
      <w:r w:rsidRPr="000F03A7">
        <w:rPr>
          <w:b/>
        </w:rPr>
        <w:t>Text Services and Input Languages</w:t>
      </w:r>
      <w:r w:rsidRPr="00F962AF">
        <w:t xml:space="preserve"> window opens.</w:t>
      </w:r>
      <w:r>
        <w:t xml:space="preserve"> </w:t>
      </w:r>
      <w:r w:rsidRPr="00F962AF">
        <w:t xml:space="preserve">Click </w:t>
      </w:r>
      <w:r w:rsidRPr="000F03A7">
        <w:rPr>
          <w:b/>
        </w:rPr>
        <w:t>Add</w:t>
      </w:r>
      <w:r w:rsidRPr="00F962AF">
        <w:t>.</w:t>
      </w:r>
    </w:p>
    <w:p w:rsidR="000F03A7" w:rsidRPr="00F962AF" w:rsidRDefault="000F03A7" w:rsidP="000F03A7">
      <w:pPr>
        <w:pStyle w:val="Visual"/>
      </w:pPr>
      <w:r>
        <w:rPr>
          <w:noProof/>
        </w:rPr>
        <w:drawing>
          <wp:inline distT="0" distB="0" distL="0" distR="0" wp14:anchorId="635B6665" wp14:editId="44742AD3">
            <wp:extent cx="3429000" cy="3913188"/>
            <wp:effectExtent l="0" t="0" r="0" b="0"/>
            <wp:docPr id="71" name="Picture 71" descr="1224s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1224s5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91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410" w:rsidRDefault="000F03A7" w:rsidP="00E63410">
      <w:pPr>
        <w:pStyle w:val="SubStepAlpha"/>
      </w:pPr>
      <w:r w:rsidRPr="000F03A7">
        <w:t xml:space="preserve">The </w:t>
      </w:r>
      <w:r w:rsidRPr="000F03A7">
        <w:rPr>
          <w:b/>
        </w:rPr>
        <w:t>Add Input Language</w:t>
      </w:r>
      <w:r w:rsidRPr="000F03A7">
        <w:t xml:space="preserve"> window opens. Scroll down the list of options and click </w:t>
      </w:r>
      <w:r w:rsidRPr="000F03A7">
        <w:rPr>
          <w:b/>
        </w:rPr>
        <w:t>Belarusian (Belarus) &gt; Keyboard</w:t>
      </w:r>
      <w:r w:rsidRPr="000F03A7">
        <w:t>. Check</w:t>
      </w:r>
      <w:r w:rsidRPr="000F03A7">
        <w:rPr>
          <w:b/>
        </w:rPr>
        <w:t xml:space="preserve"> US </w:t>
      </w:r>
      <w:r w:rsidRPr="000F03A7">
        <w:t>and click</w:t>
      </w:r>
      <w:r w:rsidRPr="000F03A7">
        <w:rPr>
          <w:b/>
        </w:rPr>
        <w:t xml:space="preserve"> OK</w:t>
      </w:r>
      <w:r w:rsidRPr="000F03A7">
        <w:t>.</w:t>
      </w:r>
    </w:p>
    <w:p w:rsidR="000F03A7" w:rsidRDefault="000F03A7" w:rsidP="000F03A7">
      <w:pPr>
        <w:pStyle w:val="Visual"/>
      </w:pPr>
      <w:r>
        <w:rPr>
          <w:noProof/>
        </w:rPr>
        <w:drawing>
          <wp:inline distT="0" distB="0" distL="0" distR="0" wp14:anchorId="7D94846D" wp14:editId="45A947B4">
            <wp:extent cx="3429000" cy="3175001"/>
            <wp:effectExtent l="0" t="0" r="0" b="6350"/>
            <wp:docPr id="70" name="Picture 70" descr="1224s5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1224s5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75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A7" w:rsidRPr="000F03A7" w:rsidRDefault="000F03A7" w:rsidP="000F03A7">
      <w:pPr>
        <w:pStyle w:val="SubStepAlpha"/>
      </w:pPr>
      <w:r w:rsidRPr="000F03A7">
        <w:t xml:space="preserve">In the </w:t>
      </w:r>
      <w:r w:rsidRPr="000F03A7">
        <w:rPr>
          <w:b/>
        </w:rPr>
        <w:t>Text Services and Input Languages</w:t>
      </w:r>
      <w:r w:rsidRPr="000F03A7">
        <w:t xml:space="preserve"> window, click </w:t>
      </w:r>
      <w:r w:rsidRPr="000F03A7">
        <w:rPr>
          <w:b/>
        </w:rPr>
        <w:t>Apply</w:t>
      </w:r>
      <w:r w:rsidRPr="000F03A7">
        <w:t xml:space="preserve"> to accept the changes.</w:t>
      </w:r>
    </w:p>
    <w:p w:rsidR="000F03A7" w:rsidRDefault="000F03A7" w:rsidP="000F03A7">
      <w:pPr>
        <w:pStyle w:val="Visual"/>
      </w:pPr>
      <w:r>
        <w:rPr>
          <w:rFonts w:eastAsia="Times New Roman" w:cs="Arial"/>
          <w:noProof/>
          <w:color w:val="000000"/>
          <w:sz w:val="20"/>
          <w:szCs w:val="20"/>
        </w:rPr>
        <w:drawing>
          <wp:inline distT="0" distB="0" distL="0" distR="0" wp14:anchorId="6F23FB8A" wp14:editId="5275E1AE">
            <wp:extent cx="3429000" cy="3901045"/>
            <wp:effectExtent l="0" t="0" r="0" b="4445"/>
            <wp:docPr id="69" name="Picture 69" descr="1224s5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1224s5h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90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A7" w:rsidRDefault="000F03A7" w:rsidP="00B91734">
      <w:pPr>
        <w:pStyle w:val="BodyTextL50"/>
        <w:keepNext/>
      </w:pPr>
      <w:r w:rsidRPr="00F962AF">
        <w:t>What is the default input language?</w:t>
      </w:r>
    </w:p>
    <w:p w:rsidR="000F03A7" w:rsidRPr="00F962AF" w:rsidRDefault="000F03A7" w:rsidP="000F03A7">
      <w:pPr>
        <w:pStyle w:val="BodyTextL50"/>
      </w:pPr>
      <w:r>
        <w:t>____________________________________________________________________________________</w:t>
      </w:r>
    </w:p>
    <w:p w:rsidR="000F03A7" w:rsidRPr="00F962AF" w:rsidRDefault="000F03A7" w:rsidP="000F03A7">
      <w:pPr>
        <w:pStyle w:val="SubStepAlpha"/>
        <w:keepNext w:val="0"/>
      </w:pPr>
      <w:r w:rsidRPr="000F03A7">
        <w:t>Close</w:t>
      </w:r>
      <w:r>
        <w:t xml:space="preserve"> all open</w:t>
      </w:r>
      <w:r w:rsidRPr="00F962AF">
        <w:t xml:space="preserve"> windows</w:t>
      </w:r>
      <w:r w:rsidR="00FF5191">
        <w:t>.</w:t>
      </w:r>
      <w:bookmarkStart w:id="0" w:name="_GoBack"/>
      <w:bookmarkEnd w:id="0"/>
    </w:p>
    <w:p w:rsidR="000F03A7" w:rsidRPr="00F87383" w:rsidRDefault="000F03A7" w:rsidP="000F03A7">
      <w:pPr>
        <w:pStyle w:val="StepHead"/>
      </w:pPr>
      <w:r>
        <w:t>Set the Language bar to appear on the Taskbar.</w:t>
      </w:r>
    </w:p>
    <w:p w:rsidR="000F03A7" w:rsidRPr="00F962AF" w:rsidRDefault="000F03A7" w:rsidP="000F03A7">
      <w:pPr>
        <w:pStyle w:val="SubStepAlpha"/>
        <w:keepNext w:val="0"/>
      </w:pPr>
      <w:r w:rsidRPr="000F03A7">
        <w:t>Right</w:t>
      </w:r>
      <w:r w:rsidRPr="00F962AF">
        <w:t xml:space="preserve">-click the </w:t>
      </w:r>
      <w:r w:rsidRPr="000F03A7">
        <w:rPr>
          <w:b/>
        </w:rPr>
        <w:t>Taskbar</w:t>
      </w:r>
      <w:r w:rsidRPr="00F962AF">
        <w:t>.</w:t>
      </w:r>
    </w:p>
    <w:p w:rsidR="000F03A7" w:rsidRPr="00F962AF" w:rsidRDefault="000F03A7" w:rsidP="000F03A7">
      <w:pPr>
        <w:pStyle w:val="SubStepAlpha"/>
      </w:pPr>
      <w:r w:rsidRPr="000F03A7">
        <w:t>Select</w:t>
      </w:r>
      <w:r w:rsidRPr="00F962AF">
        <w:t xml:space="preserve"> </w:t>
      </w:r>
      <w:r w:rsidRPr="000775FB">
        <w:rPr>
          <w:b/>
        </w:rPr>
        <w:t>Toolbars &gt; Language bar</w:t>
      </w:r>
      <w:r w:rsidRPr="00F962AF">
        <w:t xml:space="preserve"> to ensure that the Language bar is shown in the Taskbar.</w:t>
      </w:r>
    </w:p>
    <w:p w:rsidR="000F03A7" w:rsidRPr="00F87383" w:rsidRDefault="000F03A7" w:rsidP="000F03A7">
      <w:pPr>
        <w:pStyle w:val="Visual"/>
      </w:pPr>
      <w:r>
        <w:rPr>
          <w:noProof/>
        </w:rPr>
        <w:drawing>
          <wp:inline distT="0" distB="0" distL="0" distR="0" wp14:anchorId="61D410A3" wp14:editId="1F8F1EC6">
            <wp:extent cx="3200400" cy="1712563"/>
            <wp:effectExtent l="0" t="0" r="0" b="2540"/>
            <wp:docPr id="68" name="Picture 68" descr="1224s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1224s6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1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A7" w:rsidRPr="00F962AF" w:rsidRDefault="000F03A7" w:rsidP="000F03A7">
      <w:pPr>
        <w:pStyle w:val="SubStepAlpha"/>
      </w:pPr>
      <w:r w:rsidRPr="000F03A7">
        <w:t>Right</w:t>
      </w:r>
      <w:r w:rsidRPr="00F87383">
        <w:t xml:space="preserve">-click the </w:t>
      </w:r>
      <w:r w:rsidRPr="00F87383">
        <w:rPr>
          <w:b/>
        </w:rPr>
        <w:t>Language bar</w:t>
      </w:r>
      <w:r w:rsidRPr="00F87383">
        <w:t xml:space="preserve"> in the Taskbar.</w:t>
      </w:r>
      <w:r>
        <w:t xml:space="preserve"> Click</w:t>
      </w:r>
      <w:r w:rsidRPr="00F962AF">
        <w:t xml:space="preserve"> </w:t>
      </w:r>
      <w:r w:rsidRPr="000775FB">
        <w:rPr>
          <w:b/>
        </w:rPr>
        <w:t>Settings</w:t>
      </w:r>
      <w:r w:rsidRPr="00F962AF">
        <w:t>.</w:t>
      </w:r>
    </w:p>
    <w:p w:rsidR="000F03A7" w:rsidRPr="00F87383" w:rsidRDefault="000F03A7" w:rsidP="000F03A7">
      <w:pPr>
        <w:pStyle w:val="Visual"/>
      </w:pPr>
      <w:r>
        <w:rPr>
          <w:noProof/>
        </w:rPr>
        <w:t xml:space="preserve"> </w:t>
      </w:r>
      <w:r w:rsidRPr="000F03A7">
        <w:rPr>
          <w:noProof/>
        </w:rPr>
        <w:drawing>
          <wp:inline distT="0" distB="0" distL="0" distR="0" wp14:anchorId="43287E1E" wp14:editId="037B1274">
            <wp:extent cx="2286000" cy="1592959"/>
            <wp:effectExtent l="0" t="0" r="0" b="7620"/>
            <wp:docPr id="67" name="Picture 67" descr="1224s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1224s6b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9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A7" w:rsidRPr="00F962AF" w:rsidRDefault="000F03A7" w:rsidP="000F03A7">
      <w:pPr>
        <w:pStyle w:val="SubStepAlpha"/>
      </w:pPr>
      <w:r w:rsidRPr="000F03A7">
        <w:t>The</w:t>
      </w:r>
      <w:r w:rsidRPr="00F962AF">
        <w:t xml:space="preserve"> </w:t>
      </w:r>
      <w:r w:rsidRPr="000F03A7">
        <w:rPr>
          <w:b/>
        </w:rPr>
        <w:t>Text Service and Input Languages</w:t>
      </w:r>
      <w:r w:rsidRPr="00F962AF">
        <w:t xml:space="preserve"> window opens.</w:t>
      </w:r>
      <w:r>
        <w:t xml:space="preserve"> Select the keyboard that was added. Bengali (Bangladesh), and then click </w:t>
      </w:r>
      <w:r w:rsidRPr="000F03A7">
        <w:rPr>
          <w:b/>
        </w:rPr>
        <w:t>Remove &gt; OK</w:t>
      </w:r>
    </w:p>
    <w:p w:rsidR="000F03A7" w:rsidRPr="00F87383" w:rsidRDefault="000F03A7" w:rsidP="000F03A7">
      <w:pPr>
        <w:pStyle w:val="Visual"/>
      </w:pPr>
      <w:r w:rsidRPr="000F03A7">
        <w:rPr>
          <w:noProof/>
        </w:rPr>
        <w:drawing>
          <wp:inline distT="0" distB="0" distL="0" distR="0" wp14:anchorId="3A39E3C2" wp14:editId="59E36A22">
            <wp:extent cx="3429000" cy="3902857"/>
            <wp:effectExtent l="0" t="0" r="0" b="2540"/>
            <wp:docPr id="66" name="Picture 66" descr="1224s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1224s6c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90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3A7" w:rsidRPr="00F962AF" w:rsidRDefault="000F03A7" w:rsidP="000F03A7">
      <w:pPr>
        <w:pStyle w:val="SubStepAlpha"/>
        <w:keepNext w:val="0"/>
      </w:pPr>
      <w:r w:rsidRPr="000F03A7">
        <w:t>Close</w:t>
      </w:r>
      <w:r w:rsidRPr="00F962AF">
        <w:t xml:space="preserve"> all open windows.</w:t>
      </w:r>
    </w:p>
    <w:sectPr w:rsidR="000F03A7" w:rsidRPr="00F962AF" w:rsidSect="008C4307">
      <w:headerReference w:type="default" r:id="rId19"/>
      <w:footerReference w:type="default" r:id="rId20"/>
      <w:headerReference w:type="first" r:id="rId21"/>
      <w:footerReference w:type="first" r:id="rId2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7575" w:rsidRDefault="00137575" w:rsidP="0090659A">
      <w:pPr>
        <w:spacing w:after="0" w:line="240" w:lineRule="auto"/>
      </w:pPr>
      <w:r>
        <w:separator/>
      </w:r>
    </w:p>
    <w:p w:rsidR="00137575" w:rsidRDefault="00137575"/>
    <w:p w:rsidR="00137575" w:rsidRDefault="00137575"/>
    <w:p w:rsidR="00137575" w:rsidRDefault="00137575"/>
    <w:p w:rsidR="00137575" w:rsidRDefault="00137575"/>
    <w:p w:rsidR="00137575" w:rsidRDefault="00137575"/>
  </w:endnote>
  <w:endnote w:type="continuationSeparator" w:id="0">
    <w:p w:rsidR="00137575" w:rsidRDefault="00137575" w:rsidP="0090659A">
      <w:pPr>
        <w:spacing w:after="0" w:line="240" w:lineRule="auto"/>
      </w:pPr>
      <w:r>
        <w:continuationSeparator/>
      </w:r>
    </w:p>
    <w:p w:rsidR="00137575" w:rsidRDefault="00137575"/>
    <w:p w:rsidR="00137575" w:rsidRDefault="00137575"/>
    <w:p w:rsidR="00137575" w:rsidRDefault="00137575"/>
    <w:p w:rsidR="00137575" w:rsidRDefault="00137575"/>
    <w:p w:rsidR="00137575" w:rsidRDefault="001375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CB2" w:rsidRPr="00231DCA" w:rsidRDefault="00926CB2" w:rsidP="00231DCA">
    <w:pPr>
      <w:pStyle w:val="Footer"/>
      <w:rPr>
        <w:szCs w:val="16"/>
      </w:rPr>
    </w:pPr>
    <w:r w:rsidRPr="002A244B">
      <w:t xml:space="preserve">© </w:t>
    </w:r>
    <w:r w:rsidR="00603C52">
      <w:fldChar w:fldCharType="begin"/>
    </w:r>
    <w:r w:rsidR="00603C52">
      <w:instrText xml:space="preserve"> DATE  \@ "yyyy"  \* MERGEFORMAT </w:instrText>
    </w:r>
    <w:r w:rsidR="00603C52">
      <w:fldChar w:fldCharType="separate"/>
    </w:r>
    <w:r w:rsidR="00FF5191">
      <w:rPr>
        <w:noProof/>
      </w:rPr>
      <w:t>2015</w:t>
    </w:r>
    <w:r w:rsidR="00603C52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B74716" w:rsidRPr="0090659A">
      <w:rPr>
        <w:b/>
        <w:szCs w:val="16"/>
      </w:rPr>
      <w:fldChar w:fldCharType="separate"/>
    </w:r>
    <w:r w:rsidR="00FF5191">
      <w:rPr>
        <w:b/>
        <w:noProof/>
        <w:szCs w:val="16"/>
      </w:rPr>
      <w:t>8</w:t>
    </w:r>
    <w:r w:rsidR="00B74716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B74716" w:rsidRPr="0090659A">
      <w:rPr>
        <w:b/>
        <w:szCs w:val="16"/>
      </w:rPr>
      <w:fldChar w:fldCharType="separate"/>
    </w:r>
    <w:r w:rsidR="00FF5191">
      <w:rPr>
        <w:b/>
        <w:noProof/>
        <w:szCs w:val="16"/>
      </w:rPr>
      <w:t>8</w:t>
    </w:r>
    <w:r w:rsidR="00B74716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CB2" w:rsidRPr="008402F2" w:rsidRDefault="00926CB2" w:rsidP="008402F2">
    <w:pPr>
      <w:pStyle w:val="Footer"/>
      <w:rPr>
        <w:szCs w:val="16"/>
      </w:rPr>
    </w:pPr>
    <w:r w:rsidRPr="002A244B">
      <w:t xml:space="preserve">© </w:t>
    </w:r>
    <w:r w:rsidR="00603C52">
      <w:fldChar w:fldCharType="begin"/>
    </w:r>
    <w:r w:rsidR="00603C52">
      <w:instrText xml:space="preserve"> DATE  \@ "yyyy"  \* MERGEFORMAT </w:instrText>
    </w:r>
    <w:r w:rsidR="00603C52">
      <w:fldChar w:fldCharType="separate"/>
    </w:r>
    <w:r w:rsidR="00FF5191">
      <w:rPr>
        <w:noProof/>
      </w:rPr>
      <w:t>2015</w:t>
    </w:r>
    <w:r w:rsidR="00603C52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B74716" w:rsidRPr="0090659A">
      <w:rPr>
        <w:b/>
        <w:szCs w:val="16"/>
      </w:rPr>
      <w:fldChar w:fldCharType="separate"/>
    </w:r>
    <w:r w:rsidR="00137575">
      <w:rPr>
        <w:b/>
        <w:noProof/>
        <w:szCs w:val="16"/>
      </w:rPr>
      <w:t>1</w:t>
    </w:r>
    <w:r w:rsidR="00B74716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B74716" w:rsidRPr="0090659A">
      <w:rPr>
        <w:b/>
        <w:szCs w:val="16"/>
      </w:rPr>
      <w:fldChar w:fldCharType="separate"/>
    </w:r>
    <w:r w:rsidR="00137575">
      <w:rPr>
        <w:b/>
        <w:noProof/>
        <w:szCs w:val="16"/>
      </w:rPr>
      <w:t>1</w:t>
    </w:r>
    <w:r w:rsidR="00B74716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7575" w:rsidRDefault="00137575" w:rsidP="0090659A">
      <w:pPr>
        <w:spacing w:after="0" w:line="240" w:lineRule="auto"/>
      </w:pPr>
      <w:r>
        <w:separator/>
      </w:r>
    </w:p>
    <w:p w:rsidR="00137575" w:rsidRDefault="00137575"/>
    <w:p w:rsidR="00137575" w:rsidRDefault="00137575"/>
    <w:p w:rsidR="00137575" w:rsidRDefault="00137575"/>
    <w:p w:rsidR="00137575" w:rsidRDefault="00137575"/>
    <w:p w:rsidR="00137575" w:rsidRDefault="00137575"/>
  </w:footnote>
  <w:footnote w:type="continuationSeparator" w:id="0">
    <w:p w:rsidR="00137575" w:rsidRDefault="00137575" w:rsidP="0090659A">
      <w:pPr>
        <w:spacing w:after="0" w:line="240" w:lineRule="auto"/>
      </w:pPr>
      <w:r>
        <w:continuationSeparator/>
      </w:r>
    </w:p>
    <w:p w:rsidR="00137575" w:rsidRDefault="00137575"/>
    <w:p w:rsidR="00137575" w:rsidRDefault="00137575"/>
    <w:p w:rsidR="00137575" w:rsidRDefault="00137575"/>
    <w:p w:rsidR="00137575" w:rsidRDefault="00137575"/>
    <w:p w:rsidR="00137575" w:rsidRDefault="0013757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CB2" w:rsidRDefault="00E63410" w:rsidP="008402F2">
    <w:pPr>
      <w:pStyle w:val="PageHead"/>
    </w:pPr>
    <w:r w:rsidRPr="00E63410">
      <w:t>Lab - Region and Language Options in Windows 7 and Vista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CB2" w:rsidRDefault="00603C52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26CB2" w:rsidRDefault="00926CB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50CE7842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F98C0102"/>
    <w:styleLink w:val="PartStepSubStepList"/>
    <w:lvl w:ilvl="0">
      <w:start w:val="1"/>
      <w:numFmt w:val="decimal"/>
      <w:pStyle w:val="PartHead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epHead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BF23836"/>
    <w:multiLevelType w:val="multilevel"/>
    <w:tmpl w:val="DFFEB082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4"/>
  </w:num>
  <w:num w:numId="2">
    <w:abstractNumId w:val="3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1"/>
  </w:num>
  <w:num w:numId="8">
    <w:abstractNumId w:val="3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>
    <w:abstractNumId w:val="3"/>
    <w:lvlOverride w:ilvl="0">
      <w:startOverride w:val="1"/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pStyle w:val="StepHead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SubStepAlpha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pStyle w:val="SubStepNum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0">
    <w:abstractNumId w:val="3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>
    <w:abstractNumId w:val="3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>
    <w:abstractNumId w:val="3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3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>
    <w:abstractNumId w:val="3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>
    <w:abstractNumId w:val="3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tepHead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Alpha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pStyle w:val="SubStepNum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41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738"/>
    <w:rsid w:val="00052548"/>
    <w:rsid w:val="00060696"/>
    <w:rsid w:val="00067A67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E6E"/>
    <w:rsid w:val="000D55B4"/>
    <w:rsid w:val="000E65F0"/>
    <w:rsid w:val="000F03A7"/>
    <w:rsid w:val="000F072C"/>
    <w:rsid w:val="000F6743"/>
    <w:rsid w:val="001006C2"/>
    <w:rsid w:val="00101BE8"/>
    <w:rsid w:val="00103D36"/>
    <w:rsid w:val="00107B2B"/>
    <w:rsid w:val="00112AC5"/>
    <w:rsid w:val="001133DD"/>
    <w:rsid w:val="00120CBE"/>
    <w:rsid w:val="00121BAE"/>
    <w:rsid w:val="001261C4"/>
    <w:rsid w:val="001314FB"/>
    <w:rsid w:val="001366EC"/>
    <w:rsid w:val="00137575"/>
    <w:rsid w:val="0014219C"/>
    <w:rsid w:val="001425ED"/>
    <w:rsid w:val="00143450"/>
    <w:rsid w:val="00144997"/>
    <w:rsid w:val="001523C0"/>
    <w:rsid w:val="001535FE"/>
    <w:rsid w:val="00154E3A"/>
    <w:rsid w:val="00157902"/>
    <w:rsid w:val="00162105"/>
    <w:rsid w:val="00162EEA"/>
    <w:rsid w:val="00163164"/>
    <w:rsid w:val="00166253"/>
    <w:rsid w:val="001704B7"/>
    <w:rsid w:val="001710C0"/>
    <w:rsid w:val="00172AFB"/>
    <w:rsid w:val="001772B8"/>
    <w:rsid w:val="00180FBF"/>
    <w:rsid w:val="00182CF4"/>
    <w:rsid w:val="00186CE1"/>
    <w:rsid w:val="00191F00"/>
    <w:rsid w:val="00192F12"/>
    <w:rsid w:val="00193F14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422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506CF"/>
    <w:rsid w:val="0025107F"/>
    <w:rsid w:val="00260CD4"/>
    <w:rsid w:val="002639D8"/>
    <w:rsid w:val="00265F77"/>
    <w:rsid w:val="00266C83"/>
    <w:rsid w:val="002768DC"/>
    <w:rsid w:val="00294C8F"/>
    <w:rsid w:val="002A6C56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469B"/>
    <w:rsid w:val="003559CC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3ACE"/>
    <w:rsid w:val="00444217"/>
    <w:rsid w:val="004478F4"/>
    <w:rsid w:val="00450F7A"/>
    <w:rsid w:val="00452C6D"/>
    <w:rsid w:val="00455E0B"/>
    <w:rsid w:val="00462B9F"/>
    <w:rsid w:val="004659EE"/>
    <w:rsid w:val="00473E34"/>
    <w:rsid w:val="00476BA9"/>
    <w:rsid w:val="004936C2"/>
    <w:rsid w:val="0049379C"/>
    <w:rsid w:val="004A1CA0"/>
    <w:rsid w:val="004A22E9"/>
    <w:rsid w:val="004A4ACD"/>
    <w:rsid w:val="004A5BC5"/>
    <w:rsid w:val="004B023D"/>
    <w:rsid w:val="004C0909"/>
    <w:rsid w:val="004C3F97"/>
    <w:rsid w:val="004D01F2"/>
    <w:rsid w:val="004D3339"/>
    <w:rsid w:val="004D353F"/>
    <w:rsid w:val="004D36D7"/>
    <w:rsid w:val="004D682B"/>
    <w:rsid w:val="004E6152"/>
    <w:rsid w:val="004F344A"/>
    <w:rsid w:val="00504ED4"/>
    <w:rsid w:val="00510639"/>
    <w:rsid w:val="00516142"/>
    <w:rsid w:val="00520027"/>
    <w:rsid w:val="0052093C"/>
    <w:rsid w:val="00521B31"/>
    <w:rsid w:val="00522469"/>
    <w:rsid w:val="0052400A"/>
    <w:rsid w:val="00536277"/>
    <w:rsid w:val="00536F43"/>
    <w:rsid w:val="005510BA"/>
    <w:rsid w:val="00552367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3386"/>
    <w:rsid w:val="00596998"/>
    <w:rsid w:val="005A6E62"/>
    <w:rsid w:val="005B040F"/>
    <w:rsid w:val="005B2FB3"/>
    <w:rsid w:val="005D2B29"/>
    <w:rsid w:val="005D354A"/>
    <w:rsid w:val="005D3E53"/>
    <w:rsid w:val="005D506C"/>
    <w:rsid w:val="005E3235"/>
    <w:rsid w:val="005E4176"/>
    <w:rsid w:val="005E4876"/>
    <w:rsid w:val="005E65B5"/>
    <w:rsid w:val="005F3AE9"/>
    <w:rsid w:val="006007BB"/>
    <w:rsid w:val="00601DC0"/>
    <w:rsid w:val="006034CB"/>
    <w:rsid w:val="00603C52"/>
    <w:rsid w:val="006131CE"/>
    <w:rsid w:val="0061336B"/>
    <w:rsid w:val="00617D6E"/>
    <w:rsid w:val="00622D61"/>
    <w:rsid w:val="00624198"/>
    <w:rsid w:val="00636C28"/>
    <w:rsid w:val="006428E5"/>
    <w:rsid w:val="00644958"/>
    <w:rsid w:val="00672919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CC4"/>
    <w:rsid w:val="006F2A86"/>
    <w:rsid w:val="006F3163"/>
    <w:rsid w:val="00705FEC"/>
    <w:rsid w:val="0071147A"/>
    <w:rsid w:val="0071185D"/>
    <w:rsid w:val="00721E01"/>
    <w:rsid w:val="007222AD"/>
    <w:rsid w:val="007267CF"/>
    <w:rsid w:val="00731F3F"/>
    <w:rsid w:val="00733BAB"/>
    <w:rsid w:val="007436BF"/>
    <w:rsid w:val="007443E9"/>
    <w:rsid w:val="00745DCE"/>
    <w:rsid w:val="00753D89"/>
    <w:rsid w:val="00753DDA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D1984"/>
    <w:rsid w:val="007D2AFE"/>
    <w:rsid w:val="007E3264"/>
    <w:rsid w:val="007E3FEA"/>
    <w:rsid w:val="007F0A0B"/>
    <w:rsid w:val="007F3A60"/>
    <w:rsid w:val="007F3D0B"/>
    <w:rsid w:val="007F7C94"/>
    <w:rsid w:val="00802FFA"/>
    <w:rsid w:val="00810E4B"/>
    <w:rsid w:val="00814BAA"/>
    <w:rsid w:val="00824295"/>
    <w:rsid w:val="00827A65"/>
    <w:rsid w:val="00830473"/>
    <w:rsid w:val="008313F3"/>
    <w:rsid w:val="008402F2"/>
    <w:rsid w:val="008405BB"/>
    <w:rsid w:val="0084564F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0763"/>
    <w:rsid w:val="008713EA"/>
    <w:rsid w:val="00873C6B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350B"/>
    <w:rsid w:val="00915986"/>
    <w:rsid w:val="00917624"/>
    <w:rsid w:val="00926CB2"/>
    <w:rsid w:val="00930386"/>
    <w:rsid w:val="009309F5"/>
    <w:rsid w:val="00933237"/>
    <w:rsid w:val="00933F28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D2C27"/>
    <w:rsid w:val="009E2309"/>
    <w:rsid w:val="009E42B9"/>
    <w:rsid w:val="009E4E17"/>
    <w:rsid w:val="009F4C2E"/>
    <w:rsid w:val="00A014A3"/>
    <w:rsid w:val="00A027CC"/>
    <w:rsid w:val="00A0412D"/>
    <w:rsid w:val="00A21211"/>
    <w:rsid w:val="00A30F8A"/>
    <w:rsid w:val="00A34E7F"/>
    <w:rsid w:val="00A46F0A"/>
    <w:rsid w:val="00A46F25"/>
    <w:rsid w:val="00A47CC2"/>
    <w:rsid w:val="00A502BA"/>
    <w:rsid w:val="00A60146"/>
    <w:rsid w:val="00A601A9"/>
    <w:rsid w:val="00A622C4"/>
    <w:rsid w:val="00A6283D"/>
    <w:rsid w:val="00A676FF"/>
    <w:rsid w:val="00A73EBA"/>
    <w:rsid w:val="00A754B4"/>
    <w:rsid w:val="00A807C1"/>
    <w:rsid w:val="00A82658"/>
    <w:rsid w:val="00A83374"/>
    <w:rsid w:val="00A9617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4743"/>
    <w:rsid w:val="00AE56C0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1734"/>
    <w:rsid w:val="00B97278"/>
    <w:rsid w:val="00B97943"/>
    <w:rsid w:val="00BA1D0B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3E03"/>
    <w:rsid w:val="00C8718B"/>
    <w:rsid w:val="00C872E4"/>
    <w:rsid w:val="00C90311"/>
    <w:rsid w:val="00C91C26"/>
    <w:rsid w:val="00CA73D5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91A"/>
    <w:rsid w:val="00D00513"/>
    <w:rsid w:val="00D00D7D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D43EA"/>
    <w:rsid w:val="00DE4B61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3410"/>
    <w:rsid w:val="00E67A6E"/>
    <w:rsid w:val="00E71B43"/>
    <w:rsid w:val="00E81612"/>
    <w:rsid w:val="00E87D18"/>
    <w:rsid w:val="00E87D62"/>
    <w:rsid w:val="00E97333"/>
    <w:rsid w:val="00EA486E"/>
    <w:rsid w:val="00EA4FA3"/>
    <w:rsid w:val="00EB001B"/>
    <w:rsid w:val="00EB3082"/>
    <w:rsid w:val="00EB6C33"/>
    <w:rsid w:val="00ED6019"/>
    <w:rsid w:val="00ED7830"/>
    <w:rsid w:val="00EE3909"/>
    <w:rsid w:val="00EF4205"/>
    <w:rsid w:val="00EF5939"/>
    <w:rsid w:val="00F016D5"/>
    <w:rsid w:val="00F01714"/>
    <w:rsid w:val="00F0258F"/>
    <w:rsid w:val="00F02D06"/>
    <w:rsid w:val="00F056E5"/>
    <w:rsid w:val="00F06FDD"/>
    <w:rsid w:val="00F10819"/>
    <w:rsid w:val="00F11219"/>
    <w:rsid w:val="00F11BC9"/>
    <w:rsid w:val="00F16F35"/>
    <w:rsid w:val="00F17559"/>
    <w:rsid w:val="00F2229D"/>
    <w:rsid w:val="00F25ABB"/>
    <w:rsid w:val="00F27963"/>
    <w:rsid w:val="00F30103"/>
    <w:rsid w:val="00F30446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3811"/>
    <w:rsid w:val="00FA3B9F"/>
    <w:rsid w:val="00FA3F06"/>
    <w:rsid w:val="00FA4A26"/>
    <w:rsid w:val="00FA7084"/>
    <w:rsid w:val="00FA7799"/>
    <w:rsid w:val="00FA7BEF"/>
    <w:rsid w:val="00FB1105"/>
    <w:rsid w:val="00FB1929"/>
    <w:rsid w:val="00FB4CEA"/>
    <w:rsid w:val="00FB5FD9"/>
    <w:rsid w:val="00FC296B"/>
    <w:rsid w:val="00FD33AB"/>
    <w:rsid w:val="00FD4724"/>
    <w:rsid w:val="00FD4A68"/>
    <w:rsid w:val="00FD68ED"/>
    <w:rsid w:val="00FD7E00"/>
    <w:rsid w:val="00FE2824"/>
    <w:rsid w:val="00FE2F0E"/>
    <w:rsid w:val="00FE661F"/>
    <w:rsid w:val="00FF0400"/>
    <w:rsid w:val="00FF3D6B"/>
    <w:rsid w:val="00FF5191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149C46E-6579-4F83-B867-C49CD08F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BF76BE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semiHidden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31DCA"/>
    <w:pPr>
      <w:keepNext/>
      <w:spacing w:before="240" w:line="240" w:lineRule="auto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31DCA"/>
    <w:pPr>
      <w:keepNext/>
      <w:spacing w:before="24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semiHidden/>
    <w:rsid w:val="00BF76BE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BF76BE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Heading2"/>
    <w:next w:val="Normal"/>
    <w:qFormat/>
    <w:rsid w:val="00603C52"/>
    <w:pPr>
      <w:keepLines w:val="0"/>
      <w:widowControl w:val="0"/>
      <w:numPr>
        <w:numId w:val="3"/>
      </w:numPr>
      <w:spacing w:before="240" w:after="120" w:line="240" w:lineRule="auto"/>
    </w:pPr>
    <w:rPr>
      <w:rFonts w:ascii="Arial" w:hAnsi="Arial"/>
      <w:bCs w:val="0"/>
      <w:iCs/>
      <w:color w:val="auto"/>
      <w:sz w:val="24"/>
    </w:rPr>
  </w:style>
  <w:style w:type="paragraph" w:customStyle="1" w:styleId="LabTitle">
    <w:name w:val="Lab Title"/>
    <w:basedOn w:val="Normal"/>
    <w:link w:val="LabTitleChar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Heading2"/>
    <w:next w:val="BodyTextL25"/>
    <w:qFormat/>
    <w:rsid w:val="00603C52"/>
    <w:pPr>
      <w:numPr>
        <w:ilvl w:val="2"/>
        <w:numId w:val="2"/>
      </w:numPr>
      <w:spacing w:before="240" w:after="120"/>
    </w:pPr>
    <w:rPr>
      <w:rFonts w:ascii="Arial" w:hAnsi="Arial"/>
      <w:color w:val="auto"/>
      <w:sz w:val="24"/>
    </w:r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36440C"/>
    <w:pPr>
      <w:numPr>
        <w:numId w:val="7"/>
      </w:numPr>
      <w:ind w:left="1080"/>
    </w:pPr>
    <w:rPr>
      <w:sz w:val="20"/>
    </w:rPr>
  </w:style>
  <w:style w:type="paragraph" w:customStyle="1" w:styleId="InstNoteRed">
    <w:name w:val="Inst Note Red"/>
    <w:basedOn w:val="Normal"/>
    <w:qFormat/>
    <w:rsid w:val="00231DCA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Normal"/>
    <w:next w:val="BodyTextL25"/>
    <w:qFormat/>
    <w:rsid w:val="008402F2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E63410"/>
    <w:pPr>
      <w:keepNext/>
      <w:numPr>
        <w:ilvl w:val="3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231DCA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012C22"/>
    <w:pPr>
      <w:numPr>
        <w:ilvl w:val="4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012C22"/>
    <w:pPr>
      <w:numPr>
        <w:numId w:val="5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customStyle="1" w:styleId="TaskHead">
    <w:name w:val="Task Head"/>
    <w:basedOn w:val="PartHead"/>
    <w:next w:val="BodyTextL25"/>
    <w:rsid w:val="00012C22"/>
    <w:pPr>
      <w:numPr>
        <w:ilvl w:val="1"/>
      </w:numPr>
    </w:pPr>
    <w:rPr>
      <w:sz w:val="24"/>
    </w:rPr>
  </w:style>
  <w:style w:type="character" w:customStyle="1" w:styleId="Heading4Char">
    <w:name w:val="Heading 4 Char"/>
    <w:basedOn w:val="DefaultParagraphFont"/>
    <w:link w:val="Heading4"/>
    <w:semiHidden/>
    <w:rsid w:val="00BF76BE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semiHidden/>
    <w:rsid w:val="00BF76BE"/>
    <w:rPr>
      <w:rFonts w:eastAsia="Times New Roman"/>
      <w:b/>
      <w:bCs/>
      <w:sz w:val="26"/>
      <w:szCs w:val="26"/>
    </w:rPr>
  </w:style>
  <w:style w:type="character" w:customStyle="1" w:styleId="LabTitleChar">
    <w:name w:val="Lab Title Char"/>
    <w:link w:val="LabTitle"/>
    <w:rsid w:val="00231DCA"/>
    <w:rPr>
      <w:b/>
      <w:sz w:val="32"/>
      <w:szCs w:val="22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231DCA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231DCA"/>
    <w:rPr>
      <w:rFonts w:eastAsia="Times New Roman" w:cs="Arial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CMDBold">
    <w:name w:val="CMD Bold"/>
    <w:basedOn w:val="CMD"/>
    <w:next w:val="BodyTextL50"/>
    <w:link w:val="CMDBoldChar"/>
    <w:qFormat/>
    <w:rsid w:val="00C73E03"/>
    <w:rPr>
      <w:b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C73E03"/>
    <w:rPr>
      <w:rFonts w:ascii="Courier New" w:hAnsi="Courier New"/>
      <w:szCs w:val="22"/>
    </w:rPr>
  </w:style>
  <w:style w:type="character" w:customStyle="1" w:styleId="CMDBoldChar">
    <w:name w:val="CMD Bold Char"/>
    <w:basedOn w:val="CMDChar"/>
    <w:link w:val="CMDBold"/>
    <w:rsid w:val="00C73E03"/>
    <w:rPr>
      <w:rFonts w:ascii="Courier New" w:hAnsi="Courier New"/>
      <w:b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numbering" w:customStyle="1" w:styleId="PartStepSubStepList1">
    <w:name w:val="Part_Step_SubStep_List1"/>
    <w:basedOn w:val="NoList"/>
    <w:uiPriority w:val="99"/>
    <w:rsid w:val="000F0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Documents\Unicon\Curriculum_Templates\ITE_Lab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7711BC-9571-4AF2-847F-DD23E0E8B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ITE_Lab_Template.dotx</Template>
  <TotalTime>13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Introduction</vt:lpstr>
      <vt:lpstr>    Recommended Equipment</vt:lpstr>
      <vt:lpstr>    Open with the Region and Language settings on your PC.</vt:lpstr>
      <vt:lpstr>    Set the Language bar to appear on the Taskbar.</vt:lpstr>
    </vt:vector>
  </TitlesOfParts>
  <Company>Microsoft</Company>
  <LinksUpToDate>false</LinksUpToDate>
  <CharactersWithSpaces>2002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Suk-yi Pennock</dc:creator>
  <cp:lastModifiedBy>Suk-yi Pennock</cp:lastModifiedBy>
  <cp:revision>6</cp:revision>
  <dcterms:created xsi:type="dcterms:W3CDTF">2015-11-09T21:38:00Z</dcterms:created>
  <dcterms:modified xsi:type="dcterms:W3CDTF">2015-11-09T21:54:00Z</dcterms:modified>
</cp:coreProperties>
</file>