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498469169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51621750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80"/>
                    <w:szCs w:val="80"/>
                  </w:rPr>
                  <w:t>Screen Specification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52806708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Use case Add new book and add new copy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99035294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  <w:t>Nguyen Dinh Hai Nam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id w:val="1677532314"/>
              <w:dataBinding w:prefixMappings="xmlns:ns0='http://schemas.microsoft.com/office/2006/coverPageProps'" w:xpath="/ns0:CoverPageProperties[1]/ns0:PublishDate[1]" w:storeItemID="{55AF091B-3C7A-41E3-B477-F2FDAA23CFDA}"/>
              <w:alias w:val="Dat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</w:r>
                <w:sdt>
                  <w:sdtPr>
                    <w:alias w:val="Date"/>
                    <w:date w:fullDate="2017-10-11T00:00:00Z">
                      <w:dateFormat w:val="d/M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b/>
                        <w:bCs/>
                      </w:rPr>
                      <w:t>11/10/2017</w:t>
                    </w:r>
                  </w:sdtContent>
                </w:sdt>
              </w:p>
            </w:sdtContent>
          </w:sdt>
        </w:tc>
      </w:tr>
    </w:tbl>
    <w:p>
      <w:pPr>
        <w:pStyle w:val="AxureImage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1140058009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sectPr>
              <w:type w:val="nextPage"/>
              <w:pgSz w:w="12240" w:h="15840"/>
              <w:pgMar w:left="720" w:right="720" w:header="0" w:top="720" w:footer="0" w:bottom="432" w:gutter="0"/>
              <w:pgNumType w:fmt="decimal"/>
              <w:formProt w:val="false"/>
              <w:textDirection w:val="lrTb"/>
              <w:docGrid w:type="default" w:linePitch="312" w:charSpace="6143"/>
            </w:sectPr>
            <w:pStyle w:val="Normal"/>
            <w:rPr/>
          </w:pPr>
          <w:r>
            <w:rPr/>
          </w:r>
        </w:p>
      </w:sdtContent>
    </w:sdt>
    <w:p>
      <w:pPr>
        <w:pStyle w:val="AxureTOCHeading"/>
        <w:rPr/>
      </w:pPr>
      <w:r>
        <w:rPr/>
        <w:t>Table of Contents</w:t>
      </w:r>
    </w:p>
    <w:p>
      <w:pPr>
        <w:pStyle w:val="Normal"/>
        <w:rPr/>
      </w:pPr>
      <w:r>
        <w:rPr>
          <w:color w:val="943634" w:themeColor="accent2" w:themeShade="bf"/>
        </w:rPr>
        <w:t xml:space="preserve">[To update the table of contents, right click the message below and select Update Field (F9 on PC, </w:t>
      </w:r>
      <w:r>
        <w:rPr>
          <w:rFonts w:cs="Arial Unicode MS" w:ascii="Arial Unicode MS" w:hAnsi="Arial Unicode MS"/>
          <w:color w:val="943634" w:themeColor="accent2" w:themeShade="bf"/>
        </w:rPr>
        <w:t>⌥</w:t>
      </w:r>
      <w:r>
        <w:rPr>
          <w:rFonts w:ascii="Wingdings" w:hAnsi="Wingdings"/>
          <w:color w:val="943634" w:themeColor="accent2" w:themeShade="bf"/>
        </w:rPr>
        <w:t></w:t>
      </w:r>
      <w:r>
        <w:rPr>
          <w:rFonts w:cs="Arial Unicode MS" w:ascii="Arial Unicode MS" w:hAnsi="Arial Unicode MS"/>
          <w:color w:val="943634" w:themeColor="accent2" w:themeShade="bf"/>
        </w:rPr>
        <w:t>⌘</w:t>
      </w:r>
      <w:r>
        <w:rPr>
          <w:color w:val="943634" w:themeColor="accent2" w:themeShade="bf"/>
        </w:rPr>
        <w:t>U on Mac).]</w:t>
      </w:r>
    </w:p>
    <w:p>
      <w:pPr>
        <w:pStyle w:val="Contents1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b w:val="false"/>
          <w:b w:val="false"/>
          <w:sz w:val="22"/>
          <w:szCs w:val="22"/>
        </w:rPr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hyperlink w:anchor="_Toc500272813">
        <w:r>
          <w:rPr>
            <w:webHidden/>
            <w:rStyle w:val="IndexLink"/>
          </w:rPr>
          <w:t>1. Pages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14">
        <w:r>
          <w:rPr>
            <w:webHidden/>
            <w:rStyle w:val="IndexLink"/>
          </w:rPr>
          <w:t>1.1. Page Tree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15">
        <w:r>
          <w:rPr>
            <w:webHidden/>
            <w:rStyle w:val="IndexLink"/>
          </w:rPr>
          <w:t>1.2. Home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16">
        <w:r>
          <w:rPr>
            <w:webHidden/>
            <w:rStyle w:val="IndexLink"/>
          </w:rPr>
          <w:t>1.2.1. User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17">
        <w:r>
          <w:rPr>
            <w:webHidden/>
            <w:rStyle w:val="IndexLink"/>
          </w:rPr>
          <w:t>1.3. Add New Book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18">
        <w:r>
          <w:rPr>
            <w:webHidden/>
            <w:rStyle w:val="IndexLink"/>
          </w:rPr>
          <w:t>1.3.1. User Interface</w:t>
        </w:r>
        <w:bookmarkStart w:id="0" w:name="_GoBack"/>
        <w:bookmarkEnd w:id="0"/>
        <w:r>
          <w:rPr>
            <w:webHidden/>
          </w:rPr>
          <w:fldChar w:fldCharType="begin"/>
        </w:r>
        <w:r>
          <w:rPr>
            <w:webHidden/>
          </w:rPr>
          <w:instrText>PAGEREF _Toc500272818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19">
        <w:r>
          <w:rPr>
            <w:webHidden/>
            <w:rStyle w:val="IndexLink"/>
          </w:rPr>
          <w:t>1.3.2. Widget Table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0">
        <w:r>
          <w:rPr>
            <w:webHidden/>
            <w:rStyle w:val="IndexLink"/>
          </w:rPr>
          <w:t>1.4. Add Copy of Book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1">
        <w:r>
          <w:rPr>
            <w:webHidden/>
            <w:rStyle w:val="IndexLink"/>
          </w:rPr>
          <w:t>1.4.1. User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2">
        <w:r>
          <w:rPr>
            <w:webHidden/>
            <w:rStyle w:val="IndexLink"/>
          </w:rPr>
          <w:t>1.4.2. Widget Table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3">
        <w:r>
          <w:rPr>
            <w:webHidden/>
            <w:rStyle w:val="IndexLink"/>
          </w:rPr>
          <w:t>1.5. Book catalog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4">
        <w:r>
          <w:rPr>
            <w:webHidden/>
            <w:rStyle w:val="IndexLink"/>
          </w:rPr>
          <w:t>1.5.1. User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5">
        <w:r>
          <w:rPr>
            <w:webHidden/>
            <w:rStyle w:val="IndexLink"/>
          </w:rPr>
          <w:t>1.5.2. Widget Table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6">
        <w:r>
          <w:rPr>
            <w:webHidden/>
            <w:rStyle w:val="IndexLink"/>
          </w:rPr>
          <w:t>1.6. Add book success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7">
        <w:r>
          <w:rPr>
            <w:webHidden/>
            <w:rStyle w:val="IndexLink"/>
          </w:rPr>
          <w:t>1.6.1. User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8">
        <w:r>
          <w:rPr>
            <w:webHidden/>
            <w:rStyle w:val="IndexLink"/>
          </w:rPr>
          <w:t>1.6.2. Widget Table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29">
        <w:r>
          <w:rPr>
            <w:webHidden/>
            <w:rStyle w:val="IndexLink"/>
          </w:rPr>
          <w:t>1.7. Book detail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30">
        <w:r>
          <w:rPr>
            <w:webHidden/>
            <w:rStyle w:val="IndexLink"/>
          </w:rPr>
          <w:t>1.7.1. User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31">
        <w:r>
          <w:rPr>
            <w:webHidden/>
            <w:rStyle w:val="IndexLink"/>
          </w:rPr>
          <w:t>1.7.2. Widget Table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32">
        <w:r>
          <w:rPr>
            <w:webHidden/>
            <w:rStyle w:val="IndexLink"/>
          </w:rPr>
          <w:t>1.8. Add copy success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33">
        <w:r>
          <w:rPr>
            <w:webHidden/>
            <w:rStyle w:val="IndexLink"/>
          </w:rPr>
          <w:t>1.8.1. User Interface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500272834">
        <w:r>
          <w:rPr>
            <w:webHidden/>
            <w:rStyle w:val="IndexLink"/>
          </w:rPr>
          <w:t>1.8.2. Widget Table</w:t>
        </w:r>
        <w:r>
          <w:rPr>
            <w:webHidden/>
          </w:rPr>
          <w:fldChar w:fldCharType="begin"/>
        </w:r>
        <w:r>
          <w:rPr>
            <w:webHidden/>
          </w:rPr>
          <w:instrText>PAGEREF _Toc500272834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621" w:footer="1134" w:bottom="1765" w:gutter="0"/>
          <w:pgNumType w:fmt="decimal"/>
          <w:formProt w:val="false"/>
          <w:textDirection w:val="lrTb"/>
        </w:sectPr>
      </w:pPr>
    </w:p>
    <w:p>
      <w:pPr>
        <w:pStyle w:val="AxureHeading1"/>
        <w:keepNext/>
        <w:numPr>
          <w:ilvl w:val="0"/>
          <w:numId w:val="1"/>
        </w:numPr>
        <w:rPr/>
      </w:pPr>
      <w:bookmarkStart w:id="1" w:name="_Toc500272813"/>
      <w:bookmarkEnd w:id="1"/>
      <w:r>
        <w:rPr/>
        <w:t>Pages</w:t>
      </w:r>
    </w:p>
    <w:p>
      <w:pPr>
        <w:pStyle w:val="AxureHeading2"/>
        <w:keepNext/>
        <w:numPr>
          <w:ilvl w:val="1"/>
          <w:numId w:val="1"/>
        </w:numPr>
        <w:rPr/>
      </w:pPr>
      <w:bookmarkStart w:id="2" w:name="_Toc500272814"/>
      <w:bookmarkEnd w:id="2"/>
      <w:r>
        <w:rPr/>
        <w:t>Page Tree</w:t>
      </w:r>
    </w:p>
    <w:p>
      <w:pPr>
        <w:pStyle w:val="Normal"/>
        <w:rPr/>
      </w:pPr>
      <w:r>
        <w:rPr/>
        <w:t>Home</w:t>
        <w:br/>
        <w:tab/>
        <w:t>Add New Book</w:t>
        <w:br/>
        <w:tab/>
        <w:t>Add Copy of Book</w:t>
        <w:br/>
        <w:tab/>
        <w:t>Book catalog</w:t>
        <w:br/>
        <w:tab/>
        <w:t>Add book success</w:t>
        <w:br/>
        <w:tab/>
        <w:t>Book detail</w:t>
        <w:br/>
        <w:tab/>
        <w:t>Add copy success</w:t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3" w:name="_Toc500272815"/>
      <w:bookmarkEnd w:id="3"/>
      <w:r>
        <w:rPr/>
        <w:t>Home</w:t>
      </w:r>
    </w:p>
    <w:p>
      <w:pPr>
        <w:pStyle w:val="AxureHeading3"/>
        <w:keepNext/>
        <w:numPr>
          <w:ilvl w:val="2"/>
          <w:numId w:val="1"/>
        </w:numPr>
        <w:rPr/>
      </w:pPr>
      <w:bookmarkStart w:id="4" w:name="_Toc500272816"/>
      <w:bookmarkEnd w:id="4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1847850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5" w:name="_Toc500272817"/>
      <w:bookmarkEnd w:id="5"/>
      <w:r>
        <w:rPr/>
        <w:t>Add New Book</w:t>
      </w:r>
    </w:p>
    <w:p>
      <w:pPr>
        <w:pStyle w:val="AxureHeading3"/>
        <w:keepNext/>
        <w:numPr>
          <w:ilvl w:val="2"/>
          <w:numId w:val="1"/>
        </w:numPr>
        <w:rPr/>
      </w:pPr>
      <w:bookmarkStart w:id="6" w:name="_Toc500272818"/>
      <w:bookmarkEnd w:id="6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4876800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7" w:name="_Toc500272819"/>
      <w:bookmarkEnd w:id="7"/>
      <w:r>
        <w:rPr/>
        <w:t>Widget Table</w:t>
      </w:r>
    </w:p>
    <w:tbl>
      <w:tblPr>
        <w:tblStyle w:val="AxureTableStyle"/>
        <w:tblW w:w="4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4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41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41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41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Add book success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8" w:name="_Toc500272820"/>
      <w:bookmarkEnd w:id="8"/>
      <w:r>
        <w:rPr/>
        <w:t>Add Copy of Book</w:t>
      </w:r>
    </w:p>
    <w:p>
      <w:pPr>
        <w:pStyle w:val="AxureHeading3"/>
        <w:keepNext/>
        <w:numPr>
          <w:ilvl w:val="2"/>
          <w:numId w:val="1"/>
        </w:numPr>
        <w:rPr/>
      </w:pPr>
      <w:bookmarkStart w:id="9" w:name="_Toc500272821"/>
      <w:bookmarkEnd w:id="9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4248150"/>
            <wp:effectExtent l="0" t="0" r="0" b="0"/>
            <wp:docPr id="3" name="AXU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0" w:name="_Toc500272822"/>
      <w:bookmarkEnd w:id="10"/>
      <w:r>
        <w:rPr/>
        <w:t>Widget Table</w:t>
      </w:r>
    </w:p>
    <w:tbl>
      <w:tblPr>
        <w:tblStyle w:val="AxureTableStyle"/>
        <w:tblW w:w="4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571"/>
        <w:gridCol w:w="3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571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0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57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40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571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408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Add copy success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1" w:name="_Toc500272823"/>
      <w:bookmarkEnd w:id="11"/>
      <w:r>
        <w:rPr/>
        <w:t>Book catalog</w:t>
      </w:r>
    </w:p>
    <w:p>
      <w:pPr>
        <w:pStyle w:val="AxureHeading3"/>
        <w:keepNext/>
        <w:numPr>
          <w:ilvl w:val="2"/>
          <w:numId w:val="1"/>
        </w:numPr>
        <w:rPr/>
      </w:pPr>
      <w:bookmarkStart w:id="12" w:name="_Toc500272824"/>
      <w:bookmarkEnd w:id="12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581400"/>
            <wp:effectExtent l="0" t="0" r="0" b="0"/>
            <wp:docPr id="4" name="AXU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3" w:name="_Toc500272825"/>
      <w:bookmarkEnd w:id="13"/>
      <w:r>
        <w:rPr/>
        <w:t>Widget Table</w:t>
      </w:r>
    </w:p>
    <w:tbl>
      <w:tblPr>
        <w:tblStyle w:val="AxureTableStyle"/>
        <w:tblW w:w="3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31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17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1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Add New Book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17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31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317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31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6</w:t>
            </w:r>
          </w:p>
        </w:tc>
        <w:tc>
          <w:tcPr>
            <w:tcW w:w="317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7</w:t>
            </w:r>
          </w:p>
        </w:tc>
        <w:tc>
          <w:tcPr>
            <w:tcW w:w="31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detail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4" w:name="_Toc500272826"/>
      <w:bookmarkEnd w:id="14"/>
      <w:r>
        <w:rPr/>
        <w:t>Add book success</w:t>
      </w:r>
    </w:p>
    <w:p>
      <w:pPr>
        <w:pStyle w:val="AxureHeading3"/>
        <w:keepNext/>
        <w:numPr>
          <w:ilvl w:val="2"/>
          <w:numId w:val="1"/>
        </w:numPr>
        <w:rPr/>
      </w:pPr>
      <w:bookmarkStart w:id="15" w:name="_Toc500272827"/>
      <w:bookmarkEnd w:id="15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581400"/>
            <wp:effectExtent l="0" t="0" r="0" b="0"/>
            <wp:docPr id="5" name="AXU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6" w:name="_Toc500272828"/>
      <w:bookmarkEnd w:id="16"/>
      <w:r>
        <w:rPr/>
        <w:t>Widget Table</w:t>
      </w:r>
    </w:p>
    <w:tbl>
      <w:tblPr>
        <w:tblStyle w:val="AxureTableStyle"/>
        <w:tblW w:w="3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31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17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1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Add New Book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7" w:name="_Toc500272829"/>
      <w:bookmarkEnd w:id="17"/>
      <w:r>
        <w:rPr/>
        <w:t>Book detail</w:t>
      </w:r>
    </w:p>
    <w:p>
      <w:pPr>
        <w:pStyle w:val="AxureHeading3"/>
        <w:keepNext/>
        <w:numPr>
          <w:ilvl w:val="2"/>
          <w:numId w:val="1"/>
        </w:numPr>
        <w:rPr/>
      </w:pPr>
      <w:bookmarkStart w:id="18" w:name="_Toc500272830"/>
      <w:bookmarkEnd w:id="18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371850"/>
            <wp:effectExtent l="0" t="0" r="0" b="0"/>
            <wp:docPr id="6" name="AXU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9" w:name="_Toc500272831"/>
      <w:bookmarkEnd w:id="19"/>
      <w:r>
        <w:rPr/>
        <w:t>Widget Table</w:t>
      </w:r>
    </w:p>
    <w:tbl>
      <w:tblPr>
        <w:tblStyle w:val="AxureTableStyle"/>
        <w:tblW w:w="41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4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40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40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Add Copy of Book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20" w:name="_Toc500272832"/>
      <w:bookmarkEnd w:id="20"/>
      <w:r>
        <w:rPr/>
        <w:t>Add copy success</w:t>
      </w:r>
    </w:p>
    <w:p>
      <w:pPr>
        <w:pStyle w:val="AxureHeading3"/>
        <w:keepNext/>
        <w:numPr>
          <w:ilvl w:val="2"/>
          <w:numId w:val="1"/>
        </w:numPr>
        <w:rPr/>
      </w:pPr>
      <w:bookmarkStart w:id="21" w:name="_Toc500272833"/>
      <w:bookmarkEnd w:id="21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371850"/>
            <wp:effectExtent l="0" t="0" r="0" b="0"/>
            <wp:docPr id="7" name="AXU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2" w:name="_Toc500272834"/>
      <w:bookmarkEnd w:id="22"/>
      <w:r>
        <w:rPr/>
        <w:t>Widget Table</w:t>
      </w:r>
    </w:p>
    <w:p>
      <w:pPr>
        <w:sectPr>
          <w:type w:val="continuous"/>
          <w:pgSz w:w="11906" w:h="16838"/>
          <w:pgMar w:left="1134" w:right="1134" w:header="1134" w:top="1621" w:footer="1134" w:bottom="1765" w:gutter="0"/>
          <w:formProt w:val="false"/>
          <w:textDirection w:val="lrTb"/>
          <w:docGrid w:type="default" w:linePitch="312" w:charSpace="6143"/>
        </w:sectPr>
      </w:pPr>
    </w:p>
    <w:tbl>
      <w:tblPr>
        <w:tblStyle w:val="AxureTableStyle"/>
        <w:tblW w:w="39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31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17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1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Add New Book in Current Window</w:t>
            </w:r>
          </w:p>
        </w:tc>
      </w:tr>
    </w:tbl>
    <w:p>
      <w:pPr>
        <w:sectPr>
          <w:type w:val="continuous"/>
          <w:pgSz w:w="11906" w:h="16838"/>
          <w:pgMar w:left="1134" w:right="1134" w:header="1134" w:top="1621" w:footer="1134" w:bottom="1765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Normal"/>
        <w:spacing w:before="120" w:after="120"/>
        <w:rPr/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720" w:right="720" w:header="720" w:top="777" w:footer="432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67"/>
      <w:gridCol w:w="1103"/>
      <w:gridCol w:w="4268"/>
    </w:tblGrid>
    <w:tr>
      <w:trPr>
        <w:trHeight w:val="180" w:hRule="atLeast"/>
      </w:trPr>
      <w:tc>
        <w:tcPr>
          <w:tcW w:w="4267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restart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4268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267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continue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/>
          </w:r>
        </w:p>
      </w:tc>
      <w:tc>
        <w:tcPr>
          <w:tcW w:w="4268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67"/>
      <w:gridCol w:w="1103"/>
      <w:gridCol w:w="4268"/>
    </w:tblGrid>
    <w:tr>
      <w:trPr>
        <w:trHeight w:val="180" w:hRule="atLeast"/>
      </w:trPr>
      <w:tc>
        <w:tcPr>
          <w:tcW w:w="4267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restart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268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267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continue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/>
          </w:r>
        </w:p>
      </w:tc>
      <w:tc>
        <w:tcPr>
          <w:tcW w:w="4268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638"/>
    </w:tblGrid>
    <w:tr>
      <w:trPr>
        <w:trHeight w:val="270" w:hRule="atLeast"/>
      </w:trPr>
      <w:tc>
        <w:tcPr>
          <w:tcW w:w="9638" w:type="dxa"/>
          <w:tcBorders>
            <w:top w:val="nil"/>
            <w:left w:val="nil"/>
          </w:tcBorders>
          <w:shd w:fill="auto" w:val="clear"/>
        </w:tcPr>
        <w:p>
          <w:pPr>
            <w:pStyle w:val="NoSpacing"/>
            <w:rPr>
              <w:rFonts w:ascii="Cambria" w:hAnsi="Cambria" w:asciiTheme="majorHAnsi" w:hAnsiTheme="majorHAnsi"/>
            </w:rPr>
          </w:pPr>
          <w:sdt>
            <w:sdtPr>
              <w:text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r>
                <w:rPr>
                  <w:rFonts w:ascii="Cambria" w:hAnsi="Cambria" w:asciiTheme="majorHAnsi" w:hAnsiTheme="majorHAnsi"/>
                  <w:color w:val="404040" w:themeColor="text1" w:themeTint="bf"/>
                </w:rPr>
                <w:t>The Documentation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638"/>
    </w:tblGrid>
    <w:tr>
      <w:trPr>
        <w:trHeight w:val="270" w:hRule="atLeast"/>
      </w:trPr>
      <w:tc>
        <w:tcPr>
          <w:tcW w:w="9638" w:type="dxa"/>
          <w:tcBorders>
            <w:top w:val="nil"/>
            <w:left w:val="nil"/>
          </w:tcBorders>
          <w:shd w:fill="auto" w:val="clear"/>
        </w:tcPr>
        <w:sdt>
          <w:sdtPr>
            <w:text/>
            <w:id w:val="16146559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NoSpacing"/>
                <w:rPr>
                  <w:rFonts w:ascii="Cambria" w:hAnsi="Cambria" w:asciiTheme="majorHAnsi" w:hAnsiTheme="majorHAnsi"/>
                </w:rPr>
              </w:pPr>
              <w:r>
                <w:rPr>
                  <w:rFonts w:ascii="Cambria" w:hAnsi="Cambria"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cs="Arial" w:eastAsia="Times New Roman"/>
      <w:color w:val="auto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fa4609"/>
    <w:pPr/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qFormat/>
    <w:rsid w:val="00fa4609"/>
    <w:pPr>
      <w:spacing w:before="240" w:after="12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qFormat/>
    <w:rsid w:val="00fa4609"/>
    <w:pPr>
      <w:spacing w:before="240" w:after="12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CC3EF5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11B3822-4CFC-4699-8BED-FCB4EDA61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Application>LibreOffice/5.1.6.2$Linux_X86_64 LibreOffice_project/10m0$Build-2</Application>
  <Pages>11</Pages>
  <Words>387</Words>
  <Characters>1785</Characters>
  <CharactersWithSpaces>2143</CharactersWithSpaces>
  <Paragraphs>103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dc:description/>
  <dc:language>en-US</dc:language>
  <cp:lastModifiedBy/>
  <cp:lastPrinted>2010-09-03T00:33:00Z</cp:lastPrinted>
  <dcterms:modified xsi:type="dcterms:W3CDTF">2017-12-05T21:45:53Z</dcterms:modified>
  <cp:revision>6</cp:revision>
  <dc:subject/>
  <dc:title>The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