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6F42" w14:textId="4497389C" w:rsidR="00582819" w:rsidRPr="00341BA7" w:rsidRDefault="00A437D4" w:rsidP="002A7A2C">
      <w:pPr>
        <w:pStyle w:val="NoSpacing"/>
        <w:rPr>
          <w:rFonts w:ascii="Helvetica Neue" w:hAnsi="Helvetica Neue"/>
          <w:b/>
          <w:bCs/>
          <w:color w:val="4472C4" w:themeColor="accent1"/>
          <w:sz w:val="20"/>
          <w:szCs w:val="20"/>
        </w:rPr>
      </w:pPr>
      <w:r w:rsidRPr="00341BA7">
        <w:rPr>
          <w:rFonts w:ascii="Helvetica Neue" w:hAnsi="Helvetica Neue"/>
          <w:b/>
          <w:bCs/>
          <w:color w:val="4472C4" w:themeColor="accent1"/>
          <w:sz w:val="20"/>
          <w:szCs w:val="20"/>
        </w:rPr>
        <w:t>2.5 Linkers and Loaders</w:t>
      </w:r>
    </w:p>
    <w:p w14:paraId="78638805" w14:textId="09F46600" w:rsidR="00A437D4" w:rsidRDefault="00A437D4" w:rsidP="002A7A2C">
      <w:pPr>
        <w:pStyle w:val="NoSpacing"/>
        <w:rPr>
          <w:rFonts w:ascii="Helvetica Neue" w:hAnsi="Helvetica Neue"/>
          <w:b/>
          <w:bCs/>
          <w:sz w:val="20"/>
          <w:szCs w:val="20"/>
        </w:rPr>
      </w:pPr>
    </w:p>
    <w:p w14:paraId="7FF9BB7A" w14:textId="7DEC36DE" w:rsidR="00387FE2" w:rsidRDefault="00387FE2" w:rsidP="002A7A2C">
      <w:pPr>
        <w:pStyle w:val="NoSpacing"/>
        <w:rPr>
          <w:rFonts w:ascii="Helvetica Neue" w:hAnsi="Helvetica Neue"/>
          <w:b/>
          <w:bCs/>
          <w:sz w:val="20"/>
          <w:szCs w:val="20"/>
        </w:rPr>
      </w:pPr>
      <w:r w:rsidRPr="00387FE2">
        <w:rPr>
          <w:rFonts w:ascii="Helvetica Neue" w:hAnsi="Helvetica Neue"/>
          <w:b/>
          <w:bCs/>
          <w:noProof/>
          <w:sz w:val="20"/>
          <w:szCs w:val="20"/>
        </w:rPr>
        <w:drawing>
          <wp:inline distT="0" distB="0" distL="0" distR="0" wp14:anchorId="6A01EF49" wp14:editId="37CDCFBA">
            <wp:extent cx="3321001" cy="2232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588" cy="2241763"/>
                    </a:xfrm>
                    <a:prstGeom prst="rect">
                      <a:avLst/>
                    </a:prstGeom>
                  </pic:spPr>
                </pic:pic>
              </a:graphicData>
            </a:graphic>
          </wp:inline>
        </w:drawing>
      </w:r>
    </w:p>
    <w:p w14:paraId="51499589" w14:textId="1315DFC5" w:rsidR="007709FE" w:rsidRPr="004F6FCA" w:rsidRDefault="007709FE" w:rsidP="004F6FCA">
      <w:pPr>
        <w:pStyle w:val="NoSpacing"/>
        <w:numPr>
          <w:ilvl w:val="0"/>
          <w:numId w:val="6"/>
        </w:numPr>
        <w:rPr>
          <w:rFonts w:ascii="Helvetica Neue" w:hAnsi="Helvetica Neue"/>
          <w:sz w:val="20"/>
          <w:szCs w:val="20"/>
        </w:rPr>
      </w:pPr>
      <w:r w:rsidRPr="004F6FCA">
        <w:rPr>
          <w:rFonts w:ascii="Helvetica Neue" w:hAnsi="Helvetica Neue"/>
          <w:b/>
          <w:bCs/>
          <w:sz w:val="20"/>
          <w:szCs w:val="20"/>
        </w:rPr>
        <w:t>Pre-processor</w:t>
      </w:r>
      <w:r>
        <w:rPr>
          <w:rFonts w:ascii="Helvetica Neue" w:hAnsi="Helvetica Neue"/>
          <w:sz w:val="20"/>
          <w:szCs w:val="20"/>
        </w:rPr>
        <w:t>:</w:t>
      </w:r>
      <w:r w:rsidR="004F6FCA">
        <w:rPr>
          <w:rFonts w:ascii="Helvetica Neue" w:hAnsi="Helvetica Neue"/>
          <w:sz w:val="20"/>
          <w:szCs w:val="20"/>
        </w:rPr>
        <w:t xml:space="preserve"> </w:t>
      </w:r>
      <w:r w:rsidR="004F6FCA" w:rsidRPr="004F6FCA">
        <w:rPr>
          <w:rFonts w:ascii="Helvetica Neue" w:hAnsi="Helvetica Neue"/>
          <w:sz w:val="20"/>
          <w:szCs w:val="20"/>
        </w:rPr>
        <w:t>The preprocessor handles “#include” “#define” “#</w:t>
      </w:r>
      <w:proofErr w:type="gramStart"/>
      <w:r w:rsidR="004F6FCA" w:rsidRPr="004F6FCA">
        <w:rPr>
          <w:rFonts w:ascii="Helvetica Neue" w:hAnsi="Helvetica Neue"/>
          <w:sz w:val="20"/>
          <w:szCs w:val="20"/>
        </w:rPr>
        <w:t>ifdef”…</w:t>
      </w:r>
      <w:proofErr w:type="gramEnd"/>
      <w:r w:rsidR="004F6FCA">
        <w:rPr>
          <w:rFonts w:ascii="Helvetica Neue" w:hAnsi="Helvetica Neue"/>
          <w:sz w:val="20"/>
          <w:szCs w:val="20"/>
        </w:rPr>
        <w:t xml:space="preserve"> </w:t>
      </w:r>
      <w:r w:rsidR="004F6FCA" w:rsidRPr="004F6FCA">
        <w:rPr>
          <w:rFonts w:ascii="Helvetica Neue" w:hAnsi="Helvetica Neue"/>
          <w:sz w:val="20"/>
          <w:szCs w:val="20"/>
        </w:rPr>
        <w:t>and so forth. It might also strip comments and unnecessary white space.</w:t>
      </w:r>
    </w:p>
    <w:p w14:paraId="35AE9A3A" w14:textId="5E12C87D" w:rsidR="007709FE" w:rsidRDefault="007709FE" w:rsidP="004F6FCA">
      <w:pPr>
        <w:pStyle w:val="NoSpacing"/>
        <w:numPr>
          <w:ilvl w:val="0"/>
          <w:numId w:val="6"/>
        </w:numPr>
        <w:rPr>
          <w:rFonts w:ascii="Helvetica Neue" w:hAnsi="Helvetica Neue"/>
          <w:sz w:val="20"/>
          <w:szCs w:val="20"/>
        </w:rPr>
      </w:pPr>
      <w:r w:rsidRPr="004F6FCA">
        <w:rPr>
          <w:rFonts w:ascii="Helvetica Neue" w:hAnsi="Helvetica Neue"/>
          <w:b/>
          <w:bCs/>
          <w:sz w:val="20"/>
          <w:szCs w:val="20"/>
        </w:rPr>
        <w:t>Compiler</w:t>
      </w:r>
      <w:r>
        <w:rPr>
          <w:rFonts w:ascii="Helvetica Neue" w:hAnsi="Helvetica Neue"/>
          <w:sz w:val="20"/>
          <w:szCs w:val="20"/>
        </w:rPr>
        <w:t>:</w:t>
      </w:r>
      <w:r w:rsidR="004F6FCA">
        <w:rPr>
          <w:rFonts w:ascii="Helvetica Neue" w:hAnsi="Helvetica Neue"/>
          <w:sz w:val="20"/>
          <w:szCs w:val="20"/>
        </w:rPr>
        <w:t xml:space="preserve"> </w:t>
      </w:r>
      <w:r w:rsidR="00A879F9">
        <w:rPr>
          <w:rFonts w:ascii="Helvetica Neue" w:hAnsi="Helvetica Neue"/>
          <w:sz w:val="20"/>
          <w:szCs w:val="20"/>
        </w:rPr>
        <w:t>Takes</w:t>
      </w:r>
      <w:r w:rsidR="004F6FCA" w:rsidRPr="004F6FCA">
        <w:rPr>
          <w:rFonts w:ascii="Helvetica Neue" w:hAnsi="Helvetica Neue"/>
          <w:sz w:val="20"/>
          <w:szCs w:val="20"/>
        </w:rPr>
        <w:t xml:space="preserve"> that code and turns it into an “object file” - which typically contains machine code</w:t>
      </w:r>
      <w:r w:rsidR="007809E0">
        <w:rPr>
          <w:rFonts w:ascii="Helvetica Neue" w:hAnsi="Helvetica Neue"/>
          <w:sz w:val="20"/>
          <w:szCs w:val="20"/>
        </w:rPr>
        <w:t>.</w:t>
      </w:r>
    </w:p>
    <w:p w14:paraId="4C5C82C1" w14:textId="7C742669" w:rsidR="007809E0" w:rsidRPr="007809E0" w:rsidRDefault="007809E0" w:rsidP="007809E0">
      <w:pPr>
        <w:pStyle w:val="NoSpacing"/>
        <w:numPr>
          <w:ilvl w:val="0"/>
          <w:numId w:val="6"/>
        </w:numPr>
        <w:rPr>
          <w:rFonts w:ascii="Helvetica Neue" w:hAnsi="Helvetica Neue"/>
          <w:sz w:val="20"/>
          <w:szCs w:val="20"/>
        </w:rPr>
      </w:pPr>
      <w:r>
        <w:rPr>
          <w:rFonts w:ascii="Helvetica Neue" w:hAnsi="Helvetica Neue"/>
          <w:sz w:val="20"/>
          <w:szCs w:val="20"/>
        </w:rPr>
        <w:t xml:space="preserve">Source files are compiled into object files that are designed to be loaded into any physical memory location, a format known as a </w:t>
      </w:r>
      <w:r w:rsidRPr="00650627">
        <w:rPr>
          <w:rFonts w:ascii="Helvetica Neue" w:hAnsi="Helvetica Neue"/>
          <w:b/>
          <w:bCs/>
          <w:sz w:val="20"/>
          <w:szCs w:val="20"/>
        </w:rPr>
        <w:t>relocatable object file</w:t>
      </w:r>
      <w:r>
        <w:rPr>
          <w:rFonts w:ascii="Helvetica Neue" w:hAnsi="Helvetica Neue"/>
          <w:b/>
          <w:bCs/>
          <w:sz w:val="20"/>
          <w:szCs w:val="20"/>
        </w:rPr>
        <w:t>.</w:t>
      </w:r>
    </w:p>
    <w:p w14:paraId="07220B80" w14:textId="550DF1E9" w:rsidR="007709FE" w:rsidRPr="004F6FCA" w:rsidRDefault="007709FE" w:rsidP="004F6FCA">
      <w:pPr>
        <w:pStyle w:val="NoSpacing"/>
        <w:numPr>
          <w:ilvl w:val="0"/>
          <w:numId w:val="6"/>
        </w:numPr>
        <w:rPr>
          <w:rFonts w:ascii="Helvetica Neue" w:hAnsi="Helvetica Neue"/>
          <w:sz w:val="20"/>
          <w:szCs w:val="20"/>
        </w:rPr>
      </w:pPr>
      <w:r w:rsidRPr="004F6FCA">
        <w:rPr>
          <w:rFonts w:ascii="Helvetica Neue" w:hAnsi="Helvetica Neue"/>
          <w:b/>
          <w:bCs/>
          <w:sz w:val="20"/>
          <w:szCs w:val="20"/>
        </w:rPr>
        <w:t>Assembler</w:t>
      </w:r>
      <w:r>
        <w:rPr>
          <w:rFonts w:ascii="Helvetica Neue" w:hAnsi="Helvetica Neue"/>
          <w:sz w:val="20"/>
          <w:szCs w:val="20"/>
        </w:rPr>
        <w:t>:</w:t>
      </w:r>
      <w:r w:rsidR="004F6FCA">
        <w:rPr>
          <w:rFonts w:ascii="Helvetica Neue" w:hAnsi="Helvetica Neue"/>
          <w:sz w:val="20"/>
          <w:szCs w:val="20"/>
        </w:rPr>
        <w:t xml:space="preserve"> </w:t>
      </w:r>
      <w:r w:rsidR="004F6FCA" w:rsidRPr="004F6FCA">
        <w:rPr>
          <w:rFonts w:ascii="Helvetica Neue" w:hAnsi="Helvetica Neue"/>
          <w:sz w:val="20"/>
          <w:szCs w:val="20"/>
        </w:rPr>
        <w:t xml:space="preserve">An assembler converts from symbolic machine code to binary machine code, and from symbolic data to binary data. </w:t>
      </w:r>
    </w:p>
    <w:p w14:paraId="2A7FF55B" w14:textId="724F5710" w:rsidR="00387FE2" w:rsidRPr="004F6FCA" w:rsidRDefault="007709FE" w:rsidP="004F6FCA">
      <w:pPr>
        <w:pStyle w:val="NoSpacing"/>
        <w:numPr>
          <w:ilvl w:val="0"/>
          <w:numId w:val="6"/>
        </w:numPr>
        <w:rPr>
          <w:rFonts w:ascii="Helvetica Neue" w:hAnsi="Helvetica Neue"/>
          <w:sz w:val="20"/>
          <w:szCs w:val="20"/>
        </w:rPr>
      </w:pPr>
      <w:r w:rsidRPr="004F6FCA">
        <w:rPr>
          <w:rFonts w:ascii="Helvetica Neue" w:hAnsi="Helvetica Neue"/>
          <w:b/>
          <w:bCs/>
          <w:sz w:val="20"/>
          <w:szCs w:val="20"/>
        </w:rPr>
        <w:t>Linker</w:t>
      </w:r>
      <w:r>
        <w:rPr>
          <w:rFonts w:ascii="Helvetica Neue" w:hAnsi="Helvetica Neue"/>
          <w:sz w:val="20"/>
          <w:szCs w:val="20"/>
        </w:rPr>
        <w:t>:</w:t>
      </w:r>
      <w:r w:rsidR="004F6FCA">
        <w:rPr>
          <w:rFonts w:ascii="Helvetica Neue" w:hAnsi="Helvetica Neue"/>
          <w:sz w:val="20"/>
          <w:szCs w:val="20"/>
        </w:rPr>
        <w:t xml:space="preserve"> </w:t>
      </w:r>
      <w:r w:rsidR="00515DCB">
        <w:rPr>
          <w:rFonts w:ascii="Helvetica Neue" w:hAnsi="Helvetica Neue"/>
          <w:sz w:val="20"/>
          <w:szCs w:val="20"/>
        </w:rPr>
        <w:t>derives t</w:t>
      </w:r>
      <w:r w:rsidR="004F6FCA" w:rsidRPr="004F6FCA">
        <w:rPr>
          <w:rFonts w:ascii="Helvetica Neue" w:hAnsi="Helvetica Neue"/>
          <w:sz w:val="20"/>
          <w:szCs w:val="20"/>
        </w:rPr>
        <w:t xml:space="preserve">he executable file derives from combining one or more program object files and probably some library object files. The linker is a normal user program, without any privileges. </w:t>
      </w:r>
    </w:p>
    <w:p w14:paraId="545A145A" w14:textId="5444B559" w:rsidR="002D003A" w:rsidRPr="002D003A" w:rsidRDefault="002D003A" w:rsidP="002D003A">
      <w:pPr>
        <w:pStyle w:val="NoSpacing"/>
        <w:numPr>
          <w:ilvl w:val="0"/>
          <w:numId w:val="6"/>
        </w:numPr>
        <w:rPr>
          <w:rFonts w:ascii="Helvetica Neue" w:hAnsi="Helvetica Neue"/>
          <w:sz w:val="20"/>
          <w:szCs w:val="20"/>
        </w:rPr>
      </w:pPr>
      <w:r w:rsidRPr="002D003A">
        <w:rPr>
          <w:rFonts w:ascii="Helvetica Neue" w:hAnsi="Helvetica Neue"/>
          <w:sz w:val="20"/>
          <w:szCs w:val="20"/>
        </w:rPr>
        <w:t>A run of a program is initiated by loading the contents of an</w:t>
      </w:r>
      <w:r>
        <w:rPr>
          <w:rFonts w:ascii="Helvetica Neue" w:hAnsi="Helvetica Neue"/>
          <w:sz w:val="20"/>
          <w:szCs w:val="20"/>
        </w:rPr>
        <w:t xml:space="preserve"> (binary)</w:t>
      </w:r>
      <w:r w:rsidRPr="002D003A">
        <w:rPr>
          <w:rFonts w:ascii="Helvetica Neue" w:hAnsi="Helvetica Neue"/>
          <w:sz w:val="20"/>
          <w:szCs w:val="20"/>
        </w:rPr>
        <w:t xml:space="preserve"> executable code file into memory, using a </w:t>
      </w:r>
      <w:r w:rsidRPr="002D003A">
        <w:rPr>
          <w:rFonts w:ascii="Helvetica Neue" w:hAnsi="Helvetica Neue"/>
          <w:b/>
          <w:bCs/>
          <w:sz w:val="20"/>
          <w:szCs w:val="20"/>
        </w:rPr>
        <w:t>loader</w:t>
      </w:r>
      <w:r w:rsidRPr="002D003A">
        <w:rPr>
          <w:rFonts w:ascii="Helvetica Neue" w:hAnsi="Helvetica Neue"/>
          <w:sz w:val="20"/>
          <w:szCs w:val="20"/>
        </w:rPr>
        <w:t>. The loader is usually an integrated part of the operating system. All initialized parts of the program derive from the executable code file, in which all addresses should be based on segments starting at zero. The loader reads these segments from the executable code file and copies them to suitable memory segments; it then creates a stack segment and jumps to a predetermined location in the code segment, to start the program. So</w:t>
      </w:r>
      <w:r w:rsidR="00A92317">
        <w:rPr>
          <w:rFonts w:ascii="Helvetica Neue" w:hAnsi="Helvetica Neue"/>
          <w:sz w:val="20"/>
          <w:szCs w:val="20"/>
        </w:rPr>
        <w:t>,</w:t>
      </w:r>
      <w:r w:rsidRPr="002D003A">
        <w:rPr>
          <w:rFonts w:ascii="Helvetica Neue" w:hAnsi="Helvetica Neue"/>
          <w:sz w:val="20"/>
          <w:szCs w:val="20"/>
        </w:rPr>
        <w:t xml:space="preserve"> the executable code file must contain a code segment and a data segment; it may also contain other indications, for example the initial stack size and the execution start address. </w:t>
      </w:r>
    </w:p>
    <w:p w14:paraId="1B4F8BE7" w14:textId="2C139345" w:rsidR="00650627" w:rsidRDefault="00650627" w:rsidP="00650627">
      <w:pPr>
        <w:pStyle w:val="NoSpacing"/>
        <w:numPr>
          <w:ilvl w:val="0"/>
          <w:numId w:val="6"/>
        </w:numPr>
        <w:rPr>
          <w:rFonts w:ascii="Helvetica Neue" w:hAnsi="Helvetica Neue"/>
          <w:sz w:val="20"/>
          <w:szCs w:val="20"/>
        </w:rPr>
      </w:pPr>
      <w:r>
        <w:rPr>
          <w:rFonts w:ascii="Helvetica Neue" w:hAnsi="Helvetica Neue"/>
          <w:b/>
          <w:bCs/>
          <w:sz w:val="20"/>
          <w:szCs w:val="20"/>
        </w:rPr>
        <w:t xml:space="preserve">Relocation </w:t>
      </w:r>
      <w:r>
        <w:rPr>
          <w:rFonts w:ascii="Helvetica Neue" w:hAnsi="Helvetica Neue"/>
          <w:sz w:val="20"/>
          <w:szCs w:val="20"/>
        </w:rPr>
        <w:t>assigns final addresses to the program</w:t>
      </w:r>
      <w:r w:rsidR="00596E29">
        <w:rPr>
          <w:rFonts w:ascii="Helvetica Neue" w:hAnsi="Helvetica Neue"/>
          <w:sz w:val="20"/>
          <w:szCs w:val="20"/>
        </w:rPr>
        <w:t xml:space="preserve"> parts</w:t>
      </w:r>
      <w:r>
        <w:rPr>
          <w:rFonts w:ascii="Helvetica Neue" w:hAnsi="Helvetica Neue"/>
          <w:sz w:val="20"/>
          <w:szCs w:val="20"/>
        </w:rPr>
        <w:t xml:space="preserve"> </w:t>
      </w:r>
      <w:r w:rsidR="00596E29">
        <w:rPr>
          <w:rFonts w:ascii="Helvetica Neue" w:hAnsi="Helvetica Neue"/>
          <w:sz w:val="20"/>
          <w:szCs w:val="20"/>
        </w:rPr>
        <w:t>and adjusts code and data in the program to match addresses so that, for example, the code can call library functions and access its variables as it executes. This happens during linking and loading.</w:t>
      </w:r>
    </w:p>
    <w:p w14:paraId="0605821B" w14:textId="6E7A02DF" w:rsidR="000D3D5F" w:rsidRDefault="000D3D5F" w:rsidP="00650627">
      <w:pPr>
        <w:pStyle w:val="NoSpacing"/>
        <w:numPr>
          <w:ilvl w:val="0"/>
          <w:numId w:val="6"/>
        </w:numPr>
        <w:rPr>
          <w:rFonts w:ascii="Helvetica Neue" w:hAnsi="Helvetica Neue"/>
          <w:sz w:val="20"/>
          <w:szCs w:val="20"/>
        </w:rPr>
      </w:pPr>
      <w:r>
        <w:rPr>
          <w:rFonts w:ascii="Helvetica Neue" w:hAnsi="Helvetica Neue"/>
          <w:sz w:val="20"/>
          <w:szCs w:val="20"/>
        </w:rPr>
        <w:t>Libraries can also be linked dynamically (DLL in Windows). It avoids linking and loading libraries that may end up not being used into an executable file.</w:t>
      </w:r>
    </w:p>
    <w:p w14:paraId="59CD0D3C" w14:textId="7C27819C" w:rsidR="007809E0" w:rsidRPr="007809E0" w:rsidRDefault="007809E0" w:rsidP="007809E0">
      <w:pPr>
        <w:pStyle w:val="NoSpacing"/>
        <w:numPr>
          <w:ilvl w:val="0"/>
          <w:numId w:val="6"/>
        </w:numPr>
        <w:rPr>
          <w:rFonts w:ascii="Helvetica Neue" w:hAnsi="Helvetica Neue"/>
          <w:sz w:val="20"/>
          <w:szCs w:val="20"/>
        </w:rPr>
      </w:pPr>
      <w:r>
        <w:rPr>
          <w:rFonts w:ascii="Helvetica Neue" w:hAnsi="Helvetica Neue"/>
          <w:sz w:val="20"/>
          <w:szCs w:val="20"/>
        </w:rPr>
        <w:t>C</w:t>
      </w:r>
      <w:r w:rsidRPr="007809E0">
        <w:rPr>
          <w:rFonts w:ascii="Helvetica Neue" w:hAnsi="Helvetica Neue"/>
          <w:sz w:val="20"/>
          <w:szCs w:val="20"/>
        </w:rPr>
        <w:t xml:space="preserve">ode and data segments in object files may contain addresses of locations in other program object files or in library object files. A location </w:t>
      </w:r>
      <w:r w:rsidRPr="007809E0">
        <w:rPr>
          <w:rFonts w:ascii="Helvetica Neue" w:hAnsi="Helvetica Neue"/>
          <w:i/>
          <w:iCs/>
          <w:sz w:val="20"/>
          <w:szCs w:val="20"/>
        </w:rPr>
        <w:t xml:space="preserve">L </w:t>
      </w:r>
      <w:r w:rsidRPr="007809E0">
        <w:rPr>
          <w:rFonts w:ascii="Helvetica Neue" w:hAnsi="Helvetica Neue"/>
          <w:sz w:val="20"/>
          <w:szCs w:val="20"/>
        </w:rPr>
        <w:t xml:space="preserve">in an object file, whose address can be used in other object files, is marked with an </w:t>
      </w:r>
      <w:r w:rsidRPr="007809E0">
        <w:rPr>
          <w:rFonts w:ascii="Helvetica Neue" w:hAnsi="Helvetica Neue"/>
          <w:b/>
          <w:bCs/>
          <w:sz w:val="20"/>
          <w:szCs w:val="20"/>
        </w:rPr>
        <w:t>external symbol</w:t>
      </w:r>
      <w:r w:rsidRPr="007809E0">
        <w:rPr>
          <w:rFonts w:ascii="Helvetica Neue" w:hAnsi="Helvetica Neue"/>
          <w:sz w:val="20"/>
          <w:szCs w:val="20"/>
        </w:rPr>
        <w:t xml:space="preserve">, also called an external name; an external symbol looks like an identifier. The location </w:t>
      </w:r>
      <w:r w:rsidRPr="007809E0">
        <w:rPr>
          <w:rFonts w:ascii="Helvetica Neue" w:hAnsi="Helvetica Neue"/>
          <w:i/>
          <w:iCs/>
          <w:sz w:val="20"/>
          <w:szCs w:val="20"/>
        </w:rPr>
        <w:t xml:space="preserve">L </w:t>
      </w:r>
      <w:r w:rsidRPr="007809E0">
        <w:rPr>
          <w:rFonts w:ascii="Helvetica Neue" w:hAnsi="Helvetica Neue"/>
          <w:sz w:val="20"/>
          <w:szCs w:val="20"/>
        </w:rPr>
        <w:t xml:space="preserve">itself is called an </w:t>
      </w:r>
      <w:r w:rsidRPr="007809E0">
        <w:rPr>
          <w:rFonts w:ascii="Helvetica Neue" w:hAnsi="Helvetica Neue"/>
          <w:b/>
          <w:bCs/>
          <w:sz w:val="20"/>
          <w:szCs w:val="20"/>
        </w:rPr>
        <w:t>external entry point</w:t>
      </w:r>
      <w:r w:rsidRPr="007809E0">
        <w:rPr>
          <w:rFonts w:ascii="Helvetica Neue" w:hAnsi="Helvetica Neue"/>
          <w:sz w:val="20"/>
          <w:szCs w:val="20"/>
        </w:rPr>
        <w:t xml:space="preserve">. Object files can refer to </w:t>
      </w:r>
      <w:r w:rsidRPr="007809E0">
        <w:rPr>
          <w:rFonts w:ascii="Helvetica Neue" w:hAnsi="Helvetica Neue"/>
          <w:i/>
          <w:iCs/>
          <w:sz w:val="20"/>
          <w:szCs w:val="20"/>
        </w:rPr>
        <w:t xml:space="preserve">L </w:t>
      </w:r>
      <w:r w:rsidRPr="007809E0">
        <w:rPr>
          <w:rFonts w:ascii="Helvetica Neue" w:hAnsi="Helvetica Neue"/>
          <w:sz w:val="20"/>
          <w:szCs w:val="20"/>
        </w:rPr>
        <w:t xml:space="preserve">by using an external reference to the external symbol of </w:t>
      </w:r>
      <w:r w:rsidRPr="007809E0">
        <w:rPr>
          <w:rFonts w:ascii="Helvetica Neue" w:hAnsi="Helvetica Neue"/>
          <w:i/>
          <w:iCs/>
          <w:sz w:val="20"/>
          <w:szCs w:val="20"/>
        </w:rPr>
        <w:t>L</w:t>
      </w:r>
      <w:r w:rsidRPr="007809E0">
        <w:rPr>
          <w:rFonts w:ascii="Helvetica Neue" w:hAnsi="Helvetica Neue"/>
          <w:sz w:val="20"/>
          <w:szCs w:val="20"/>
        </w:rPr>
        <w:t xml:space="preserve">. Object files contain information about the external symbols they refer to and the external symbols for which they provide entry points. This information is stored in an </w:t>
      </w:r>
      <w:r w:rsidRPr="007809E0">
        <w:rPr>
          <w:rFonts w:ascii="Helvetica Neue" w:hAnsi="Helvetica Neue"/>
          <w:b/>
          <w:bCs/>
          <w:sz w:val="20"/>
          <w:szCs w:val="20"/>
        </w:rPr>
        <w:t>external symbol table</w:t>
      </w:r>
      <w:r w:rsidRPr="007809E0">
        <w:rPr>
          <w:rFonts w:ascii="Helvetica Neue" w:hAnsi="Helvetica Neue"/>
          <w:sz w:val="20"/>
          <w:szCs w:val="20"/>
        </w:rPr>
        <w:t xml:space="preserve">. </w:t>
      </w:r>
    </w:p>
    <w:p w14:paraId="2FE5379D" w14:textId="77777777" w:rsidR="00361DEA" w:rsidRDefault="000D3D5F" w:rsidP="00361DEA">
      <w:pPr>
        <w:pStyle w:val="NoSpacing"/>
        <w:numPr>
          <w:ilvl w:val="0"/>
          <w:numId w:val="6"/>
        </w:numPr>
        <w:rPr>
          <w:rFonts w:ascii="Helvetica Neue" w:hAnsi="Helvetica Neue"/>
          <w:sz w:val="20"/>
          <w:szCs w:val="20"/>
        </w:rPr>
      </w:pPr>
      <w:r>
        <w:rPr>
          <w:rFonts w:ascii="Helvetica Neue" w:hAnsi="Helvetica Neue"/>
          <w:sz w:val="20"/>
          <w:szCs w:val="20"/>
        </w:rPr>
        <w:t>Object files and executable files typically have standard formats that include compiled machine code and a symbol table containing metadata about functions and variables that are reinforced in the program. For Linux, the standard format is called an ELF (</w:t>
      </w:r>
      <w:r>
        <w:rPr>
          <w:rFonts w:ascii="Helvetica Neue" w:hAnsi="Helvetica Neue"/>
          <w:b/>
          <w:bCs/>
          <w:sz w:val="20"/>
          <w:szCs w:val="20"/>
        </w:rPr>
        <w:t>Executable Linkable Format</w:t>
      </w:r>
      <w:r>
        <w:rPr>
          <w:rFonts w:ascii="Helvetica Neue" w:hAnsi="Helvetica Neue"/>
          <w:sz w:val="20"/>
          <w:szCs w:val="20"/>
        </w:rPr>
        <w:t>).</w:t>
      </w:r>
    </w:p>
    <w:p w14:paraId="6487F52A" w14:textId="5F3D1A98" w:rsidR="00361DEA" w:rsidRPr="00361DEA" w:rsidRDefault="00361DEA" w:rsidP="00361DEA">
      <w:pPr>
        <w:pStyle w:val="NoSpacing"/>
        <w:numPr>
          <w:ilvl w:val="0"/>
          <w:numId w:val="6"/>
        </w:numPr>
        <w:rPr>
          <w:rFonts w:ascii="Helvetica Neue" w:hAnsi="Helvetica Neue"/>
          <w:sz w:val="20"/>
          <w:szCs w:val="20"/>
        </w:rPr>
      </w:pPr>
      <w:r w:rsidRPr="00361DEA">
        <w:rPr>
          <w:rFonts w:ascii="Helvetica Neue" w:hAnsi="Helvetica Neue"/>
          <w:sz w:val="20"/>
          <w:szCs w:val="20"/>
        </w:rPr>
        <w:t>One universal concept among all different ELF file types (</w:t>
      </w:r>
      <w:proofErr w:type="gramStart"/>
      <w:r w:rsidRPr="00361DEA">
        <w:rPr>
          <w:rFonts w:ascii="Helvetica Neue" w:hAnsi="Helvetica Neue"/>
          <w:sz w:val="20"/>
          <w:szCs w:val="20"/>
        </w:rPr>
        <w:t>and also</w:t>
      </w:r>
      <w:proofErr w:type="gramEnd"/>
      <w:r w:rsidRPr="00361DEA">
        <w:rPr>
          <w:rFonts w:ascii="Helvetica Neue" w:hAnsi="Helvetica Neue"/>
          <w:sz w:val="20"/>
          <w:szCs w:val="20"/>
        </w:rPr>
        <w:t xml:space="preserve"> </w:t>
      </w:r>
      <w:proofErr w:type="spellStart"/>
      <w:r w:rsidRPr="00361DEA">
        <w:rPr>
          <w:rFonts w:ascii="Helvetica Neue" w:hAnsi="Helvetica Neue"/>
          <w:sz w:val="20"/>
          <w:szCs w:val="20"/>
        </w:rPr>
        <w:t>a.out</w:t>
      </w:r>
      <w:proofErr w:type="spellEnd"/>
      <w:r w:rsidRPr="00361DEA">
        <w:rPr>
          <w:rFonts w:ascii="Helvetica Neue" w:hAnsi="Helvetica Neue"/>
          <w:b/>
          <w:bCs/>
          <w:sz w:val="20"/>
          <w:szCs w:val="20"/>
        </w:rPr>
        <w:t xml:space="preserve"> </w:t>
      </w:r>
      <w:r w:rsidRPr="00361DEA">
        <w:rPr>
          <w:rFonts w:ascii="Helvetica Neue" w:hAnsi="Helvetica Neue"/>
          <w:sz w:val="20"/>
          <w:szCs w:val="20"/>
        </w:rPr>
        <w:t xml:space="preserve">and many other executable file formats) is the notion of a section. Simply put, a section is a collection of information of a similar type. Each section represents a portion of the file. For example, executable code is always placed in a section known as </w:t>
      </w:r>
      <w:r w:rsidRPr="00361DEA">
        <w:rPr>
          <w:rFonts w:ascii="Helvetica Neue" w:hAnsi="Helvetica Neue"/>
          <w:b/>
          <w:bCs/>
          <w:sz w:val="20"/>
          <w:szCs w:val="20"/>
        </w:rPr>
        <w:t>.</w:t>
      </w:r>
      <w:r w:rsidRPr="00361DEA">
        <w:rPr>
          <w:rFonts w:ascii="Helvetica Neue" w:hAnsi="Helvetica Neue"/>
          <w:sz w:val="20"/>
          <w:szCs w:val="20"/>
        </w:rPr>
        <w:t xml:space="preserve">text; all data variables initialized by the user are placed in a section known as .data; and uninitialized data is placed in a section known </w:t>
      </w:r>
      <w:proofErr w:type="gramStart"/>
      <w:r w:rsidRPr="00361DEA">
        <w:rPr>
          <w:rFonts w:ascii="Helvetica Neue" w:hAnsi="Helvetica Neue"/>
          <w:sz w:val="20"/>
          <w:szCs w:val="20"/>
        </w:rPr>
        <w:t>as .</w:t>
      </w:r>
      <w:proofErr w:type="spellStart"/>
      <w:r w:rsidRPr="00361DEA">
        <w:rPr>
          <w:rFonts w:ascii="Helvetica Neue" w:hAnsi="Helvetica Neue"/>
          <w:sz w:val="20"/>
          <w:szCs w:val="20"/>
        </w:rPr>
        <w:t>bss</w:t>
      </w:r>
      <w:proofErr w:type="spellEnd"/>
      <w:proofErr w:type="gramEnd"/>
      <w:r>
        <w:rPr>
          <w:rFonts w:ascii="Helvetica Neue" w:hAnsi="Helvetica Neue"/>
          <w:b/>
          <w:bCs/>
          <w:sz w:val="20"/>
          <w:szCs w:val="20"/>
        </w:rPr>
        <w:t>.</w:t>
      </w:r>
    </w:p>
    <w:p w14:paraId="45FB6217" w14:textId="77777777" w:rsidR="00361DEA" w:rsidRPr="00361DEA" w:rsidRDefault="00361DEA" w:rsidP="00361DEA">
      <w:pPr>
        <w:pStyle w:val="NoSpacing"/>
        <w:numPr>
          <w:ilvl w:val="0"/>
          <w:numId w:val="6"/>
        </w:numPr>
        <w:rPr>
          <w:rFonts w:ascii="Helvetica Neue" w:hAnsi="Helvetica Neue"/>
          <w:sz w:val="20"/>
          <w:szCs w:val="20"/>
        </w:rPr>
      </w:pPr>
      <w:r w:rsidRPr="00361DEA">
        <w:rPr>
          <w:rFonts w:ascii="Helvetica Neue" w:hAnsi="Helvetica Neue"/>
          <w:sz w:val="20"/>
          <w:szCs w:val="20"/>
        </w:rPr>
        <w:t xml:space="preserve">Given that we want all executable portions of an executable in read-only memory and all modifiable locations of memory (such as variables) in writable memory, it turns out to be most efficient to group </w:t>
      </w:r>
      <w:proofErr w:type="gramStart"/>
      <w:r w:rsidRPr="00361DEA">
        <w:rPr>
          <w:rFonts w:ascii="Helvetica Neue" w:hAnsi="Helvetica Neue"/>
          <w:sz w:val="20"/>
          <w:szCs w:val="20"/>
        </w:rPr>
        <w:t>all of</w:t>
      </w:r>
      <w:proofErr w:type="gramEnd"/>
      <w:r w:rsidRPr="00361DEA">
        <w:rPr>
          <w:rFonts w:ascii="Helvetica Neue" w:hAnsi="Helvetica Neue"/>
          <w:sz w:val="20"/>
          <w:szCs w:val="20"/>
        </w:rPr>
        <w:t xml:space="preserve"> the executable portions of an executable into one section of memory (the </w:t>
      </w:r>
      <w:r w:rsidRPr="00361DEA">
        <w:rPr>
          <w:rFonts w:ascii="Helvetica Neue" w:hAnsi="Helvetica Neue"/>
          <w:b/>
          <w:bCs/>
          <w:sz w:val="20"/>
          <w:szCs w:val="20"/>
        </w:rPr>
        <w:t xml:space="preserve">.text </w:t>
      </w:r>
      <w:r w:rsidRPr="00361DEA">
        <w:rPr>
          <w:rFonts w:ascii="Helvetica Neue" w:hAnsi="Helvetica Neue"/>
          <w:sz w:val="20"/>
          <w:szCs w:val="20"/>
        </w:rPr>
        <w:t xml:space="preserve">section), and all modifiable data areas together into another area of memory (henceforth known as the </w:t>
      </w:r>
      <w:r w:rsidRPr="00361DEA">
        <w:rPr>
          <w:rFonts w:ascii="Helvetica Neue" w:hAnsi="Helvetica Neue"/>
          <w:b/>
          <w:bCs/>
          <w:sz w:val="20"/>
          <w:szCs w:val="20"/>
        </w:rPr>
        <w:t xml:space="preserve">.data </w:t>
      </w:r>
      <w:r w:rsidRPr="00361DEA">
        <w:rPr>
          <w:rFonts w:ascii="Helvetica Neue" w:hAnsi="Helvetica Neue"/>
          <w:sz w:val="20"/>
          <w:szCs w:val="20"/>
        </w:rPr>
        <w:t xml:space="preserve">section). </w:t>
      </w:r>
    </w:p>
    <w:p w14:paraId="4A4FA68D" w14:textId="06C70C21" w:rsidR="00361DEA" w:rsidRPr="00361DEA" w:rsidRDefault="00361DEA" w:rsidP="001240CC">
      <w:pPr>
        <w:pStyle w:val="NoSpacing"/>
        <w:numPr>
          <w:ilvl w:val="0"/>
          <w:numId w:val="6"/>
        </w:numPr>
        <w:rPr>
          <w:rFonts w:ascii="Helvetica Neue" w:hAnsi="Helvetica Neue"/>
          <w:sz w:val="20"/>
          <w:szCs w:val="20"/>
        </w:rPr>
      </w:pPr>
      <w:r w:rsidRPr="00361DEA">
        <w:rPr>
          <w:rFonts w:ascii="Helvetica Neue" w:hAnsi="Helvetica Neue"/>
          <w:sz w:val="20"/>
          <w:szCs w:val="20"/>
        </w:rPr>
        <w:t xml:space="preserve">If the user has not specified the initial value of a variable, there is no sense wasting space in the executable file to store the value. Thus, initialized variables are grouped into the </w:t>
      </w:r>
      <w:r w:rsidRPr="00361DEA">
        <w:rPr>
          <w:rFonts w:ascii="Helvetica Neue" w:hAnsi="Helvetica Neue"/>
          <w:b/>
          <w:bCs/>
          <w:sz w:val="20"/>
          <w:szCs w:val="20"/>
        </w:rPr>
        <w:t xml:space="preserve">.data </w:t>
      </w:r>
      <w:r w:rsidRPr="00361DEA">
        <w:rPr>
          <w:rFonts w:ascii="Helvetica Neue" w:hAnsi="Helvetica Neue"/>
          <w:sz w:val="20"/>
          <w:szCs w:val="20"/>
        </w:rPr>
        <w:t xml:space="preserve">section, and uninitialized variables are grouped into </w:t>
      </w:r>
      <w:proofErr w:type="gramStart"/>
      <w:r w:rsidRPr="00361DEA">
        <w:rPr>
          <w:rFonts w:ascii="Helvetica Neue" w:hAnsi="Helvetica Neue"/>
          <w:sz w:val="20"/>
          <w:szCs w:val="20"/>
        </w:rPr>
        <w:t xml:space="preserve">the </w:t>
      </w:r>
      <w:r w:rsidRPr="00361DEA">
        <w:rPr>
          <w:rFonts w:ascii="Helvetica Neue" w:hAnsi="Helvetica Neue"/>
          <w:b/>
          <w:bCs/>
          <w:sz w:val="20"/>
          <w:szCs w:val="20"/>
        </w:rPr>
        <w:t>.</w:t>
      </w:r>
      <w:proofErr w:type="spellStart"/>
      <w:r w:rsidRPr="00361DEA">
        <w:rPr>
          <w:rFonts w:ascii="Helvetica Neue" w:hAnsi="Helvetica Neue"/>
          <w:b/>
          <w:bCs/>
          <w:sz w:val="20"/>
          <w:szCs w:val="20"/>
        </w:rPr>
        <w:t>bss</w:t>
      </w:r>
      <w:proofErr w:type="spellEnd"/>
      <w:proofErr w:type="gramEnd"/>
      <w:r w:rsidRPr="00361DEA">
        <w:rPr>
          <w:rFonts w:ascii="Helvetica Neue" w:hAnsi="Helvetica Neue"/>
          <w:b/>
          <w:bCs/>
          <w:sz w:val="20"/>
          <w:szCs w:val="20"/>
        </w:rPr>
        <w:t xml:space="preserve"> </w:t>
      </w:r>
      <w:r w:rsidRPr="00361DEA">
        <w:rPr>
          <w:rFonts w:ascii="Helvetica Neue" w:hAnsi="Helvetica Neue"/>
          <w:sz w:val="20"/>
          <w:szCs w:val="20"/>
        </w:rPr>
        <w:t xml:space="preserve">section, which is special because it doesn't take up space in the file—it only tells how much space is needed for uninitialized variables. </w:t>
      </w:r>
    </w:p>
    <w:p w14:paraId="41B98EC4" w14:textId="6646BB13" w:rsidR="000D3D5F" w:rsidRDefault="000D3D5F" w:rsidP="000D3D5F">
      <w:pPr>
        <w:pStyle w:val="NoSpacing"/>
        <w:ind w:left="360"/>
        <w:rPr>
          <w:rFonts w:ascii="Helvetica Neue" w:hAnsi="Helvetica Neue"/>
          <w:sz w:val="20"/>
          <w:szCs w:val="20"/>
        </w:rPr>
      </w:pPr>
      <w:r w:rsidRPr="000D3D5F">
        <w:rPr>
          <w:rFonts w:ascii="Helvetica Neue" w:hAnsi="Helvetica Neue"/>
          <w:noProof/>
          <w:sz w:val="20"/>
          <w:szCs w:val="20"/>
        </w:rPr>
        <w:drawing>
          <wp:inline distT="0" distB="0" distL="0" distR="0" wp14:anchorId="2BD86897" wp14:editId="1273245D">
            <wp:extent cx="3094355" cy="13722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4355" cy="1372235"/>
                    </a:xfrm>
                    <a:prstGeom prst="rect">
                      <a:avLst/>
                    </a:prstGeom>
                  </pic:spPr>
                </pic:pic>
              </a:graphicData>
            </a:graphic>
          </wp:inline>
        </w:drawing>
      </w:r>
    </w:p>
    <w:p w14:paraId="4283B915" w14:textId="13E7BF19" w:rsidR="000D3D5F" w:rsidRDefault="000D3D5F" w:rsidP="00341BA7">
      <w:pPr>
        <w:pStyle w:val="NoSpacing"/>
        <w:rPr>
          <w:rFonts w:ascii="Helvetica Neue" w:hAnsi="Helvetica Neue"/>
          <w:sz w:val="20"/>
          <w:szCs w:val="20"/>
        </w:rPr>
      </w:pPr>
    </w:p>
    <w:p w14:paraId="39C78C0B" w14:textId="77777777" w:rsidR="00BD0282" w:rsidRDefault="00BD0282">
      <w:pPr>
        <w:rPr>
          <w:rFonts w:ascii="Helvetica Neue" w:hAnsi="Helvetica Neue"/>
          <w:b/>
          <w:bCs/>
          <w:color w:val="4472C4" w:themeColor="accent1"/>
          <w:sz w:val="20"/>
          <w:szCs w:val="20"/>
        </w:rPr>
      </w:pPr>
      <w:r>
        <w:rPr>
          <w:rFonts w:ascii="Helvetica Neue" w:hAnsi="Helvetica Neue"/>
          <w:b/>
          <w:bCs/>
          <w:color w:val="4472C4" w:themeColor="accent1"/>
          <w:sz w:val="20"/>
          <w:szCs w:val="20"/>
        </w:rPr>
        <w:br w:type="page"/>
      </w:r>
    </w:p>
    <w:p w14:paraId="3C9AE8E4" w14:textId="0A85602E" w:rsidR="00341BA7" w:rsidRPr="00341BA7" w:rsidRDefault="00341BA7" w:rsidP="00341BA7">
      <w:pPr>
        <w:pStyle w:val="NoSpacing"/>
        <w:rPr>
          <w:rFonts w:ascii="Helvetica Neue" w:hAnsi="Helvetica Neue"/>
          <w:b/>
          <w:bCs/>
          <w:color w:val="4472C4" w:themeColor="accent1"/>
          <w:sz w:val="20"/>
          <w:szCs w:val="20"/>
        </w:rPr>
      </w:pPr>
      <w:r w:rsidRPr="00341BA7">
        <w:rPr>
          <w:rFonts w:ascii="Helvetica Neue" w:hAnsi="Helvetica Neue"/>
          <w:b/>
          <w:bCs/>
          <w:color w:val="4472C4" w:themeColor="accent1"/>
          <w:sz w:val="20"/>
          <w:szCs w:val="20"/>
        </w:rPr>
        <w:lastRenderedPageBreak/>
        <w:t>2.9 Building and Booting an Operating System</w:t>
      </w:r>
    </w:p>
    <w:p w14:paraId="0C903737" w14:textId="08402EF2" w:rsidR="00341BA7" w:rsidRDefault="00341BA7" w:rsidP="00341BA7">
      <w:pPr>
        <w:pStyle w:val="NoSpacing"/>
        <w:rPr>
          <w:rFonts w:ascii="Helvetica Neue" w:hAnsi="Helvetica Neue"/>
          <w:sz w:val="20"/>
          <w:szCs w:val="20"/>
        </w:rPr>
      </w:pPr>
    </w:p>
    <w:p w14:paraId="5F4C0AE7" w14:textId="6E9D7F4E" w:rsidR="00341BA7" w:rsidRDefault="00341BA7" w:rsidP="00341BA7">
      <w:pPr>
        <w:pStyle w:val="NoSpacing"/>
        <w:rPr>
          <w:rFonts w:ascii="Helvetica Neue" w:hAnsi="Helvetica Neue"/>
          <w:b/>
          <w:bCs/>
          <w:sz w:val="20"/>
          <w:szCs w:val="20"/>
        </w:rPr>
      </w:pPr>
      <w:r w:rsidRPr="00341BA7">
        <w:rPr>
          <w:rFonts w:ascii="Helvetica Neue" w:hAnsi="Helvetica Neue"/>
          <w:b/>
          <w:bCs/>
          <w:sz w:val="20"/>
          <w:szCs w:val="20"/>
        </w:rPr>
        <w:t>2.9.</w:t>
      </w:r>
      <w:r>
        <w:rPr>
          <w:rFonts w:ascii="Helvetica Neue" w:hAnsi="Helvetica Neue"/>
          <w:b/>
          <w:bCs/>
          <w:sz w:val="20"/>
          <w:szCs w:val="20"/>
        </w:rPr>
        <w:t>2</w:t>
      </w:r>
      <w:r w:rsidRPr="00341BA7">
        <w:rPr>
          <w:rFonts w:ascii="Helvetica Neue" w:hAnsi="Helvetica Neue"/>
          <w:b/>
          <w:bCs/>
          <w:sz w:val="20"/>
          <w:szCs w:val="20"/>
        </w:rPr>
        <w:t xml:space="preserve"> </w:t>
      </w:r>
      <w:r>
        <w:rPr>
          <w:rFonts w:ascii="Helvetica Neue" w:hAnsi="Helvetica Neue"/>
          <w:b/>
          <w:bCs/>
          <w:sz w:val="20"/>
          <w:szCs w:val="20"/>
        </w:rPr>
        <w:t>System Boot</w:t>
      </w:r>
    </w:p>
    <w:p w14:paraId="76471531" w14:textId="60C31767" w:rsidR="00341BA7" w:rsidRDefault="00341BA7" w:rsidP="00341BA7">
      <w:pPr>
        <w:pStyle w:val="NoSpacing"/>
        <w:numPr>
          <w:ilvl w:val="0"/>
          <w:numId w:val="8"/>
        </w:numPr>
        <w:rPr>
          <w:rFonts w:ascii="Helvetica Neue" w:hAnsi="Helvetica Neue"/>
          <w:sz w:val="20"/>
          <w:szCs w:val="20"/>
        </w:rPr>
      </w:pPr>
      <w:r>
        <w:rPr>
          <w:rFonts w:ascii="Helvetica Neue" w:hAnsi="Helvetica Neue"/>
          <w:sz w:val="20"/>
          <w:szCs w:val="20"/>
        </w:rPr>
        <w:t xml:space="preserve">The process of starting a computer by loading the kernel is known as </w:t>
      </w:r>
      <w:r>
        <w:rPr>
          <w:rFonts w:ascii="Helvetica Neue" w:hAnsi="Helvetica Neue"/>
          <w:b/>
          <w:bCs/>
          <w:sz w:val="20"/>
          <w:szCs w:val="20"/>
        </w:rPr>
        <w:t xml:space="preserve">booting </w:t>
      </w:r>
      <w:r>
        <w:rPr>
          <w:rFonts w:ascii="Helvetica Neue" w:hAnsi="Helvetica Neue"/>
          <w:sz w:val="20"/>
          <w:szCs w:val="20"/>
        </w:rPr>
        <w:t>the system.</w:t>
      </w:r>
    </w:p>
    <w:p w14:paraId="7E9D0529" w14:textId="77777777" w:rsidR="00341BA7" w:rsidRPr="00341BA7" w:rsidRDefault="00341BA7" w:rsidP="00341BA7">
      <w:pPr>
        <w:pStyle w:val="NoSpacing"/>
        <w:numPr>
          <w:ilvl w:val="1"/>
          <w:numId w:val="8"/>
        </w:numPr>
        <w:rPr>
          <w:rFonts w:ascii="Helvetica Neue" w:hAnsi="Helvetica Neue"/>
          <w:sz w:val="20"/>
          <w:szCs w:val="20"/>
        </w:rPr>
      </w:pPr>
      <w:r w:rsidRPr="00341BA7">
        <w:rPr>
          <w:rFonts w:ascii="Helvetica Neue" w:hAnsi="Helvetica Neue"/>
          <w:sz w:val="20"/>
          <w:szCs w:val="20"/>
        </w:rPr>
        <w:t>A small piece of code known as the bootstrap program or boot loader locates the kernel.</w:t>
      </w:r>
    </w:p>
    <w:p w14:paraId="68DBFE56" w14:textId="3A48BD3A" w:rsidR="00341BA7" w:rsidRPr="00341BA7" w:rsidRDefault="00341BA7" w:rsidP="00341BA7">
      <w:pPr>
        <w:pStyle w:val="NoSpacing"/>
        <w:numPr>
          <w:ilvl w:val="1"/>
          <w:numId w:val="8"/>
        </w:numPr>
        <w:rPr>
          <w:rFonts w:ascii="Helvetica Neue" w:hAnsi="Helvetica Neue"/>
          <w:sz w:val="20"/>
          <w:szCs w:val="20"/>
        </w:rPr>
      </w:pPr>
      <w:r w:rsidRPr="00341BA7">
        <w:rPr>
          <w:rFonts w:ascii="Helvetica Neue" w:hAnsi="Helvetica Neue"/>
          <w:sz w:val="20"/>
          <w:szCs w:val="20"/>
        </w:rPr>
        <w:t>The kernel is loaded into memory and started.</w:t>
      </w:r>
    </w:p>
    <w:p w14:paraId="5AB9209A" w14:textId="50B10CD5" w:rsidR="00341BA7" w:rsidRPr="00341BA7" w:rsidRDefault="00341BA7" w:rsidP="00341BA7">
      <w:pPr>
        <w:pStyle w:val="NoSpacing"/>
        <w:numPr>
          <w:ilvl w:val="1"/>
          <w:numId w:val="8"/>
        </w:numPr>
        <w:rPr>
          <w:rFonts w:ascii="Helvetica Neue" w:hAnsi="Helvetica Neue"/>
          <w:sz w:val="20"/>
          <w:szCs w:val="20"/>
        </w:rPr>
      </w:pPr>
      <w:r w:rsidRPr="00341BA7">
        <w:rPr>
          <w:rFonts w:ascii="Helvetica Neue" w:hAnsi="Helvetica Neue"/>
          <w:sz w:val="20"/>
          <w:szCs w:val="20"/>
        </w:rPr>
        <w:t>The kernel initializes hardware.</w:t>
      </w:r>
    </w:p>
    <w:p w14:paraId="3765C1EE" w14:textId="7E026292" w:rsidR="00341BA7" w:rsidRDefault="00341BA7" w:rsidP="00341BA7">
      <w:pPr>
        <w:pStyle w:val="NoSpacing"/>
        <w:numPr>
          <w:ilvl w:val="1"/>
          <w:numId w:val="8"/>
        </w:numPr>
        <w:rPr>
          <w:rFonts w:ascii="Helvetica Neue" w:hAnsi="Helvetica Neue"/>
          <w:sz w:val="20"/>
          <w:szCs w:val="20"/>
        </w:rPr>
      </w:pPr>
      <w:r w:rsidRPr="00341BA7">
        <w:rPr>
          <w:rFonts w:ascii="Helvetica Neue" w:hAnsi="Helvetica Neue"/>
          <w:sz w:val="20"/>
          <w:szCs w:val="20"/>
        </w:rPr>
        <w:t>The root file system is mounted</w:t>
      </w:r>
      <w:r w:rsidR="007C7804">
        <w:rPr>
          <w:rFonts w:ascii="Helvetica Neue" w:hAnsi="Helvetica Neue"/>
          <w:sz w:val="20"/>
          <w:szCs w:val="20"/>
        </w:rPr>
        <w:t xml:space="preserve"> (system is </w:t>
      </w:r>
      <w:r w:rsidR="007C7804" w:rsidRPr="007C7804">
        <w:rPr>
          <w:rFonts w:ascii="Helvetica Neue" w:hAnsi="Helvetica Neue"/>
          <w:b/>
          <w:bCs/>
          <w:sz w:val="20"/>
          <w:szCs w:val="20"/>
        </w:rPr>
        <w:t>running</w:t>
      </w:r>
      <w:r w:rsidR="007C7804">
        <w:rPr>
          <w:rFonts w:ascii="Helvetica Neue" w:hAnsi="Helvetica Neue"/>
          <w:sz w:val="20"/>
          <w:szCs w:val="20"/>
        </w:rPr>
        <w:t>)</w:t>
      </w:r>
      <w:r w:rsidRPr="00341BA7">
        <w:rPr>
          <w:rFonts w:ascii="Helvetica Neue" w:hAnsi="Helvetica Neue"/>
          <w:sz w:val="20"/>
          <w:szCs w:val="20"/>
        </w:rPr>
        <w:t>.</w:t>
      </w:r>
    </w:p>
    <w:p w14:paraId="5DD66AD3" w14:textId="7C8D7B6F" w:rsidR="00341BA7" w:rsidRDefault="00341BA7" w:rsidP="00341BA7">
      <w:pPr>
        <w:pStyle w:val="NoSpacing"/>
        <w:numPr>
          <w:ilvl w:val="0"/>
          <w:numId w:val="8"/>
        </w:numPr>
        <w:rPr>
          <w:rFonts w:ascii="Helvetica Neue" w:hAnsi="Helvetica Neue"/>
          <w:sz w:val="20"/>
          <w:szCs w:val="20"/>
        </w:rPr>
      </w:pPr>
      <w:r>
        <w:rPr>
          <w:rFonts w:ascii="Helvetica Neue" w:hAnsi="Helvetica Neue"/>
          <w:sz w:val="20"/>
          <w:szCs w:val="20"/>
        </w:rPr>
        <w:t xml:space="preserve">When the computer is first powered on, a small boot loader located in </w:t>
      </w:r>
      <w:r w:rsidR="007C7804">
        <w:rPr>
          <w:rFonts w:ascii="Helvetica Neue" w:hAnsi="Helvetica Neue"/>
          <w:sz w:val="20"/>
          <w:szCs w:val="20"/>
        </w:rPr>
        <w:t xml:space="preserve">nonvolatile firmware known as </w:t>
      </w:r>
      <w:r w:rsidR="007C7804">
        <w:rPr>
          <w:rFonts w:ascii="Helvetica Neue" w:hAnsi="Helvetica Neue"/>
          <w:b/>
          <w:bCs/>
          <w:sz w:val="20"/>
          <w:szCs w:val="20"/>
        </w:rPr>
        <w:t xml:space="preserve">BIOS </w:t>
      </w:r>
      <w:r w:rsidR="007C7804">
        <w:rPr>
          <w:rFonts w:ascii="Helvetica Neue" w:hAnsi="Helvetica Neue"/>
          <w:sz w:val="20"/>
          <w:szCs w:val="20"/>
        </w:rPr>
        <w:t>is run.</w:t>
      </w:r>
    </w:p>
    <w:p w14:paraId="5AC55353" w14:textId="39E0F796" w:rsidR="007C7804" w:rsidRDefault="007C7804" w:rsidP="00341BA7">
      <w:pPr>
        <w:pStyle w:val="NoSpacing"/>
        <w:numPr>
          <w:ilvl w:val="0"/>
          <w:numId w:val="8"/>
        </w:numPr>
        <w:rPr>
          <w:rFonts w:ascii="Helvetica Neue" w:hAnsi="Helvetica Neue"/>
          <w:sz w:val="20"/>
          <w:szCs w:val="20"/>
        </w:rPr>
      </w:pPr>
      <w:r>
        <w:rPr>
          <w:rFonts w:ascii="Helvetica Neue" w:hAnsi="Helvetica Neue"/>
          <w:sz w:val="20"/>
          <w:szCs w:val="20"/>
        </w:rPr>
        <w:t>The initial boot only loads a second boot loade</w:t>
      </w:r>
      <w:r w:rsidR="00BD0282">
        <w:rPr>
          <w:rFonts w:ascii="Helvetica Neue" w:hAnsi="Helvetica Neue"/>
          <w:sz w:val="20"/>
          <w:szCs w:val="20"/>
        </w:rPr>
        <w:t>r</w:t>
      </w:r>
      <w:r>
        <w:rPr>
          <w:rFonts w:ascii="Helvetica Neue" w:hAnsi="Helvetica Neue"/>
          <w:sz w:val="20"/>
          <w:szCs w:val="20"/>
        </w:rPr>
        <w:t xml:space="preserve">, located at a fixed disk location called the </w:t>
      </w:r>
      <w:r>
        <w:rPr>
          <w:rFonts w:ascii="Helvetica Neue" w:hAnsi="Helvetica Neue"/>
          <w:b/>
          <w:bCs/>
          <w:sz w:val="20"/>
          <w:szCs w:val="20"/>
        </w:rPr>
        <w:t>boot block</w:t>
      </w:r>
      <w:r>
        <w:rPr>
          <w:rFonts w:ascii="Helvetica Neue" w:hAnsi="Helvetica Neue"/>
          <w:sz w:val="20"/>
          <w:szCs w:val="20"/>
        </w:rPr>
        <w:t>.</w:t>
      </w:r>
      <w:r w:rsidR="001240CC">
        <w:rPr>
          <w:rFonts w:ascii="Helvetica Neue" w:hAnsi="Helvetica Neue"/>
          <w:sz w:val="20"/>
          <w:szCs w:val="20"/>
        </w:rPr>
        <w:t xml:space="preserve"> </w:t>
      </w:r>
      <w:r w:rsidR="001240CC" w:rsidRPr="001240CC">
        <w:rPr>
          <w:rFonts w:ascii="Helvetica Neue" w:hAnsi="Helvetica Neue"/>
          <w:sz w:val="20"/>
          <w:szCs w:val="20"/>
          <w:lang w:val="en-GB"/>
        </w:rPr>
        <w:t>The program stored in the boot block may be sophisticated enough to load the entire operating system into memory and begin its execution. More typically, it is simple code (as it must fit in a single disk block) and knows only the address on disk and the length of the remainder of the bootstrap program.</w:t>
      </w:r>
    </w:p>
    <w:p w14:paraId="0437B9DF" w14:textId="77777777" w:rsidR="007C7804" w:rsidRPr="007C7804" w:rsidRDefault="007C7804" w:rsidP="007C7804">
      <w:pPr>
        <w:pStyle w:val="NoSpacing"/>
        <w:numPr>
          <w:ilvl w:val="0"/>
          <w:numId w:val="8"/>
        </w:numPr>
        <w:rPr>
          <w:rFonts w:ascii="Helvetica Neue" w:hAnsi="Helvetica Neue"/>
          <w:sz w:val="20"/>
          <w:szCs w:val="20"/>
        </w:rPr>
      </w:pPr>
      <w:r w:rsidRPr="007C7804">
        <w:rPr>
          <w:rFonts w:ascii="Helvetica Neue" w:hAnsi="Helvetica Neue"/>
          <w:sz w:val="20"/>
          <w:szCs w:val="20"/>
        </w:rPr>
        <w:t>Many recent computer systems have replaced the BIOS-based boot process with UEFI (Unified Extensible Firmware Interface). UEFI has several advantages over BIOS, including better support for 64-bit systems and larger disks. Perhaps the greatest advantage is that UEFI is a single, complete boot manager and</w:t>
      </w:r>
    </w:p>
    <w:p w14:paraId="45D25D44" w14:textId="3C8C709A" w:rsidR="007C7804" w:rsidRDefault="007C7804" w:rsidP="007C7804">
      <w:pPr>
        <w:pStyle w:val="NoSpacing"/>
        <w:ind w:left="720"/>
        <w:rPr>
          <w:rFonts w:ascii="Helvetica Neue" w:hAnsi="Helvetica Neue"/>
          <w:sz w:val="20"/>
          <w:szCs w:val="20"/>
        </w:rPr>
      </w:pPr>
      <w:proofErr w:type="gramStart"/>
      <w:r w:rsidRPr="007C7804">
        <w:rPr>
          <w:rFonts w:ascii="Helvetica Neue" w:hAnsi="Helvetica Neue"/>
          <w:sz w:val="20"/>
          <w:szCs w:val="20"/>
        </w:rPr>
        <w:t>therefore</w:t>
      </w:r>
      <w:proofErr w:type="gramEnd"/>
      <w:r w:rsidRPr="007C7804">
        <w:rPr>
          <w:rFonts w:ascii="Helvetica Neue" w:hAnsi="Helvetica Neue"/>
          <w:sz w:val="20"/>
          <w:szCs w:val="20"/>
        </w:rPr>
        <w:t xml:space="preserve"> is faster than the multistage BIOS boot process.</w:t>
      </w:r>
    </w:p>
    <w:p w14:paraId="5B4000E8" w14:textId="416FB81F" w:rsidR="007C7804" w:rsidRDefault="007C7804" w:rsidP="007C7804">
      <w:pPr>
        <w:pStyle w:val="NoSpacing"/>
        <w:rPr>
          <w:rFonts w:ascii="Helvetica Neue" w:hAnsi="Helvetica Neue"/>
          <w:sz w:val="20"/>
          <w:szCs w:val="20"/>
        </w:rPr>
      </w:pPr>
    </w:p>
    <w:p w14:paraId="75F7500E" w14:textId="41B6946E" w:rsidR="007C7804" w:rsidRPr="00F259DD" w:rsidRDefault="007C7804" w:rsidP="007C7804">
      <w:pPr>
        <w:pStyle w:val="NoSpacing"/>
        <w:rPr>
          <w:rFonts w:ascii="Helvetica Neue" w:hAnsi="Helvetica Neue"/>
          <w:b/>
          <w:bCs/>
          <w:color w:val="4472C4" w:themeColor="accent1"/>
          <w:sz w:val="20"/>
          <w:szCs w:val="20"/>
        </w:rPr>
      </w:pPr>
      <w:r w:rsidRPr="00F259DD">
        <w:rPr>
          <w:rFonts w:ascii="Helvetica Neue" w:hAnsi="Helvetica Neue"/>
          <w:b/>
          <w:bCs/>
          <w:color w:val="4472C4" w:themeColor="accent1"/>
          <w:sz w:val="20"/>
          <w:szCs w:val="20"/>
        </w:rPr>
        <w:t>20.6.3 Execution and Loading of User Programs</w:t>
      </w:r>
    </w:p>
    <w:p w14:paraId="146914B5" w14:textId="4847B656" w:rsidR="007C7804" w:rsidRDefault="007C7804" w:rsidP="007C7804">
      <w:pPr>
        <w:pStyle w:val="NoSpacing"/>
        <w:numPr>
          <w:ilvl w:val="0"/>
          <w:numId w:val="9"/>
        </w:numPr>
        <w:rPr>
          <w:rFonts w:ascii="Helvetica Neue" w:hAnsi="Helvetica Neue"/>
          <w:sz w:val="20"/>
          <w:szCs w:val="20"/>
        </w:rPr>
      </w:pPr>
      <w:r>
        <w:rPr>
          <w:rFonts w:ascii="Helvetica Neue" w:hAnsi="Helvetica Neue"/>
          <w:sz w:val="20"/>
          <w:szCs w:val="20"/>
        </w:rPr>
        <w:t xml:space="preserve">The Linux kernel’s execution of user programs is triggered by a call to the </w:t>
      </w:r>
      <w:proofErr w:type="gramStart"/>
      <w:r w:rsidRPr="007C7804">
        <w:rPr>
          <w:rFonts w:ascii="Consolas" w:hAnsi="Consolas" w:cs="Consolas"/>
          <w:sz w:val="20"/>
          <w:szCs w:val="20"/>
        </w:rPr>
        <w:t>exec(</w:t>
      </w:r>
      <w:proofErr w:type="gramEnd"/>
      <w:r w:rsidRPr="007C7804">
        <w:rPr>
          <w:rFonts w:ascii="Consolas" w:hAnsi="Consolas" w:cs="Consolas"/>
          <w:sz w:val="20"/>
          <w:szCs w:val="20"/>
        </w:rPr>
        <w:t>)</w:t>
      </w:r>
      <w:r>
        <w:rPr>
          <w:rFonts w:ascii="Helvetica Neue" w:hAnsi="Helvetica Neue"/>
          <w:sz w:val="20"/>
          <w:szCs w:val="20"/>
        </w:rPr>
        <w:t xml:space="preserve"> system call.</w:t>
      </w:r>
    </w:p>
    <w:p w14:paraId="022AD1F2" w14:textId="33589D97" w:rsidR="007C7804" w:rsidRDefault="002F0EA7" w:rsidP="007C7804">
      <w:pPr>
        <w:pStyle w:val="NoSpacing"/>
        <w:numPr>
          <w:ilvl w:val="0"/>
          <w:numId w:val="9"/>
        </w:numPr>
        <w:rPr>
          <w:rFonts w:ascii="Helvetica Neue" w:hAnsi="Helvetica Neue"/>
          <w:sz w:val="20"/>
          <w:szCs w:val="20"/>
        </w:rPr>
      </w:pPr>
      <w:r>
        <w:rPr>
          <w:rFonts w:ascii="Helvetica Neue" w:hAnsi="Helvetica Neue"/>
          <w:sz w:val="20"/>
          <w:szCs w:val="20"/>
        </w:rPr>
        <w:t xml:space="preserve">The </w:t>
      </w:r>
      <w:proofErr w:type="gramStart"/>
      <w:r w:rsidRPr="002F0EA7">
        <w:rPr>
          <w:rFonts w:ascii="Consolas" w:hAnsi="Consolas" w:cs="Consolas"/>
          <w:sz w:val="20"/>
          <w:szCs w:val="20"/>
        </w:rPr>
        <w:t>exec(</w:t>
      </w:r>
      <w:proofErr w:type="gramEnd"/>
      <w:r w:rsidRPr="002F0EA7">
        <w:rPr>
          <w:rFonts w:ascii="Consolas" w:hAnsi="Consolas" w:cs="Consolas"/>
          <w:sz w:val="20"/>
          <w:szCs w:val="20"/>
        </w:rPr>
        <w:t>)</w:t>
      </w:r>
      <w:r>
        <w:rPr>
          <w:rFonts w:ascii="Helvetica Neue" w:hAnsi="Helvetica Neue"/>
          <w:sz w:val="20"/>
          <w:szCs w:val="20"/>
        </w:rPr>
        <w:t xml:space="preserve"> call commands the kernel to run a new program within the current process, completely overwriting the current execution context with the initial context of the new program.</w:t>
      </w:r>
    </w:p>
    <w:p w14:paraId="69A2863D" w14:textId="4B556969" w:rsidR="002F0EA7" w:rsidRDefault="002F0EA7" w:rsidP="007C7804">
      <w:pPr>
        <w:pStyle w:val="NoSpacing"/>
        <w:numPr>
          <w:ilvl w:val="0"/>
          <w:numId w:val="9"/>
        </w:numPr>
        <w:rPr>
          <w:rFonts w:ascii="Helvetica Neue" w:hAnsi="Helvetica Neue"/>
          <w:sz w:val="20"/>
          <w:szCs w:val="20"/>
        </w:rPr>
      </w:pPr>
      <w:r>
        <w:rPr>
          <w:rFonts w:ascii="Helvetica Neue" w:hAnsi="Helvetica Neue"/>
          <w:sz w:val="20"/>
          <w:szCs w:val="20"/>
        </w:rPr>
        <w:t>It first verifies that the calling process has permission rights to the file being executed.</w:t>
      </w:r>
    </w:p>
    <w:p w14:paraId="479AEF52" w14:textId="77777777" w:rsidR="002C482D" w:rsidRDefault="002F0EA7" w:rsidP="007C7804">
      <w:pPr>
        <w:pStyle w:val="NoSpacing"/>
        <w:numPr>
          <w:ilvl w:val="0"/>
          <w:numId w:val="9"/>
        </w:numPr>
        <w:rPr>
          <w:rFonts w:ascii="Helvetica Neue" w:hAnsi="Helvetica Neue"/>
          <w:sz w:val="20"/>
          <w:szCs w:val="20"/>
        </w:rPr>
      </w:pPr>
      <w:r w:rsidRPr="002F0EA7">
        <w:rPr>
          <w:rFonts w:ascii="Helvetica Neue" w:hAnsi="Helvetica Neue"/>
          <w:sz w:val="20"/>
          <w:szCs w:val="20"/>
        </w:rPr>
        <w:t xml:space="preserve">Linux maintains a table of possible loader functions, and it gives each such function the opportunity to try loading the given file when an </w:t>
      </w:r>
      <w:proofErr w:type="gramStart"/>
      <w:r w:rsidRPr="002C482D">
        <w:rPr>
          <w:rFonts w:ascii="Consolas" w:hAnsi="Consolas" w:cs="Consolas"/>
          <w:sz w:val="20"/>
          <w:szCs w:val="20"/>
        </w:rPr>
        <w:t>exec(</w:t>
      </w:r>
      <w:proofErr w:type="gramEnd"/>
      <w:r w:rsidRPr="002C482D">
        <w:rPr>
          <w:rFonts w:ascii="Consolas" w:hAnsi="Consolas" w:cs="Consolas"/>
          <w:sz w:val="20"/>
          <w:szCs w:val="20"/>
        </w:rPr>
        <w:t>)</w:t>
      </w:r>
      <w:r w:rsidRPr="002F0EA7">
        <w:rPr>
          <w:rFonts w:ascii="Helvetica Neue" w:hAnsi="Helvetica Neue"/>
          <w:sz w:val="20"/>
          <w:szCs w:val="20"/>
        </w:rPr>
        <w:t xml:space="preserve"> system call is made. </w:t>
      </w:r>
    </w:p>
    <w:p w14:paraId="26B9C6AD" w14:textId="6351C74E" w:rsidR="002F0EA7" w:rsidRDefault="002F0EA7" w:rsidP="007C7804">
      <w:pPr>
        <w:pStyle w:val="NoSpacing"/>
        <w:numPr>
          <w:ilvl w:val="0"/>
          <w:numId w:val="9"/>
        </w:numPr>
        <w:rPr>
          <w:rFonts w:ascii="Helvetica Neue" w:hAnsi="Helvetica Neue"/>
          <w:sz w:val="20"/>
          <w:szCs w:val="20"/>
        </w:rPr>
      </w:pPr>
      <w:r w:rsidRPr="002F0EA7">
        <w:rPr>
          <w:rFonts w:ascii="Helvetica Neue" w:hAnsi="Helvetica Neue"/>
          <w:sz w:val="20"/>
          <w:szCs w:val="20"/>
        </w:rPr>
        <w:t xml:space="preserve">Older Linux kernels understood the </w:t>
      </w:r>
      <w:proofErr w:type="spellStart"/>
      <w:r w:rsidRPr="002C482D">
        <w:rPr>
          <w:rFonts w:ascii="Consolas" w:hAnsi="Consolas" w:cs="Consolas"/>
          <w:sz w:val="20"/>
          <w:szCs w:val="20"/>
        </w:rPr>
        <w:t>a.out</w:t>
      </w:r>
      <w:proofErr w:type="spellEnd"/>
      <w:r w:rsidRPr="002F0EA7">
        <w:rPr>
          <w:rFonts w:ascii="Helvetica Neue" w:hAnsi="Helvetica Neue"/>
          <w:sz w:val="20"/>
          <w:szCs w:val="20"/>
        </w:rPr>
        <w:t xml:space="preserve"> format for binary files —a relatively simple format common on older UNIX systems. Newer Linux systems use the more modern </w:t>
      </w:r>
      <w:r w:rsidRPr="002C482D">
        <w:rPr>
          <w:rFonts w:ascii="Helvetica Neue" w:hAnsi="Helvetica Neue"/>
          <w:b/>
          <w:bCs/>
          <w:sz w:val="20"/>
          <w:szCs w:val="20"/>
        </w:rPr>
        <w:t>ELF format</w:t>
      </w:r>
      <w:r w:rsidRPr="002F0EA7">
        <w:rPr>
          <w:rFonts w:ascii="Helvetica Neue" w:hAnsi="Helvetica Neue"/>
          <w:sz w:val="20"/>
          <w:szCs w:val="20"/>
        </w:rPr>
        <w:t xml:space="preserve">, now supported by most current UNIX implementations. </w:t>
      </w:r>
      <w:r w:rsidRPr="00A92317">
        <w:rPr>
          <w:rFonts w:ascii="Helvetica Neue" w:hAnsi="Helvetica Neue"/>
          <w:b/>
          <w:bCs/>
          <w:sz w:val="20"/>
          <w:szCs w:val="20"/>
        </w:rPr>
        <w:t xml:space="preserve">ELF has </w:t>
      </w:r>
      <w:proofErr w:type="gramStart"/>
      <w:r w:rsidRPr="00A92317">
        <w:rPr>
          <w:rFonts w:ascii="Helvetica Neue" w:hAnsi="Helvetica Neue"/>
          <w:b/>
          <w:bCs/>
          <w:sz w:val="20"/>
          <w:szCs w:val="20"/>
        </w:rPr>
        <w:t>a number of</w:t>
      </w:r>
      <w:proofErr w:type="gramEnd"/>
      <w:r w:rsidRPr="00A92317">
        <w:rPr>
          <w:rFonts w:ascii="Helvetica Neue" w:hAnsi="Helvetica Neue"/>
          <w:b/>
          <w:bCs/>
          <w:sz w:val="20"/>
          <w:szCs w:val="20"/>
        </w:rPr>
        <w:t xml:space="preserve"> advantages over </w:t>
      </w:r>
      <w:proofErr w:type="spellStart"/>
      <w:r w:rsidRPr="00A92317">
        <w:rPr>
          <w:rFonts w:ascii="Consolas" w:hAnsi="Consolas" w:cs="Consolas"/>
          <w:b/>
          <w:bCs/>
          <w:sz w:val="20"/>
          <w:szCs w:val="20"/>
        </w:rPr>
        <w:t>a.out</w:t>
      </w:r>
      <w:proofErr w:type="spellEnd"/>
      <w:r w:rsidRPr="00A92317">
        <w:rPr>
          <w:rFonts w:ascii="Helvetica Neue" w:hAnsi="Helvetica Neue"/>
          <w:b/>
          <w:bCs/>
          <w:sz w:val="20"/>
          <w:szCs w:val="20"/>
        </w:rPr>
        <w:t xml:space="preserve">, including flexibility and </w:t>
      </w:r>
      <w:r w:rsidR="002C482D" w:rsidRPr="00A92317">
        <w:rPr>
          <w:rFonts w:ascii="Helvetica Neue" w:hAnsi="Helvetica Neue"/>
          <w:b/>
          <w:bCs/>
          <w:sz w:val="20"/>
          <w:szCs w:val="20"/>
        </w:rPr>
        <w:t>extendibility</w:t>
      </w:r>
      <w:r w:rsidRPr="00A92317">
        <w:rPr>
          <w:rFonts w:ascii="Helvetica Neue" w:hAnsi="Helvetica Neue"/>
          <w:b/>
          <w:bCs/>
          <w:sz w:val="20"/>
          <w:szCs w:val="20"/>
        </w:rPr>
        <w:t>. New sections can be added to an ELF binary (for example, to add extra debugging information) without causing the loader routines to become confused. By allowing reg</w:t>
      </w:r>
      <w:r w:rsidR="002C482D" w:rsidRPr="00A92317">
        <w:rPr>
          <w:rFonts w:ascii="Helvetica Neue" w:hAnsi="Helvetica Neue"/>
          <w:b/>
          <w:bCs/>
          <w:sz w:val="20"/>
          <w:szCs w:val="20"/>
        </w:rPr>
        <w:t>i</w:t>
      </w:r>
      <w:r w:rsidRPr="00A92317">
        <w:rPr>
          <w:rFonts w:ascii="Helvetica Neue" w:hAnsi="Helvetica Neue"/>
          <w:b/>
          <w:bCs/>
          <w:sz w:val="20"/>
          <w:szCs w:val="20"/>
        </w:rPr>
        <w:t xml:space="preserve">stration of </w:t>
      </w:r>
      <w:r w:rsidRPr="00A92317">
        <w:rPr>
          <w:rFonts w:ascii="Helvetica Neue" w:hAnsi="Helvetica Neue"/>
          <w:b/>
          <w:bCs/>
          <w:sz w:val="20"/>
          <w:szCs w:val="20"/>
        </w:rPr>
        <w:t xml:space="preserve">multiple loader routines, Linux can easily support the ELF and </w:t>
      </w:r>
      <w:proofErr w:type="spellStart"/>
      <w:r w:rsidRPr="00A92317">
        <w:rPr>
          <w:rFonts w:ascii="Consolas" w:hAnsi="Consolas" w:cs="Consolas"/>
          <w:b/>
          <w:bCs/>
          <w:sz w:val="20"/>
          <w:szCs w:val="20"/>
        </w:rPr>
        <w:t>a.out</w:t>
      </w:r>
      <w:proofErr w:type="spellEnd"/>
      <w:r w:rsidRPr="00A92317">
        <w:rPr>
          <w:rFonts w:ascii="Helvetica Neue" w:hAnsi="Helvetica Neue"/>
          <w:b/>
          <w:bCs/>
          <w:sz w:val="20"/>
          <w:szCs w:val="20"/>
        </w:rPr>
        <w:t xml:space="preserve"> binary formats in a single running system</w:t>
      </w:r>
      <w:r w:rsidRPr="002F0EA7">
        <w:rPr>
          <w:rFonts w:ascii="Helvetica Neue" w:hAnsi="Helvetica Neue"/>
          <w:sz w:val="20"/>
          <w:szCs w:val="20"/>
        </w:rPr>
        <w:t>.</w:t>
      </w:r>
    </w:p>
    <w:p w14:paraId="5357D792" w14:textId="6BF5ECE1" w:rsidR="002C482D" w:rsidRDefault="002C482D" w:rsidP="002C482D">
      <w:pPr>
        <w:pStyle w:val="NoSpacing"/>
        <w:rPr>
          <w:rFonts w:ascii="Helvetica Neue" w:hAnsi="Helvetica Neue"/>
          <w:sz w:val="20"/>
          <w:szCs w:val="20"/>
        </w:rPr>
      </w:pPr>
    </w:p>
    <w:p w14:paraId="076CA909" w14:textId="2B29C6A7" w:rsidR="002C482D" w:rsidRPr="00F259DD" w:rsidRDefault="002C482D" w:rsidP="002C482D">
      <w:pPr>
        <w:pStyle w:val="NoSpacing"/>
        <w:rPr>
          <w:rFonts w:ascii="Helvetica Neue" w:hAnsi="Helvetica Neue"/>
          <w:b/>
          <w:bCs/>
          <w:color w:val="4472C4" w:themeColor="accent1"/>
          <w:sz w:val="20"/>
          <w:szCs w:val="20"/>
        </w:rPr>
      </w:pPr>
      <w:r w:rsidRPr="00F259DD">
        <w:rPr>
          <w:rFonts w:ascii="Helvetica Neue" w:hAnsi="Helvetica Neue"/>
          <w:b/>
          <w:bCs/>
          <w:color w:val="4472C4" w:themeColor="accent1"/>
          <w:sz w:val="20"/>
          <w:szCs w:val="20"/>
        </w:rPr>
        <w:t>20.6.3.1 Mapping of Programs into Memory</w:t>
      </w:r>
    </w:p>
    <w:p w14:paraId="31773990" w14:textId="09F7F817" w:rsidR="002C482D" w:rsidRDefault="002C482D" w:rsidP="002C482D">
      <w:pPr>
        <w:pStyle w:val="NoSpacing"/>
        <w:numPr>
          <w:ilvl w:val="0"/>
          <w:numId w:val="10"/>
        </w:numPr>
        <w:rPr>
          <w:rFonts w:ascii="Helvetica Neue" w:hAnsi="Helvetica Neue"/>
          <w:sz w:val="20"/>
          <w:szCs w:val="20"/>
        </w:rPr>
      </w:pPr>
      <w:r>
        <w:rPr>
          <w:rFonts w:ascii="Helvetica Neue" w:hAnsi="Helvetica Neue"/>
          <w:sz w:val="20"/>
          <w:szCs w:val="20"/>
        </w:rPr>
        <w:t>The pages of the binary file are mapped into regions of virtual memory.</w:t>
      </w:r>
    </w:p>
    <w:p w14:paraId="08F55104" w14:textId="0F9D7E4C" w:rsidR="002C482D" w:rsidRDefault="002C482D" w:rsidP="002C482D">
      <w:pPr>
        <w:pStyle w:val="NoSpacing"/>
        <w:numPr>
          <w:ilvl w:val="0"/>
          <w:numId w:val="10"/>
        </w:numPr>
        <w:rPr>
          <w:rFonts w:ascii="Helvetica Neue" w:hAnsi="Helvetica Neue"/>
          <w:sz w:val="20"/>
          <w:szCs w:val="20"/>
        </w:rPr>
      </w:pPr>
      <w:r>
        <w:rPr>
          <w:rFonts w:ascii="Helvetica Neue" w:hAnsi="Helvetica Neue"/>
          <w:sz w:val="20"/>
          <w:szCs w:val="20"/>
        </w:rPr>
        <w:t>The kernel’s binary loader sets up the initial memory mapping.</w:t>
      </w:r>
    </w:p>
    <w:p w14:paraId="2802EDA5" w14:textId="7CB6BD1F" w:rsidR="002C482D" w:rsidRDefault="002C482D" w:rsidP="002C482D">
      <w:pPr>
        <w:pStyle w:val="NoSpacing"/>
        <w:numPr>
          <w:ilvl w:val="0"/>
          <w:numId w:val="10"/>
        </w:numPr>
        <w:rPr>
          <w:rFonts w:ascii="Helvetica Neue" w:hAnsi="Helvetica Neue"/>
          <w:sz w:val="20"/>
          <w:szCs w:val="20"/>
        </w:rPr>
      </w:pPr>
      <w:r>
        <w:rPr>
          <w:rFonts w:ascii="Helvetica Neue" w:hAnsi="Helvetica Neue"/>
          <w:sz w:val="20"/>
          <w:szCs w:val="20"/>
        </w:rPr>
        <w:t>An ELF-format binary file consists of a header followed by several page-aligned sections. The ELF loader reads the header and maps the sections of the file into separate regions of virtual memory.</w:t>
      </w:r>
    </w:p>
    <w:p w14:paraId="098240E8" w14:textId="296E6167" w:rsidR="002C482D" w:rsidRDefault="002C482D" w:rsidP="002C482D">
      <w:pPr>
        <w:pStyle w:val="NoSpacing"/>
        <w:numPr>
          <w:ilvl w:val="0"/>
          <w:numId w:val="10"/>
        </w:numPr>
        <w:rPr>
          <w:rFonts w:ascii="Helvetica Neue" w:hAnsi="Helvetica Neue"/>
          <w:sz w:val="20"/>
          <w:szCs w:val="20"/>
        </w:rPr>
      </w:pPr>
      <w:r>
        <w:rPr>
          <w:rFonts w:ascii="Helvetica Neue" w:hAnsi="Helvetica Neue"/>
          <w:sz w:val="20"/>
          <w:szCs w:val="20"/>
        </w:rPr>
        <w:t>The stack is created at the top of the user-mode virtual memory; it grows downward toward lower-numbered addresses.</w:t>
      </w:r>
      <w:r w:rsidR="00F63701">
        <w:rPr>
          <w:rFonts w:ascii="Helvetica Neue" w:hAnsi="Helvetica Neue"/>
          <w:sz w:val="20"/>
          <w:szCs w:val="20"/>
        </w:rPr>
        <w:t xml:space="preserve"> </w:t>
      </w:r>
    </w:p>
    <w:p w14:paraId="0A9B8656" w14:textId="25FCB5E6" w:rsidR="00F63701" w:rsidRDefault="00F63701" w:rsidP="002C482D">
      <w:pPr>
        <w:pStyle w:val="NoSpacing"/>
        <w:numPr>
          <w:ilvl w:val="0"/>
          <w:numId w:val="10"/>
        </w:numPr>
        <w:rPr>
          <w:rFonts w:ascii="Helvetica Neue" w:hAnsi="Helvetica Neue"/>
          <w:sz w:val="20"/>
          <w:szCs w:val="20"/>
        </w:rPr>
      </w:pPr>
      <w:r>
        <w:rPr>
          <w:rFonts w:ascii="Helvetica Neue" w:hAnsi="Helvetica Neue"/>
          <w:sz w:val="20"/>
          <w:szCs w:val="20"/>
        </w:rPr>
        <w:t>The sections of the binary file that contain program text or read-only data are mapped into memory as a write-protected region. Writable initialized data are mapped next; then any uninitialized data are mapped in as a private demand-zero region.</w:t>
      </w:r>
    </w:p>
    <w:p w14:paraId="6ADB1204" w14:textId="714F1F02" w:rsidR="00F63701" w:rsidRDefault="00F63701" w:rsidP="00F63701">
      <w:pPr>
        <w:pStyle w:val="NoSpacing"/>
        <w:rPr>
          <w:rFonts w:ascii="Helvetica Neue" w:hAnsi="Helvetica Neue"/>
          <w:sz w:val="20"/>
          <w:szCs w:val="20"/>
        </w:rPr>
      </w:pPr>
    </w:p>
    <w:p w14:paraId="03657DCD" w14:textId="684006A8" w:rsidR="00F63701" w:rsidRPr="00F259DD" w:rsidRDefault="00F63701" w:rsidP="00F63701">
      <w:pPr>
        <w:pStyle w:val="NoSpacing"/>
        <w:rPr>
          <w:rFonts w:ascii="Helvetica Neue" w:hAnsi="Helvetica Neue"/>
          <w:b/>
          <w:bCs/>
          <w:color w:val="4472C4" w:themeColor="accent1"/>
          <w:sz w:val="20"/>
          <w:szCs w:val="20"/>
        </w:rPr>
      </w:pPr>
      <w:r w:rsidRPr="00F259DD">
        <w:rPr>
          <w:rFonts w:ascii="Helvetica Neue" w:hAnsi="Helvetica Neue"/>
          <w:b/>
          <w:bCs/>
          <w:color w:val="4472C4" w:themeColor="accent1"/>
          <w:sz w:val="20"/>
          <w:szCs w:val="20"/>
        </w:rPr>
        <w:t>20.6.3.2 Static and Dynamic Linking</w:t>
      </w:r>
    </w:p>
    <w:p w14:paraId="6EFE0A07" w14:textId="15355B95" w:rsidR="00F63701" w:rsidRDefault="00F63701" w:rsidP="00F63701">
      <w:pPr>
        <w:pStyle w:val="NoSpacing"/>
        <w:numPr>
          <w:ilvl w:val="0"/>
          <w:numId w:val="11"/>
        </w:numPr>
        <w:rPr>
          <w:rFonts w:ascii="Helvetica Neue" w:hAnsi="Helvetica Neue"/>
          <w:sz w:val="20"/>
          <w:szCs w:val="20"/>
        </w:rPr>
      </w:pPr>
      <w:r>
        <w:rPr>
          <w:rFonts w:ascii="Helvetica Neue" w:hAnsi="Helvetica Neue"/>
          <w:sz w:val="20"/>
          <w:szCs w:val="20"/>
        </w:rPr>
        <w:t>Static linking: library functions are embedded directly in the program’s executable binary file.</w:t>
      </w:r>
    </w:p>
    <w:p w14:paraId="3B070E37" w14:textId="7263F4A3" w:rsidR="00F63701" w:rsidRDefault="00F63701" w:rsidP="00F63701">
      <w:pPr>
        <w:pStyle w:val="NoSpacing"/>
        <w:numPr>
          <w:ilvl w:val="0"/>
          <w:numId w:val="11"/>
        </w:numPr>
        <w:rPr>
          <w:rFonts w:ascii="Helvetica Neue" w:hAnsi="Helvetica Neue"/>
          <w:sz w:val="20"/>
          <w:szCs w:val="20"/>
        </w:rPr>
      </w:pPr>
      <w:r w:rsidRPr="00F63701">
        <w:rPr>
          <w:rFonts w:ascii="Helvetica Neue" w:hAnsi="Helvetica Neue"/>
          <w:sz w:val="20"/>
          <w:szCs w:val="20"/>
        </w:rPr>
        <w:t>The main disadvantage of static linking is that every program generated must contain copies of the same common system library functions</w:t>
      </w:r>
      <w:r>
        <w:rPr>
          <w:rFonts w:ascii="Helvetica Neue" w:hAnsi="Helvetica Neue"/>
          <w:sz w:val="20"/>
          <w:szCs w:val="20"/>
        </w:rPr>
        <w:t>.</w:t>
      </w:r>
    </w:p>
    <w:p w14:paraId="32E673C5" w14:textId="221A5BCA" w:rsidR="002475E9" w:rsidRPr="00876832" w:rsidRDefault="00F63701" w:rsidP="002475E9">
      <w:pPr>
        <w:pStyle w:val="NoSpacing"/>
        <w:numPr>
          <w:ilvl w:val="0"/>
          <w:numId w:val="11"/>
        </w:numPr>
        <w:rPr>
          <w:rFonts w:ascii="Helvetica Neue" w:hAnsi="Helvetica Neue"/>
          <w:sz w:val="20"/>
          <w:szCs w:val="20"/>
        </w:rPr>
      </w:pPr>
      <w:r w:rsidRPr="00F63701">
        <w:rPr>
          <w:rFonts w:ascii="Helvetica Neue" w:hAnsi="Helvetica Neue"/>
          <w:sz w:val="20"/>
          <w:szCs w:val="20"/>
        </w:rPr>
        <w:t>Dynamic linking: much more efficient, in terms of both physical memory and disk-space usage, load</w:t>
      </w:r>
      <w:r>
        <w:rPr>
          <w:rFonts w:ascii="Helvetica Neue" w:hAnsi="Helvetica Neue"/>
          <w:sz w:val="20"/>
          <w:szCs w:val="20"/>
        </w:rPr>
        <w:t>s</w:t>
      </w:r>
      <w:r w:rsidRPr="00F63701">
        <w:rPr>
          <w:rFonts w:ascii="Helvetica Neue" w:hAnsi="Helvetica Neue"/>
          <w:sz w:val="20"/>
          <w:szCs w:val="20"/>
        </w:rPr>
        <w:t xml:space="preserve"> the system libraries into memory only once. </w:t>
      </w:r>
      <w:r w:rsidR="001A63A7" w:rsidRPr="001A63A7">
        <w:rPr>
          <w:rFonts w:ascii="Helvetica Neue" w:hAnsi="Helvetica Neue"/>
          <w:sz w:val="20"/>
          <w:szCs w:val="20"/>
          <w:lang w:val="en-GB"/>
        </w:rPr>
        <w:t>System libraries that are linked to user programs when the processes are run, with linking postponed until execution time.</w:t>
      </w:r>
    </w:p>
    <w:p w14:paraId="251C9227" w14:textId="77777777" w:rsidR="001A63A7" w:rsidRDefault="001A63A7" w:rsidP="00650627">
      <w:pPr>
        <w:pStyle w:val="NoSpacing"/>
        <w:rPr>
          <w:rFonts w:ascii="Helvetica Neue" w:hAnsi="Helvetica Neue"/>
          <w:i/>
          <w:iCs/>
          <w:sz w:val="20"/>
          <w:szCs w:val="20"/>
        </w:rPr>
      </w:pPr>
    </w:p>
    <w:p w14:paraId="565161C5" w14:textId="1090FBE7" w:rsidR="00650627" w:rsidRPr="00650627" w:rsidRDefault="00650627" w:rsidP="00650627">
      <w:pPr>
        <w:pStyle w:val="NoSpacing"/>
        <w:rPr>
          <w:rFonts w:ascii="Helvetica Neue" w:hAnsi="Helvetica Neue"/>
          <w:sz w:val="20"/>
          <w:szCs w:val="20"/>
        </w:rPr>
      </w:pPr>
      <w:r w:rsidRPr="00650627">
        <w:rPr>
          <w:rFonts w:ascii="Helvetica Neue" w:hAnsi="Helvetica Neue"/>
          <w:i/>
          <w:iCs/>
          <w:sz w:val="20"/>
          <w:szCs w:val="20"/>
        </w:rPr>
        <w:t>Boot Loading</w:t>
      </w:r>
    </w:p>
    <w:p w14:paraId="0B20ADB8" w14:textId="77777777" w:rsidR="00650627" w:rsidRPr="00650627" w:rsidRDefault="00650627" w:rsidP="00650627">
      <w:pPr>
        <w:pStyle w:val="NoSpacing"/>
        <w:numPr>
          <w:ilvl w:val="0"/>
          <w:numId w:val="5"/>
        </w:numPr>
        <w:rPr>
          <w:rFonts w:ascii="Helvetica Neue" w:hAnsi="Helvetica Neue"/>
          <w:sz w:val="20"/>
          <w:szCs w:val="20"/>
        </w:rPr>
      </w:pPr>
      <w:r w:rsidRPr="00650627">
        <w:rPr>
          <w:rFonts w:ascii="Helvetica Neue" w:hAnsi="Helvetica Neue"/>
          <w:sz w:val="20"/>
          <w:szCs w:val="20"/>
        </w:rPr>
        <w:t>Why does loading often occur in a multi-stage process?</w:t>
      </w:r>
    </w:p>
    <w:p w14:paraId="6F68642F" w14:textId="3FDC8989" w:rsidR="00A437D4" w:rsidRDefault="00DC037C" w:rsidP="00DC037C">
      <w:pPr>
        <w:pStyle w:val="NoSpacing"/>
        <w:numPr>
          <w:ilvl w:val="1"/>
          <w:numId w:val="11"/>
        </w:numPr>
        <w:ind w:left="360"/>
        <w:rPr>
          <w:rFonts w:ascii="Helvetica Neue" w:hAnsi="Helvetica Neue"/>
          <w:b/>
          <w:bCs/>
          <w:sz w:val="20"/>
          <w:szCs w:val="20"/>
        </w:rPr>
      </w:pPr>
      <w:r>
        <w:rPr>
          <w:rFonts w:ascii="Helvetica Neue" w:hAnsi="Helvetica Neue"/>
          <w:sz w:val="20"/>
          <w:szCs w:val="20"/>
        </w:rPr>
        <w:br w:type="column"/>
      </w:r>
      <w:r w:rsidRPr="00DC037C">
        <w:rPr>
          <w:rFonts w:ascii="Helvetica Neue" w:hAnsi="Helvetica Neue"/>
          <w:b/>
          <w:bCs/>
          <w:color w:val="4472C4" w:themeColor="accent1"/>
          <w:sz w:val="20"/>
          <w:szCs w:val="20"/>
        </w:rPr>
        <w:lastRenderedPageBreak/>
        <w:t>Process Concept</w:t>
      </w:r>
    </w:p>
    <w:p w14:paraId="0A953273" w14:textId="7D151741" w:rsidR="00DC037C" w:rsidRDefault="00DC037C" w:rsidP="00DC037C">
      <w:pPr>
        <w:pStyle w:val="NoSpacing"/>
        <w:rPr>
          <w:rFonts w:ascii="Helvetica Neue" w:hAnsi="Helvetica Neue"/>
          <w:sz w:val="20"/>
          <w:szCs w:val="20"/>
        </w:rPr>
      </w:pPr>
    </w:p>
    <w:p w14:paraId="0B01C534" w14:textId="500A3D95" w:rsidR="00DC037C" w:rsidRPr="00DC037C" w:rsidRDefault="00DC037C" w:rsidP="00DC037C">
      <w:pPr>
        <w:pStyle w:val="NoSpacing"/>
        <w:numPr>
          <w:ilvl w:val="2"/>
          <w:numId w:val="11"/>
        </w:numPr>
        <w:ind w:left="540" w:hanging="540"/>
        <w:rPr>
          <w:rFonts w:ascii="Helvetica Neue" w:hAnsi="Helvetica Neue"/>
          <w:b/>
          <w:bCs/>
          <w:sz w:val="20"/>
          <w:szCs w:val="20"/>
        </w:rPr>
      </w:pPr>
      <w:r w:rsidRPr="00DC037C">
        <w:rPr>
          <w:rFonts w:ascii="Helvetica Neue" w:hAnsi="Helvetica Neue"/>
          <w:b/>
          <w:bCs/>
          <w:sz w:val="20"/>
          <w:szCs w:val="20"/>
        </w:rPr>
        <w:t>The Process</w:t>
      </w:r>
    </w:p>
    <w:p w14:paraId="4DDB2E4A" w14:textId="39D3B3AA" w:rsidR="00A443DF" w:rsidRDefault="00A443DF" w:rsidP="00DC037C">
      <w:pPr>
        <w:pStyle w:val="NoSpacing"/>
        <w:numPr>
          <w:ilvl w:val="0"/>
          <w:numId w:val="15"/>
        </w:numPr>
        <w:rPr>
          <w:rFonts w:ascii="Helvetica Neue" w:hAnsi="Helvetica Neue"/>
          <w:sz w:val="20"/>
          <w:szCs w:val="20"/>
        </w:rPr>
      </w:pPr>
      <w:r w:rsidRPr="00434B6C">
        <w:rPr>
          <w:rFonts w:ascii="Helvetica Neue" w:hAnsi="Helvetica Neue"/>
          <w:sz w:val="20"/>
          <w:szCs w:val="20"/>
          <w:highlight w:val="yellow"/>
        </w:rPr>
        <w:t>A process is a CPU activity</w:t>
      </w:r>
      <w:r>
        <w:rPr>
          <w:rFonts w:ascii="Helvetica Neue" w:hAnsi="Helvetica Neue"/>
          <w:sz w:val="20"/>
          <w:szCs w:val="20"/>
        </w:rPr>
        <w:t>.</w:t>
      </w:r>
    </w:p>
    <w:p w14:paraId="09A04F10" w14:textId="4200C99D" w:rsidR="00434B6C" w:rsidRDefault="00434B6C" w:rsidP="00DC037C">
      <w:pPr>
        <w:pStyle w:val="NoSpacing"/>
        <w:numPr>
          <w:ilvl w:val="0"/>
          <w:numId w:val="15"/>
        </w:numPr>
        <w:rPr>
          <w:rFonts w:ascii="Helvetica Neue" w:hAnsi="Helvetica Neue"/>
          <w:sz w:val="20"/>
          <w:szCs w:val="20"/>
        </w:rPr>
      </w:pPr>
      <w:r w:rsidRPr="00434B6C">
        <w:rPr>
          <w:rFonts w:ascii="Helvetica Neue" w:hAnsi="Helvetica Neue"/>
          <w:sz w:val="20"/>
          <w:szCs w:val="20"/>
          <w:highlight w:val="yellow"/>
        </w:rPr>
        <w:t>A program itself is not a process. A program is a passive entity (file containing a list of instructions stored on disk), while a process is an active entity (with a program counter specifying the next instruction to execute and a set of associate resources). A program becomes a process when an executable file is loaded onto memory</w:t>
      </w:r>
      <w:r>
        <w:rPr>
          <w:rFonts w:ascii="Helvetica Neue" w:hAnsi="Helvetica Neue"/>
          <w:sz w:val="20"/>
          <w:szCs w:val="20"/>
        </w:rPr>
        <w:t>.</w:t>
      </w:r>
    </w:p>
    <w:p w14:paraId="1FD52C1E" w14:textId="5DE8FA67" w:rsidR="00DC037C" w:rsidRPr="00AC7948" w:rsidRDefault="00DC037C" w:rsidP="00DC037C">
      <w:pPr>
        <w:pStyle w:val="NoSpacing"/>
        <w:numPr>
          <w:ilvl w:val="0"/>
          <w:numId w:val="15"/>
        </w:numPr>
        <w:rPr>
          <w:rFonts w:ascii="Helvetica Neue" w:hAnsi="Helvetica Neue"/>
          <w:sz w:val="20"/>
          <w:szCs w:val="20"/>
          <w:highlight w:val="yellow"/>
        </w:rPr>
      </w:pPr>
      <w:r w:rsidRPr="00AC7948">
        <w:rPr>
          <w:rFonts w:ascii="Helvetica Neue" w:hAnsi="Helvetica Neue"/>
          <w:sz w:val="20"/>
          <w:szCs w:val="20"/>
          <w:highlight w:val="yellow"/>
        </w:rPr>
        <w:t xml:space="preserve">The status of the current activity of a process is represented by the value of the </w:t>
      </w:r>
      <w:r w:rsidRPr="00AC7948">
        <w:rPr>
          <w:rFonts w:ascii="Helvetica Neue" w:hAnsi="Helvetica Neue"/>
          <w:b/>
          <w:bCs/>
          <w:sz w:val="20"/>
          <w:szCs w:val="20"/>
          <w:highlight w:val="yellow"/>
        </w:rPr>
        <w:t>program counter</w:t>
      </w:r>
      <w:r w:rsidRPr="00AC7948">
        <w:rPr>
          <w:rFonts w:ascii="Helvetica Neue" w:hAnsi="Helvetica Neue"/>
          <w:sz w:val="20"/>
          <w:szCs w:val="20"/>
          <w:highlight w:val="yellow"/>
        </w:rPr>
        <w:t xml:space="preserve"> and the contents of the processor’s registers</w:t>
      </w:r>
    </w:p>
    <w:p w14:paraId="13987267" w14:textId="42E29580" w:rsidR="008D3D3C" w:rsidRPr="00AC7948" w:rsidRDefault="008D3D3C" w:rsidP="00DC037C">
      <w:pPr>
        <w:pStyle w:val="NoSpacing"/>
        <w:numPr>
          <w:ilvl w:val="0"/>
          <w:numId w:val="15"/>
        </w:numPr>
        <w:rPr>
          <w:rFonts w:ascii="Helvetica Neue" w:hAnsi="Helvetica Neue"/>
          <w:sz w:val="20"/>
          <w:szCs w:val="20"/>
          <w:highlight w:val="yellow"/>
        </w:rPr>
      </w:pPr>
      <w:r w:rsidRPr="00AC7948">
        <w:rPr>
          <w:rFonts w:ascii="Helvetica Neue" w:hAnsi="Helvetica Neue"/>
          <w:sz w:val="20"/>
          <w:szCs w:val="20"/>
          <w:highlight w:val="yellow"/>
        </w:rPr>
        <w:t>The memory layout of a process is divided into multiple sections:</w:t>
      </w:r>
    </w:p>
    <w:p w14:paraId="098E1DA7" w14:textId="1E62D972" w:rsidR="008D3D3C" w:rsidRPr="00AC7948" w:rsidRDefault="008D3D3C" w:rsidP="008D3D3C">
      <w:pPr>
        <w:pStyle w:val="NoSpacing"/>
        <w:numPr>
          <w:ilvl w:val="1"/>
          <w:numId w:val="15"/>
        </w:numPr>
        <w:rPr>
          <w:rFonts w:ascii="Helvetica Neue" w:hAnsi="Helvetica Neue"/>
          <w:sz w:val="20"/>
          <w:szCs w:val="20"/>
          <w:highlight w:val="yellow"/>
        </w:rPr>
      </w:pPr>
      <w:r w:rsidRPr="00AC7948">
        <w:rPr>
          <w:rFonts w:ascii="Helvetica Neue" w:hAnsi="Helvetica Neue"/>
          <w:sz w:val="20"/>
          <w:szCs w:val="20"/>
          <w:highlight w:val="yellow"/>
        </w:rPr>
        <w:t>Text section: the executable code</w:t>
      </w:r>
    </w:p>
    <w:p w14:paraId="513C9D37" w14:textId="05CB58ED" w:rsidR="008D3D3C" w:rsidRPr="00AC7948" w:rsidRDefault="008D3D3C" w:rsidP="008D3D3C">
      <w:pPr>
        <w:pStyle w:val="NoSpacing"/>
        <w:numPr>
          <w:ilvl w:val="1"/>
          <w:numId w:val="15"/>
        </w:numPr>
        <w:rPr>
          <w:rFonts w:ascii="Helvetica Neue" w:hAnsi="Helvetica Neue"/>
          <w:sz w:val="20"/>
          <w:szCs w:val="20"/>
          <w:highlight w:val="yellow"/>
        </w:rPr>
      </w:pPr>
      <w:r w:rsidRPr="00AC7948">
        <w:rPr>
          <w:rFonts w:ascii="Helvetica Neue" w:hAnsi="Helvetica Neue"/>
          <w:sz w:val="20"/>
          <w:szCs w:val="20"/>
          <w:highlight w:val="yellow"/>
        </w:rPr>
        <w:t>Data section: global variables</w:t>
      </w:r>
    </w:p>
    <w:p w14:paraId="651F31D2" w14:textId="13B0D968" w:rsidR="008D3D3C" w:rsidRPr="00AC7948" w:rsidRDefault="008D3D3C" w:rsidP="008D3D3C">
      <w:pPr>
        <w:pStyle w:val="NoSpacing"/>
        <w:numPr>
          <w:ilvl w:val="1"/>
          <w:numId w:val="15"/>
        </w:numPr>
        <w:rPr>
          <w:rFonts w:ascii="Helvetica Neue" w:hAnsi="Helvetica Neue"/>
          <w:sz w:val="20"/>
          <w:szCs w:val="20"/>
          <w:highlight w:val="yellow"/>
        </w:rPr>
      </w:pPr>
      <w:r w:rsidRPr="00AC7948">
        <w:rPr>
          <w:rFonts w:ascii="Helvetica Neue" w:hAnsi="Helvetica Neue"/>
          <w:sz w:val="20"/>
          <w:szCs w:val="20"/>
          <w:highlight w:val="yellow"/>
        </w:rPr>
        <w:t>Heap section: memory that is dynamically allocated during program run time</w:t>
      </w:r>
    </w:p>
    <w:p w14:paraId="02913005" w14:textId="69936224" w:rsidR="008D3D3C" w:rsidRPr="00AC7948" w:rsidRDefault="008D3D3C" w:rsidP="008D3D3C">
      <w:pPr>
        <w:pStyle w:val="NoSpacing"/>
        <w:numPr>
          <w:ilvl w:val="1"/>
          <w:numId w:val="15"/>
        </w:numPr>
        <w:rPr>
          <w:rFonts w:ascii="Helvetica Neue" w:hAnsi="Helvetica Neue"/>
          <w:sz w:val="20"/>
          <w:szCs w:val="20"/>
          <w:highlight w:val="yellow"/>
        </w:rPr>
      </w:pPr>
      <w:r w:rsidRPr="00AC7948">
        <w:rPr>
          <w:rFonts w:ascii="Helvetica Neue" w:hAnsi="Helvetica Neue"/>
          <w:sz w:val="20"/>
          <w:szCs w:val="20"/>
          <w:highlight w:val="yellow"/>
        </w:rPr>
        <w:t>Stack section: temporary data storage when invoking functions (such as function parameters, return addresses, local variables)</w:t>
      </w:r>
    </w:p>
    <w:p w14:paraId="5628EB0C" w14:textId="2D603A8E" w:rsidR="008D3D3C" w:rsidRDefault="007A12EA" w:rsidP="008D3D3C">
      <w:pPr>
        <w:pStyle w:val="NoSpacing"/>
        <w:jc w:val="center"/>
        <w:rPr>
          <w:rFonts w:ascii="Helvetica Neue" w:hAnsi="Helvetica Neue"/>
          <w:sz w:val="20"/>
          <w:szCs w:val="20"/>
        </w:rPr>
      </w:pPr>
      <w:r w:rsidRPr="007A12EA">
        <w:rPr>
          <w:rFonts w:ascii="Helvetica Neue" w:hAnsi="Helvetica Neue"/>
          <w:noProof/>
          <w:sz w:val="20"/>
          <w:szCs w:val="20"/>
        </w:rPr>
        <w:drawing>
          <wp:inline distT="0" distB="0" distL="0" distR="0" wp14:anchorId="5FB3142E" wp14:editId="6B7354D0">
            <wp:extent cx="3094355" cy="413702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355" cy="4137025"/>
                    </a:xfrm>
                    <a:prstGeom prst="rect">
                      <a:avLst/>
                    </a:prstGeom>
                  </pic:spPr>
                </pic:pic>
              </a:graphicData>
            </a:graphic>
          </wp:inline>
        </w:drawing>
      </w:r>
    </w:p>
    <w:p w14:paraId="13A0A89C" w14:textId="77777777" w:rsidR="008D3D3C" w:rsidRDefault="008D3D3C" w:rsidP="008D3D3C">
      <w:pPr>
        <w:pStyle w:val="NoSpacing"/>
        <w:numPr>
          <w:ilvl w:val="0"/>
          <w:numId w:val="15"/>
        </w:numPr>
        <w:rPr>
          <w:rFonts w:ascii="Helvetica Neue" w:hAnsi="Helvetica Neue"/>
          <w:sz w:val="20"/>
          <w:szCs w:val="20"/>
        </w:rPr>
      </w:pPr>
      <w:r w:rsidRPr="008D3D3C">
        <w:rPr>
          <w:rFonts w:ascii="Helvetica Neue" w:hAnsi="Helvetica Neue"/>
          <w:sz w:val="20"/>
          <w:szCs w:val="20"/>
        </w:rPr>
        <w:t xml:space="preserve">Each time a function is called, an </w:t>
      </w:r>
      <w:r w:rsidRPr="008D3D3C">
        <w:rPr>
          <w:rFonts w:ascii="Helvetica Neue" w:hAnsi="Helvetica Neue"/>
          <w:b/>
          <w:bCs/>
          <w:sz w:val="20"/>
          <w:szCs w:val="20"/>
        </w:rPr>
        <w:t xml:space="preserve">activation record </w:t>
      </w:r>
      <w:r w:rsidRPr="008D3D3C">
        <w:rPr>
          <w:rFonts w:ascii="Helvetica Neue" w:hAnsi="Helvetica Neue"/>
          <w:sz w:val="20"/>
          <w:szCs w:val="20"/>
        </w:rPr>
        <w:t xml:space="preserve">containing function parameters, local variables, and the return address is pushed onto the stack; when control is returned from the function, the activation record is popped from the stack. </w:t>
      </w:r>
    </w:p>
    <w:p w14:paraId="690866CF" w14:textId="4BA3DC31" w:rsidR="008D3D3C" w:rsidRDefault="008D3D3C" w:rsidP="008D3D3C">
      <w:pPr>
        <w:pStyle w:val="NoSpacing"/>
        <w:numPr>
          <w:ilvl w:val="0"/>
          <w:numId w:val="15"/>
        </w:numPr>
        <w:rPr>
          <w:rFonts w:ascii="Helvetica Neue" w:hAnsi="Helvetica Neue"/>
          <w:sz w:val="20"/>
          <w:szCs w:val="20"/>
        </w:rPr>
      </w:pPr>
      <w:r>
        <w:rPr>
          <w:rFonts w:ascii="Helvetica Neue" w:hAnsi="Helvetica Neue"/>
          <w:sz w:val="20"/>
          <w:szCs w:val="20"/>
        </w:rPr>
        <w:t>T</w:t>
      </w:r>
      <w:r w:rsidRPr="008D3D3C">
        <w:rPr>
          <w:rFonts w:ascii="Helvetica Neue" w:hAnsi="Helvetica Neue"/>
          <w:sz w:val="20"/>
          <w:szCs w:val="20"/>
        </w:rPr>
        <w:t>he heap will grow as memory is dynamically allocated and will shrink when memory is returned to the system</w:t>
      </w:r>
      <w:r>
        <w:rPr>
          <w:rFonts w:ascii="Helvetica Neue" w:hAnsi="Helvetica Neue"/>
          <w:sz w:val="20"/>
          <w:szCs w:val="20"/>
        </w:rPr>
        <w:t>.</w:t>
      </w:r>
    </w:p>
    <w:p w14:paraId="68431C10" w14:textId="719890F7" w:rsidR="008D3D3C" w:rsidRDefault="008D3D3C" w:rsidP="008D3D3C">
      <w:pPr>
        <w:pStyle w:val="NoSpacing"/>
        <w:rPr>
          <w:rFonts w:ascii="Helvetica Neue" w:hAnsi="Helvetica Neue"/>
          <w:sz w:val="20"/>
          <w:szCs w:val="20"/>
        </w:rPr>
      </w:pPr>
    </w:p>
    <w:p w14:paraId="04FE36F1" w14:textId="70D407EA" w:rsidR="008D3D3C" w:rsidRPr="007A12EA" w:rsidRDefault="008D3D3C" w:rsidP="008D3D3C">
      <w:pPr>
        <w:pStyle w:val="NoSpacing"/>
        <w:rPr>
          <w:rFonts w:ascii="Helvetica Neue" w:hAnsi="Helvetica Neue"/>
          <w:b/>
          <w:bCs/>
          <w:sz w:val="20"/>
          <w:szCs w:val="20"/>
        </w:rPr>
      </w:pPr>
      <w:r w:rsidRPr="007A12EA">
        <w:rPr>
          <w:rFonts w:ascii="Helvetica Neue" w:hAnsi="Helvetica Neue"/>
          <w:b/>
          <w:bCs/>
          <w:sz w:val="20"/>
          <w:szCs w:val="20"/>
        </w:rPr>
        <w:t>3.1.2 Process State</w:t>
      </w:r>
    </w:p>
    <w:p w14:paraId="11408369" w14:textId="41D17E59" w:rsidR="008D3D3C" w:rsidRDefault="007A12EA" w:rsidP="007A12EA">
      <w:pPr>
        <w:pStyle w:val="NoSpacing"/>
        <w:numPr>
          <w:ilvl w:val="0"/>
          <w:numId w:val="17"/>
        </w:numPr>
        <w:rPr>
          <w:rFonts w:ascii="Helvetica Neue" w:hAnsi="Helvetica Neue"/>
          <w:sz w:val="20"/>
          <w:szCs w:val="20"/>
        </w:rPr>
      </w:pPr>
      <w:r w:rsidRPr="007A12EA">
        <w:rPr>
          <w:rFonts w:ascii="Helvetica Neue" w:hAnsi="Helvetica Neue"/>
          <w:sz w:val="20"/>
          <w:szCs w:val="20"/>
        </w:rPr>
        <w:t>As a process executes, it changes state.</w:t>
      </w:r>
    </w:p>
    <w:p w14:paraId="2D562B1A" w14:textId="01A0FC21" w:rsidR="007A12EA" w:rsidRPr="007A12EA" w:rsidRDefault="007A12EA" w:rsidP="007A12EA">
      <w:pPr>
        <w:pStyle w:val="NoSpacing"/>
        <w:numPr>
          <w:ilvl w:val="1"/>
          <w:numId w:val="17"/>
        </w:numPr>
        <w:rPr>
          <w:rFonts w:ascii="Helvetica Neue" w:hAnsi="Helvetica Neue"/>
          <w:sz w:val="20"/>
          <w:szCs w:val="20"/>
        </w:rPr>
      </w:pPr>
      <w:r w:rsidRPr="007A12EA">
        <w:rPr>
          <w:rFonts w:ascii="Helvetica Neue" w:hAnsi="Helvetica Neue"/>
          <w:sz w:val="20"/>
          <w:szCs w:val="20"/>
        </w:rPr>
        <w:t>New</w:t>
      </w:r>
      <w:r>
        <w:rPr>
          <w:rFonts w:ascii="Helvetica Neue" w:hAnsi="Helvetica Neue"/>
          <w:sz w:val="20"/>
          <w:szCs w:val="20"/>
        </w:rPr>
        <w:t xml:space="preserve">:  </w:t>
      </w:r>
      <w:r w:rsidRPr="007A12EA">
        <w:rPr>
          <w:rFonts w:ascii="Helvetica Neue" w:hAnsi="Helvetica Neue"/>
          <w:sz w:val="20"/>
          <w:szCs w:val="20"/>
        </w:rPr>
        <w:t>The</w:t>
      </w:r>
      <w:r>
        <w:rPr>
          <w:rFonts w:ascii="Helvetica Neue" w:hAnsi="Helvetica Neue"/>
          <w:sz w:val="20"/>
          <w:szCs w:val="20"/>
        </w:rPr>
        <w:t xml:space="preserve"> </w:t>
      </w:r>
      <w:r w:rsidRPr="007A12EA">
        <w:rPr>
          <w:rFonts w:ascii="Helvetica Neue" w:hAnsi="Helvetica Neue"/>
          <w:sz w:val="20"/>
          <w:szCs w:val="20"/>
        </w:rPr>
        <w:t>process</w:t>
      </w:r>
      <w:r>
        <w:rPr>
          <w:rFonts w:ascii="Helvetica Neue" w:hAnsi="Helvetica Neue"/>
          <w:sz w:val="20"/>
          <w:szCs w:val="20"/>
        </w:rPr>
        <w:t xml:space="preserve"> </w:t>
      </w:r>
      <w:r w:rsidRPr="007A12EA">
        <w:rPr>
          <w:rFonts w:ascii="Helvetica Neue" w:hAnsi="Helvetica Neue"/>
          <w:sz w:val="20"/>
          <w:szCs w:val="20"/>
        </w:rPr>
        <w:t>is</w:t>
      </w:r>
      <w:r>
        <w:rPr>
          <w:rFonts w:ascii="Helvetica Neue" w:hAnsi="Helvetica Neue"/>
          <w:sz w:val="20"/>
          <w:szCs w:val="20"/>
        </w:rPr>
        <w:t xml:space="preserve"> </w:t>
      </w:r>
      <w:r w:rsidRPr="007A12EA">
        <w:rPr>
          <w:rFonts w:ascii="Helvetica Neue" w:hAnsi="Helvetica Neue"/>
          <w:sz w:val="20"/>
          <w:szCs w:val="20"/>
        </w:rPr>
        <w:t>being</w:t>
      </w:r>
      <w:r>
        <w:rPr>
          <w:rFonts w:ascii="Helvetica Neue" w:hAnsi="Helvetica Neue"/>
          <w:sz w:val="20"/>
          <w:szCs w:val="20"/>
        </w:rPr>
        <w:t xml:space="preserve"> </w:t>
      </w:r>
      <w:r w:rsidRPr="007A12EA">
        <w:rPr>
          <w:rFonts w:ascii="Helvetica Neue" w:hAnsi="Helvetica Neue"/>
          <w:sz w:val="20"/>
          <w:szCs w:val="20"/>
        </w:rPr>
        <w:t>created.</w:t>
      </w:r>
    </w:p>
    <w:p w14:paraId="5DC059CA" w14:textId="49D5C21D" w:rsidR="007A12EA" w:rsidRPr="007A12EA" w:rsidRDefault="007A12EA" w:rsidP="007A12EA">
      <w:pPr>
        <w:pStyle w:val="NoSpacing"/>
        <w:numPr>
          <w:ilvl w:val="1"/>
          <w:numId w:val="17"/>
        </w:numPr>
        <w:rPr>
          <w:rFonts w:ascii="Helvetica Neue" w:hAnsi="Helvetica Neue"/>
          <w:sz w:val="20"/>
          <w:szCs w:val="20"/>
        </w:rPr>
      </w:pPr>
      <w:r w:rsidRPr="007A12EA">
        <w:rPr>
          <w:rFonts w:ascii="Helvetica Neue" w:hAnsi="Helvetica Neue"/>
          <w:sz w:val="20"/>
          <w:szCs w:val="20"/>
        </w:rPr>
        <w:t>Running</w:t>
      </w:r>
      <w:r>
        <w:rPr>
          <w:rFonts w:ascii="Helvetica Neue" w:hAnsi="Helvetica Neue"/>
          <w:sz w:val="20"/>
          <w:szCs w:val="20"/>
        </w:rPr>
        <w:t xml:space="preserve">: </w:t>
      </w:r>
      <w:r w:rsidRPr="007A12EA">
        <w:rPr>
          <w:rFonts w:ascii="Helvetica Neue" w:hAnsi="Helvetica Neue"/>
          <w:sz w:val="20"/>
          <w:szCs w:val="20"/>
        </w:rPr>
        <w:t>Instructions</w:t>
      </w:r>
      <w:r>
        <w:rPr>
          <w:rFonts w:ascii="Helvetica Neue" w:hAnsi="Helvetica Neue"/>
          <w:sz w:val="20"/>
          <w:szCs w:val="20"/>
        </w:rPr>
        <w:t xml:space="preserve"> </w:t>
      </w:r>
      <w:r w:rsidRPr="007A12EA">
        <w:rPr>
          <w:rFonts w:ascii="Helvetica Neue" w:hAnsi="Helvetica Neue"/>
          <w:sz w:val="20"/>
          <w:szCs w:val="20"/>
        </w:rPr>
        <w:t>are</w:t>
      </w:r>
      <w:r>
        <w:rPr>
          <w:rFonts w:ascii="Helvetica Neue" w:hAnsi="Helvetica Neue"/>
          <w:sz w:val="20"/>
          <w:szCs w:val="20"/>
        </w:rPr>
        <w:t xml:space="preserve"> </w:t>
      </w:r>
      <w:r w:rsidRPr="007A12EA">
        <w:rPr>
          <w:rFonts w:ascii="Helvetica Neue" w:hAnsi="Helvetica Neue"/>
          <w:sz w:val="20"/>
          <w:szCs w:val="20"/>
        </w:rPr>
        <w:t>being</w:t>
      </w:r>
      <w:r>
        <w:rPr>
          <w:rFonts w:ascii="Helvetica Neue" w:hAnsi="Helvetica Neue"/>
          <w:sz w:val="20"/>
          <w:szCs w:val="20"/>
        </w:rPr>
        <w:t xml:space="preserve"> </w:t>
      </w:r>
      <w:r w:rsidRPr="007A12EA">
        <w:rPr>
          <w:rFonts w:ascii="Helvetica Neue" w:hAnsi="Helvetica Neue"/>
          <w:sz w:val="20"/>
          <w:szCs w:val="20"/>
        </w:rPr>
        <w:t>executed.</w:t>
      </w:r>
    </w:p>
    <w:p w14:paraId="13453A3F" w14:textId="77777777" w:rsidR="007A12EA" w:rsidRDefault="007A12EA" w:rsidP="007A12EA">
      <w:pPr>
        <w:pStyle w:val="NoSpacing"/>
        <w:numPr>
          <w:ilvl w:val="1"/>
          <w:numId w:val="17"/>
        </w:numPr>
        <w:rPr>
          <w:rFonts w:ascii="Helvetica Neue" w:hAnsi="Helvetica Neue"/>
          <w:sz w:val="20"/>
          <w:szCs w:val="20"/>
        </w:rPr>
      </w:pPr>
      <w:r w:rsidRPr="007A12EA">
        <w:rPr>
          <w:rFonts w:ascii="Helvetica Neue" w:hAnsi="Helvetica Neue"/>
          <w:sz w:val="20"/>
          <w:szCs w:val="20"/>
        </w:rPr>
        <w:t>Waiting</w:t>
      </w:r>
      <w:r>
        <w:rPr>
          <w:rFonts w:ascii="Helvetica Neue" w:hAnsi="Helvetica Neue"/>
          <w:sz w:val="20"/>
          <w:szCs w:val="20"/>
        </w:rPr>
        <w:t>:</w:t>
      </w:r>
      <w:r w:rsidRPr="007A12EA">
        <w:rPr>
          <w:rFonts w:ascii="Helvetica Neue" w:hAnsi="Helvetica Neue"/>
          <w:sz w:val="20"/>
          <w:szCs w:val="20"/>
        </w:rPr>
        <w:t xml:space="preserve"> The process is waiting for some event to occur (such as an I/O completion or reception of a signal).</w:t>
      </w:r>
    </w:p>
    <w:p w14:paraId="1CE90216" w14:textId="4289A0EE" w:rsidR="007A12EA" w:rsidRDefault="007A12EA" w:rsidP="007A12EA">
      <w:pPr>
        <w:pStyle w:val="NoSpacing"/>
        <w:numPr>
          <w:ilvl w:val="1"/>
          <w:numId w:val="17"/>
        </w:numPr>
        <w:rPr>
          <w:rFonts w:ascii="Helvetica Neue" w:hAnsi="Helvetica Neue"/>
          <w:sz w:val="20"/>
          <w:szCs w:val="20"/>
        </w:rPr>
      </w:pPr>
      <w:r w:rsidRPr="007A12EA">
        <w:rPr>
          <w:rFonts w:ascii="Helvetica Neue" w:hAnsi="Helvetica Neue"/>
          <w:sz w:val="20"/>
          <w:szCs w:val="20"/>
        </w:rPr>
        <w:t>Ready</w:t>
      </w:r>
      <w:r>
        <w:rPr>
          <w:rFonts w:ascii="Helvetica Neue" w:hAnsi="Helvetica Neue"/>
          <w:sz w:val="20"/>
          <w:szCs w:val="20"/>
        </w:rPr>
        <w:t xml:space="preserve">: </w:t>
      </w:r>
      <w:r w:rsidRPr="007A12EA">
        <w:rPr>
          <w:rFonts w:ascii="Helvetica Neue" w:hAnsi="Helvetica Neue"/>
          <w:sz w:val="20"/>
          <w:szCs w:val="20"/>
        </w:rPr>
        <w:t>The</w:t>
      </w:r>
      <w:r>
        <w:rPr>
          <w:rFonts w:ascii="Helvetica Neue" w:hAnsi="Helvetica Neue"/>
          <w:sz w:val="20"/>
          <w:szCs w:val="20"/>
        </w:rPr>
        <w:t xml:space="preserve"> </w:t>
      </w:r>
      <w:r w:rsidRPr="007A12EA">
        <w:rPr>
          <w:rFonts w:ascii="Helvetica Neue" w:hAnsi="Helvetica Neue"/>
          <w:sz w:val="20"/>
          <w:szCs w:val="20"/>
        </w:rPr>
        <w:t>process</w:t>
      </w:r>
      <w:r>
        <w:rPr>
          <w:rFonts w:ascii="Helvetica Neue" w:hAnsi="Helvetica Neue"/>
          <w:sz w:val="20"/>
          <w:szCs w:val="20"/>
        </w:rPr>
        <w:t xml:space="preserve"> </w:t>
      </w:r>
      <w:r w:rsidRPr="007A12EA">
        <w:rPr>
          <w:rFonts w:ascii="Helvetica Neue" w:hAnsi="Helvetica Neue"/>
          <w:sz w:val="20"/>
          <w:szCs w:val="20"/>
        </w:rPr>
        <w:t>is</w:t>
      </w:r>
      <w:r>
        <w:rPr>
          <w:rFonts w:ascii="Helvetica Neue" w:hAnsi="Helvetica Neue"/>
          <w:sz w:val="20"/>
          <w:szCs w:val="20"/>
        </w:rPr>
        <w:t xml:space="preserve"> </w:t>
      </w:r>
      <w:r w:rsidRPr="007A12EA">
        <w:rPr>
          <w:rFonts w:ascii="Helvetica Neue" w:hAnsi="Helvetica Neue"/>
          <w:sz w:val="20"/>
          <w:szCs w:val="20"/>
        </w:rPr>
        <w:t>waiting</w:t>
      </w:r>
      <w:r>
        <w:rPr>
          <w:rFonts w:ascii="Helvetica Neue" w:hAnsi="Helvetica Neue"/>
          <w:sz w:val="20"/>
          <w:szCs w:val="20"/>
        </w:rPr>
        <w:t xml:space="preserve"> </w:t>
      </w:r>
      <w:r w:rsidRPr="007A12EA">
        <w:rPr>
          <w:rFonts w:ascii="Helvetica Neue" w:hAnsi="Helvetica Neue"/>
          <w:sz w:val="20"/>
          <w:szCs w:val="20"/>
        </w:rPr>
        <w:t>to</w:t>
      </w:r>
      <w:r>
        <w:rPr>
          <w:rFonts w:ascii="Helvetica Neue" w:hAnsi="Helvetica Neue"/>
          <w:sz w:val="20"/>
          <w:szCs w:val="20"/>
        </w:rPr>
        <w:t xml:space="preserve"> </w:t>
      </w:r>
      <w:r w:rsidRPr="007A12EA">
        <w:rPr>
          <w:rFonts w:ascii="Helvetica Neue" w:hAnsi="Helvetica Neue"/>
          <w:sz w:val="20"/>
          <w:szCs w:val="20"/>
        </w:rPr>
        <w:t>be</w:t>
      </w:r>
      <w:r>
        <w:rPr>
          <w:rFonts w:ascii="Helvetica Neue" w:hAnsi="Helvetica Neue"/>
          <w:sz w:val="20"/>
          <w:szCs w:val="20"/>
        </w:rPr>
        <w:t xml:space="preserve"> </w:t>
      </w:r>
      <w:r w:rsidRPr="007A12EA">
        <w:rPr>
          <w:rFonts w:ascii="Helvetica Neue" w:hAnsi="Helvetica Neue"/>
          <w:sz w:val="20"/>
          <w:szCs w:val="20"/>
        </w:rPr>
        <w:t>assigned</w:t>
      </w:r>
      <w:r>
        <w:rPr>
          <w:rFonts w:ascii="Helvetica Neue" w:hAnsi="Helvetica Neue"/>
          <w:sz w:val="20"/>
          <w:szCs w:val="20"/>
        </w:rPr>
        <w:t xml:space="preserve"> </w:t>
      </w:r>
      <w:r w:rsidRPr="007A12EA">
        <w:rPr>
          <w:rFonts w:ascii="Helvetica Neue" w:hAnsi="Helvetica Neue"/>
          <w:sz w:val="20"/>
          <w:szCs w:val="20"/>
        </w:rPr>
        <w:t>to</w:t>
      </w:r>
      <w:r>
        <w:rPr>
          <w:rFonts w:ascii="Helvetica Neue" w:hAnsi="Helvetica Neue"/>
          <w:sz w:val="20"/>
          <w:szCs w:val="20"/>
        </w:rPr>
        <w:t xml:space="preserve"> </w:t>
      </w:r>
      <w:r w:rsidRPr="007A12EA">
        <w:rPr>
          <w:rFonts w:ascii="Helvetica Neue" w:hAnsi="Helvetica Neue"/>
          <w:sz w:val="20"/>
          <w:szCs w:val="20"/>
        </w:rPr>
        <w:t>a</w:t>
      </w:r>
      <w:r>
        <w:rPr>
          <w:rFonts w:ascii="Helvetica Neue" w:hAnsi="Helvetica Neue"/>
          <w:sz w:val="20"/>
          <w:szCs w:val="20"/>
        </w:rPr>
        <w:t xml:space="preserve"> </w:t>
      </w:r>
      <w:r w:rsidRPr="007A12EA">
        <w:rPr>
          <w:rFonts w:ascii="Helvetica Neue" w:hAnsi="Helvetica Neue"/>
          <w:sz w:val="20"/>
          <w:szCs w:val="20"/>
        </w:rPr>
        <w:t>processor.</w:t>
      </w:r>
    </w:p>
    <w:p w14:paraId="34EF9D8F" w14:textId="1D57235F" w:rsidR="007A12EA" w:rsidRDefault="007A12EA" w:rsidP="007A12EA">
      <w:pPr>
        <w:pStyle w:val="NoSpacing"/>
        <w:numPr>
          <w:ilvl w:val="1"/>
          <w:numId w:val="17"/>
        </w:numPr>
        <w:rPr>
          <w:rFonts w:ascii="Helvetica Neue" w:hAnsi="Helvetica Neue"/>
          <w:sz w:val="20"/>
          <w:szCs w:val="20"/>
        </w:rPr>
      </w:pPr>
      <w:r>
        <w:rPr>
          <w:rFonts w:ascii="Helvetica Neue" w:hAnsi="Helvetica Neue"/>
          <w:sz w:val="20"/>
          <w:szCs w:val="20"/>
        </w:rPr>
        <w:t>Terminated: The process has finished execution.</w:t>
      </w:r>
    </w:p>
    <w:p w14:paraId="32F4A74A" w14:textId="77777777" w:rsidR="007A12EA" w:rsidRDefault="007A12EA" w:rsidP="007A12EA">
      <w:pPr>
        <w:pStyle w:val="NoSpacing"/>
        <w:ind w:left="1440"/>
        <w:rPr>
          <w:rFonts w:ascii="Helvetica Neue" w:hAnsi="Helvetica Neue"/>
          <w:sz w:val="20"/>
          <w:szCs w:val="20"/>
        </w:rPr>
      </w:pPr>
    </w:p>
    <w:p w14:paraId="52ECEAA8" w14:textId="3CBC42B0" w:rsidR="007A12EA" w:rsidRPr="007A12EA" w:rsidRDefault="007A12EA" w:rsidP="007A12EA">
      <w:pPr>
        <w:pStyle w:val="NoSpacing"/>
        <w:rPr>
          <w:rFonts w:ascii="Helvetica Neue" w:hAnsi="Helvetica Neue"/>
          <w:b/>
          <w:bCs/>
          <w:sz w:val="20"/>
          <w:szCs w:val="20"/>
        </w:rPr>
      </w:pPr>
      <w:r w:rsidRPr="007A12EA">
        <w:rPr>
          <w:rFonts w:ascii="Helvetica Neue" w:hAnsi="Helvetica Neue"/>
          <w:b/>
          <w:bCs/>
          <w:sz w:val="20"/>
          <w:szCs w:val="20"/>
        </w:rPr>
        <w:t>3.1.3 Process Control Block</w:t>
      </w:r>
    </w:p>
    <w:p w14:paraId="54942D71" w14:textId="232E8E1F" w:rsidR="00DC037C" w:rsidRDefault="007A12EA" w:rsidP="007A12EA">
      <w:pPr>
        <w:pStyle w:val="NoSpacing"/>
        <w:numPr>
          <w:ilvl w:val="0"/>
          <w:numId w:val="19"/>
        </w:numPr>
        <w:rPr>
          <w:rFonts w:ascii="Helvetica Neue" w:hAnsi="Helvetica Neue"/>
          <w:sz w:val="20"/>
          <w:szCs w:val="20"/>
        </w:rPr>
      </w:pPr>
      <w:r>
        <w:rPr>
          <w:rFonts w:ascii="Helvetica Neue" w:hAnsi="Helvetica Neue"/>
          <w:sz w:val="20"/>
          <w:szCs w:val="20"/>
        </w:rPr>
        <w:t>Each process is represented in the OS by a process control block (PCB) / task control block.</w:t>
      </w:r>
    </w:p>
    <w:p w14:paraId="2EF87E8F" w14:textId="04DFB33C" w:rsid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Process state</w:t>
      </w:r>
      <w:r>
        <w:rPr>
          <w:rFonts w:ascii="Helvetica Neue" w:hAnsi="Helvetica Neue"/>
          <w:sz w:val="20"/>
          <w:szCs w:val="20"/>
        </w:rPr>
        <w:t>:</w:t>
      </w:r>
      <w:r w:rsidRPr="007A12EA">
        <w:rPr>
          <w:rFonts w:ascii="Helvetica Neue" w:hAnsi="Helvetica Neue"/>
          <w:sz w:val="20"/>
          <w:szCs w:val="20"/>
        </w:rPr>
        <w:t xml:space="preserve"> The state may be new, ready, running, waiting, halted, and so on.</w:t>
      </w:r>
    </w:p>
    <w:p w14:paraId="442107F4" w14:textId="77777777" w:rsid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Program</w:t>
      </w:r>
      <w:r>
        <w:rPr>
          <w:rFonts w:ascii="Helvetica Neue" w:hAnsi="Helvetica Neue"/>
          <w:sz w:val="20"/>
          <w:szCs w:val="20"/>
        </w:rPr>
        <w:t xml:space="preserve"> </w:t>
      </w:r>
      <w:r w:rsidRPr="007A12EA">
        <w:rPr>
          <w:rFonts w:ascii="Helvetica Neue" w:hAnsi="Helvetica Neue"/>
          <w:sz w:val="20"/>
          <w:szCs w:val="20"/>
        </w:rPr>
        <w:t>counter</w:t>
      </w:r>
      <w:r>
        <w:rPr>
          <w:rFonts w:ascii="Helvetica Neue" w:hAnsi="Helvetica Neue"/>
          <w:sz w:val="20"/>
          <w:szCs w:val="20"/>
        </w:rPr>
        <w:t xml:space="preserve">: </w:t>
      </w:r>
      <w:r w:rsidRPr="007A12EA">
        <w:rPr>
          <w:rFonts w:ascii="Helvetica Neue" w:hAnsi="Helvetica Neue"/>
          <w:sz w:val="20"/>
          <w:szCs w:val="20"/>
        </w:rPr>
        <w:t>The</w:t>
      </w:r>
      <w:r>
        <w:rPr>
          <w:rFonts w:ascii="Helvetica Neue" w:hAnsi="Helvetica Neue"/>
          <w:sz w:val="20"/>
          <w:szCs w:val="20"/>
        </w:rPr>
        <w:t xml:space="preserve"> </w:t>
      </w:r>
      <w:r w:rsidRPr="007A12EA">
        <w:rPr>
          <w:rFonts w:ascii="Helvetica Neue" w:hAnsi="Helvetica Neue"/>
          <w:sz w:val="20"/>
          <w:szCs w:val="20"/>
        </w:rPr>
        <w:t>counter</w:t>
      </w:r>
      <w:r>
        <w:rPr>
          <w:rFonts w:ascii="Helvetica Neue" w:hAnsi="Helvetica Neue"/>
          <w:sz w:val="20"/>
          <w:szCs w:val="20"/>
        </w:rPr>
        <w:t xml:space="preserve"> </w:t>
      </w:r>
      <w:r w:rsidRPr="007A12EA">
        <w:rPr>
          <w:rFonts w:ascii="Helvetica Neue" w:hAnsi="Helvetica Neue"/>
          <w:sz w:val="20"/>
          <w:szCs w:val="20"/>
        </w:rPr>
        <w:t>indicates</w:t>
      </w:r>
      <w:r>
        <w:rPr>
          <w:rFonts w:ascii="Helvetica Neue" w:hAnsi="Helvetica Neue"/>
          <w:sz w:val="20"/>
          <w:szCs w:val="20"/>
        </w:rPr>
        <w:t xml:space="preserve"> </w:t>
      </w:r>
      <w:r w:rsidRPr="007A12EA">
        <w:rPr>
          <w:rFonts w:ascii="Helvetica Neue" w:hAnsi="Helvetica Neue"/>
          <w:sz w:val="20"/>
          <w:szCs w:val="20"/>
        </w:rPr>
        <w:t>the</w:t>
      </w:r>
      <w:r>
        <w:rPr>
          <w:rFonts w:ascii="Helvetica Neue" w:hAnsi="Helvetica Neue"/>
          <w:sz w:val="20"/>
          <w:szCs w:val="20"/>
        </w:rPr>
        <w:t xml:space="preserve"> </w:t>
      </w:r>
      <w:r w:rsidRPr="007A12EA">
        <w:rPr>
          <w:rFonts w:ascii="Helvetica Neue" w:hAnsi="Helvetica Neue"/>
          <w:sz w:val="20"/>
          <w:szCs w:val="20"/>
        </w:rPr>
        <w:t>address</w:t>
      </w:r>
      <w:r>
        <w:rPr>
          <w:rFonts w:ascii="Helvetica Neue" w:hAnsi="Helvetica Neue"/>
          <w:sz w:val="20"/>
          <w:szCs w:val="20"/>
        </w:rPr>
        <w:t xml:space="preserve"> </w:t>
      </w:r>
      <w:r w:rsidRPr="007A12EA">
        <w:rPr>
          <w:rFonts w:ascii="Helvetica Neue" w:hAnsi="Helvetica Neue"/>
          <w:sz w:val="20"/>
          <w:szCs w:val="20"/>
        </w:rPr>
        <w:t>of</w:t>
      </w:r>
      <w:r>
        <w:rPr>
          <w:rFonts w:ascii="Helvetica Neue" w:hAnsi="Helvetica Neue"/>
          <w:sz w:val="20"/>
          <w:szCs w:val="20"/>
        </w:rPr>
        <w:t xml:space="preserve"> </w:t>
      </w:r>
      <w:r w:rsidRPr="007A12EA">
        <w:rPr>
          <w:rFonts w:ascii="Helvetica Neue" w:hAnsi="Helvetica Neue"/>
          <w:sz w:val="20"/>
          <w:szCs w:val="20"/>
        </w:rPr>
        <w:t>the</w:t>
      </w:r>
      <w:r>
        <w:rPr>
          <w:rFonts w:ascii="Helvetica Neue" w:hAnsi="Helvetica Neue"/>
          <w:sz w:val="20"/>
          <w:szCs w:val="20"/>
        </w:rPr>
        <w:t xml:space="preserve"> </w:t>
      </w:r>
      <w:r w:rsidRPr="007A12EA">
        <w:rPr>
          <w:rFonts w:ascii="Helvetica Neue" w:hAnsi="Helvetica Neue"/>
          <w:sz w:val="20"/>
          <w:szCs w:val="20"/>
        </w:rPr>
        <w:t>next</w:t>
      </w:r>
      <w:r>
        <w:rPr>
          <w:rFonts w:ascii="Helvetica Neue" w:hAnsi="Helvetica Neue"/>
          <w:sz w:val="20"/>
          <w:szCs w:val="20"/>
        </w:rPr>
        <w:t xml:space="preserve"> </w:t>
      </w:r>
      <w:r w:rsidRPr="007A12EA">
        <w:rPr>
          <w:rFonts w:ascii="Helvetica Neue" w:hAnsi="Helvetica Neue"/>
          <w:sz w:val="20"/>
          <w:szCs w:val="20"/>
        </w:rPr>
        <w:t>instruction to be executed for this process.</w:t>
      </w:r>
    </w:p>
    <w:p w14:paraId="58BFA9EC" w14:textId="1E280D20" w:rsidR="007A12EA" w:rsidRP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CPU registers</w:t>
      </w:r>
      <w:r>
        <w:rPr>
          <w:rFonts w:ascii="Helvetica Neue" w:hAnsi="Helvetica Neue"/>
          <w:sz w:val="20"/>
          <w:szCs w:val="20"/>
        </w:rPr>
        <w:t>:</w:t>
      </w:r>
      <w:r w:rsidRPr="007A12EA">
        <w:rPr>
          <w:rFonts w:ascii="Helvetica Neue" w:hAnsi="Helvetica Neue"/>
          <w:sz w:val="20"/>
          <w:szCs w:val="20"/>
        </w:rPr>
        <w:t xml:space="preserve">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 when it is rescheduled to run.</w:t>
      </w:r>
    </w:p>
    <w:p w14:paraId="0512092A" w14:textId="77777777" w:rsid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CPU-scheduling information. This information includes a process priority, pointers to scheduling queues, and any other scheduling parameters.</w:t>
      </w:r>
    </w:p>
    <w:p w14:paraId="58574C57" w14:textId="77777777" w:rsid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Memory-management information</w:t>
      </w:r>
      <w:r>
        <w:rPr>
          <w:rFonts w:ascii="Helvetica Neue" w:hAnsi="Helvetica Neue"/>
          <w:sz w:val="20"/>
          <w:szCs w:val="20"/>
        </w:rPr>
        <w:t>:</w:t>
      </w:r>
      <w:r w:rsidRPr="007A12EA">
        <w:rPr>
          <w:rFonts w:ascii="Helvetica Neue" w:hAnsi="Helvetica Neue"/>
          <w:sz w:val="20"/>
          <w:szCs w:val="20"/>
        </w:rPr>
        <w:t xml:space="preserve"> This information may include such items as the value of the base and limit registers and the page tables, or the segment tables, depending on the memory system used by the operating system</w:t>
      </w:r>
    </w:p>
    <w:p w14:paraId="57F1495D" w14:textId="77777777" w:rsid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Accounting information</w:t>
      </w:r>
      <w:r>
        <w:rPr>
          <w:rFonts w:ascii="Helvetica Neue" w:hAnsi="Helvetica Neue"/>
          <w:sz w:val="20"/>
          <w:szCs w:val="20"/>
        </w:rPr>
        <w:t>:</w:t>
      </w:r>
      <w:r w:rsidRPr="007A12EA">
        <w:rPr>
          <w:rFonts w:ascii="Helvetica Neue" w:hAnsi="Helvetica Neue"/>
          <w:sz w:val="20"/>
          <w:szCs w:val="20"/>
        </w:rPr>
        <w:t xml:space="preserve"> This information includes the amount of CPU and real time used, time limits, account numbers, job or process numbers, and so on.</w:t>
      </w:r>
    </w:p>
    <w:p w14:paraId="50971FA3" w14:textId="31B5B27C" w:rsidR="007A12EA" w:rsidRDefault="007A12EA" w:rsidP="007A12EA">
      <w:pPr>
        <w:pStyle w:val="NoSpacing"/>
        <w:numPr>
          <w:ilvl w:val="0"/>
          <w:numId w:val="20"/>
        </w:numPr>
        <w:rPr>
          <w:rFonts w:ascii="Helvetica Neue" w:hAnsi="Helvetica Neue"/>
          <w:sz w:val="20"/>
          <w:szCs w:val="20"/>
        </w:rPr>
      </w:pPr>
      <w:r w:rsidRPr="007A12EA">
        <w:rPr>
          <w:rFonts w:ascii="Helvetica Neue" w:hAnsi="Helvetica Neue"/>
          <w:sz w:val="20"/>
          <w:szCs w:val="20"/>
        </w:rPr>
        <w:t>I/O status information</w:t>
      </w:r>
      <w:r>
        <w:rPr>
          <w:rFonts w:ascii="Helvetica Neue" w:hAnsi="Helvetica Neue"/>
          <w:sz w:val="20"/>
          <w:szCs w:val="20"/>
        </w:rPr>
        <w:t>:</w:t>
      </w:r>
      <w:r w:rsidRPr="007A12EA">
        <w:rPr>
          <w:rFonts w:ascii="Helvetica Neue" w:hAnsi="Helvetica Neue"/>
          <w:sz w:val="20"/>
          <w:szCs w:val="20"/>
        </w:rPr>
        <w:t xml:space="preserve"> This information includes the list of I/O devices allocated to the process, a list of open files, and so on</w:t>
      </w:r>
      <w:r w:rsidR="00A443DF">
        <w:rPr>
          <w:rFonts w:ascii="Helvetica Neue" w:hAnsi="Helvetica Neue"/>
          <w:sz w:val="20"/>
          <w:szCs w:val="20"/>
        </w:rPr>
        <w:t>.</w:t>
      </w:r>
    </w:p>
    <w:p w14:paraId="228D1871" w14:textId="35162495" w:rsidR="00A443DF" w:rsidRDefault="00A443DF" w:rsidP="00A443DF">
      <w:pPr>
        <w:pStyle w:val="NoSpacing"/>
        <w:ind w:left="1080"/>
        <w:jc w:val="center"/>
        <w:rPr>
          <w:rFonts w:ascii="Helvetica Neue" w:hAnsi="Helvetica Neue"/>
          <w:sz w:val="20"/>
          <w:szCs w:val="20"/>
        </w:rPr>
      </w:pPr>
      <w:r w:rsidRPr="00A443DF">
        <w:rPr>
          <w:rFonts w:ascii="Helvetica Neue" w:hAnsi="Helvetica Neue"/>
          <w:noProof/>
          <w:sz w:val="20"/>
          <w:szCs w:val="20"/>
        </w:rPr>
        <w:drawing>
          <wp:inline distT="0" distB="0" distL="0" distR="0" wp14:anchorId="51CFB0B2" wp14:editId="2FD01CAE">
            <wp:extent cx="1497600" cy="150431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0895" cy="1517671"/>
                    </a:xfrm>
                    <a:prstGeom prst="rect">
                      <a:avLst/>
                    </a:prstGeom>
                  </pic:spPr>
                </pic:pic>
              </a:graphicData>
            </a:graphic>
          </wp:inline>
        </w:drawing>
      </w:r>
    </w:p>
    <w:p w14:paraId="2D863D40" w14:textId="4CF688AB" w:rsidR="00434B6C" w:rsidRDefault="00434B6C" w:rsidP="00434B6C">
      <w:pPr>
        <w:pStyle w:val="NoSpacing"/>
        <w:rPr>
          <w:rFonts w:ascii="Helvetica Neue" w:hAnsi="Helvetica Neue"/>
          <w:sz w:val="20"/>
          <w:szCs w:val="20"/>
        </w:rPr>
      </w:pPr>
    </w:p>
    <w:p w14:paraId="28E5F1EC" w14:textId="2E857653" w:rsidR="00434B6C" w:rsidRPr="00CC3CFF" w:rsidRDefault="00434B6C" w:rsidP="00434B6C">
      <w:pPr>
        <w:pStyle w:val="NoSpacing"/>
        <w:rPr>
          <w:rFonts w:ascii="Helvetica Neue" w:hAnsi="Helvetica Neue"/>
          <w:b/>
          <w:bCs/>
          <w:sz w:val="20"/>
          <w:szCs w:val="20"/>
        </w:rPr>
      </w:pPr>
      <w:r>
        <w:rPr>
          <w:rFonts w:ascii="Helvetica Neue" w:hAnsi="Helvetica Neue"/>
          <w:sz w:val="20"/>
          <w:szCs w:val="20"/>
        </w:rPr>
        <w:br w:type="column"/>
      </w:r>
      <w:r w:rsidRPr="00CC3CFF">
        <w:rPr>
          <w:rFonts w:ascii="Helvetica Neue" w:hAnsi="Helvetica Neue"/>
          <w:b/>
          <w:bCs/>
          <w:color w:val="4472C4" w:themeColor="accent1"/>
          <w:sz w:val="20"/>
          <w:szCs w:val="20"/>
        </w:rPr>
        <w:lastRenderedPageBreak/>
        <w:t>2.3 System Calls</w:t>
      </w:r>
    </w:p>
    <w:p w14:paraId="511919C1" w14:textId="53624EF3" w:rsidR="00434B6C" w:rsidRDefault="00434B6C" w:rsidP="00434B6C">
      <w:pPr>
        <w:pStyle w:val="NoSpacing"/>
        <w:rPr>
          <w:rFonts w:ascii="Helvetica Neue" w:hAnsi="Helvetica Neue"/>
          <w:sz w:val="20"/>
          <w:szCs w:val="20"/>
        </w:rPr>
      </w:pPr>
    </w:p>
    <w:p w14:paraId="7D7B929F" w14:textId="29D41851" w:rsidR="003B6DF6" w:rsidRDefault="003B6DF6" w:rsidP="00327DE2">
      <w:pPr>
        <w:pStyle w:val="NoSpacing"/>
        <w:numPr>
          <w:ilvl w:val="0"/>
          <w:numId w:val="27"/>
        </w:numPr>
        <w:rPr>
          <w:rFonts w:ascii="Helvetica Neue" w:hAnsi="Helvetica Neue"/>
          <w:sz w:val="20"/>
          <w:szCs w:val="20"/>
        </w:rPr>
      </w:pPr>
      <w:r w:rsidRPr="00CC3CFF">
        <w:rPr>
          <w:rFonts w:ascii="Helvetica Neue" w:hAnsi="Helvetica Neue"/>
          <w:sz w:val="20"/>
          <w:szCs w:val="20"/>
          <w:highlight w:val="yellow"/>
        </w:rPr>
        <w:t xml:space="preserve">System calls provide an interface to the services made available by an operating system. These calls are generally available as functions written in C and C++, but low-level tasks may have to be written </w:t>
      </w:r>
      <w:r w:rsidR="00CC3CFF" w:rsidRPr="00CC3CFF">
        <w:rPr>
          <w:rFonts w:ascii="Helvetica Neue" w:hAnsi="Helvetica Neue"/>
          <w:sz w:val="20"/>
          <w:szCs w:val="20"/>
          <w:highlight w:val="yellow"/>
        </w:rPr>
        <w:t>i</w:t>
      </w:r>
      <w:r w:rsidRPr="00CC3CFF">
        <w:rPr>
          <w:rFonts w:ascii="Helvetica Neue" w:hAnsi="Helvetica Neue"/>
          <w:sz w:val="20"/>
          <w:szCs w:val="20"/>
          <w:highlight w:val="yellow"/>
        </w:rPr>
        <w:t>n assembly-language instructions.</w:t>
      </w:r>
    </w:p>
    <w:p w14:paraId="1D776185" w14:textId="77777777" w:rsidR="00327DE2" w:rsidRDefault="00327DE2" w:rsidP="00327DE2">
      <w:pPr>
        <w:pStyle w:val="NoSpacing"/>
        <w:numPr>
          <w:ilvl w:val="0"/>
          <w:numId w:val="27"/>
        </w:numPr>
        <w:rPr>
          <w:rFonts w:ascii="Helvetica Neue" w:hAnsi="Helvetica Neue"/>
          <w:sz w:val="20"/>
          <w:szCs w:val="20"/>
        </w:rPr>
      </w:pPr>
      <w:r>
        <w:rPr>
          <w:rFonts w:ascii="Helvetica Neue" w:hAnsi="Helvetica Neue"/>
          <w:sz w:val="20"/>
          <w:szCs w:val="20"/>
        </w:rPr>
        <w:t>It serves three purposes:</w:t>
      </w:r>
      <w:r w:rsidRPr="00327DE2">
        <w:rPr>
          <w:rFonts w:ascii="Helvetica Neue" w:hAnsi="Helvetica Neue"/>
          <w:sz w:val="20"/>
          <w:szCs w:val="20"/>
        </w:rPr>
        <w:t xml:space="preserve"> </w:t>
      </w:r>
    </w:p>
    <w:p w14:paraId="48B5962B" w14:textId="74F8A43F" w:rsidR="00327DE2" w:rsidRDefault="00327DE2" w:rsidP="00327DE2">
      <w:pPr>
        <w:pStyle w:val="NoSpacing"/>
        <w:numPr>
          <w:ilvl w:val="1"/>
          <w:numId w:val="27"/>
        </w:numPr>
        <w:rPr>
          <w:rFonts w:ascii="Helvetica Neue" w:hAnsi="Helvetica Neue"/>
          <w:sz w:val="20"/>
          <w:szCs w:val="20"/>
        </w:rPr>
      </w:pPr>
      <w:r w:rsidRPr="00327DE2">
        <w:rPr>
          <w:rFonts w:ascii="Helvetica Neue" w:hAnsi="Helvetica Neue"/>
          <w:sz w:val="20"/>
          <w:szCs w:val="20"/>
        </w:rPr>
        <w:t>provides an abstracted hardware interface for user-space.</w:t>
      </w:r>
    </w:p>
    <w:p w14:paraId="01C208EA" w14:textId="70A31D68" w:rsidR="00327DE2" w:rsidRDefault="00327DE2" w:rsidP="00327DE2">
      <w:pPr>
        <w:pStyle w:val="NoSpacing"/>
        <w:numPr>
          <w:ilvl w:val="1"/>
          <w:numId w:val="27"/>
        </w:numPr>
        <w:rPr>
          <w:rFonts w:ascii="Helvetica Neue" w:hAnsi="Helvetica Neue"/>
          <w:sz w:val="20"/>
          <w:szCs w:val="20"/>
        </w:rPr>
      </w:pPr>
      <w:r w:rsidRPr="00327DE2">
        <w:rPr>
          <w:rFonts w:ascii="Helvetica Neue" w:hAnsi="Helvetica Neue"/>
          <w:sz w:val="20"/>
          <w:szCs w:val="20"/>
        </w:rPr>
        <w:t>system calls ensure system security and stability.</w:t>
      </w:r>
      <w:r>
        <w:rPr>
          <w:rFonts w:ascii="Helvetica Neue" w:hAnsi="Helvetica Neue"/>
          <w:sz w:val="20"/>
          <w:szCs w:val="20"/>
        </w:rPr>
        <w:t xml:space="preserve"> </w:t>
      </w:r>
      <w:r w:rsidRPr="00327DE2">
        <w:rPr>
          <w:rFonts w:ascii="Helvetica Neue" w:hAnsi="Helvetica Neue"/>
          <w:sz w:val="20"/>
          <w:szCs w:val="20"/>
        </w:rPr>
        <w:t>With the kernel acting as a middle- man between system resources and user-space, the kernel can arbitrate access based on permissions, users, and other criteria.</w:t>
      </w:r>
    </w:p>
    <w:p w14:paraId="3CAC06B5" w14:textId="5CDDDFB7" w:rsidR="00327DE2" w:rsidRDefault="00327DE2" w:rsidP="00327DE2">
      <w:pPr>
        <w:pStyle w:val="NoSpacing"/>
        <w:numPr>
          <w:ilvl w:val="1"/>
          <w:numId w:val="27"/>
        </w:numPr>
        <w:rPr>
          <w:rFonts w:ascii="Helvetica Neue" w:hAnsi="Helvetica Neue"/>
          <w:sz w:val="20"/>
          <w:szCs w:val="20"/>
        </w:rPr>
      </w:pPr>
      <w:r w:rsidRPr="00327DE2">
        <w:rPr>
          <w:rFonts w:ascii="Helvetica Neue" w:hAnsi="Helvetica Neue"/>
          <w:sz w:val="20"/>
          <w:szCs w:val="20"/>
        </w:rPr>
        <w:t>a single common layer between user-space and the rest of the system allows for the virtualized system provided to processes</w:t>
      </w:r>
      <w:r>
        <w:rPr>
          <w:rFonts w:ascii="Helvetica Neue" w:hAnsi="Helvetica Neue"/>
          <w:sz w:val="20"/>
          <w:szCs w:val="20"/>
        </w:rPr>
        <w:t>.</w:t>
      </w:r>
    </w:p>
    <w:p w14:paraId="46DC6126" w14:textId="1234457C" w:rsidR="00327DE2" w:rsidRDefault="00327DE2" w:rsidP="00327DE2">
      <w:pPr>
        <w:pStyle w:val="NoSpacing"/>
        <w:numPr>
          <w:ilvl w:val="0"/>
          <w:numId w:val="27"/>
        </w:numPr>
        <w:rPr>
          <w:rFonts w:ascii="Helvetica Neue" w:hAnsi="Helvetica Neue"/>
          <w:sz w:val="20"/>
          <w:szCs w:val="20"/>
        </w:rPr>
      </w:pPr>
      <w:r w:rsidRPr="00327DE2">
        <w:rPr>
          <w:rFonts w:ascii="Helvetica Neue" w:hAnsi="Helvetica Neue"/>
          <w:sz w:val="20"/>
          <w:szCs w:val="20"/>
          <w:highlight w:val="yellow"/>
        </w:rPr>
        <w:t>System calls are the only means user-space has of interfacing with the kernel; they are the only legal entry point into the kernel other than exceptions and traps</w:t>
      </w:r>
      <w:r>
        <w:rPr>
          <w:rFonts w:ascii="Helvetica Neue" w:hAnsi="Helvetica Neue"/>
          <w:sz w:val="20"/>
          <w:szCs w:val="20"/>
        </w:rPr>
        <w:t>.</w:t>
      </w:r>
    </w:p>
    <w:p w14:paraId="4DC2F1F4" w14:textId="6A6FB30C" w:rsidR="00327DE2" w:rsidRPr="000F1CB5" w:rsidRDefault="000F1CB5" w:rsidP="003B6DF6">
      <w:pPr>
        <w:pStyle w:val="NoSpacing"/>
        <w:numPr>
          <w:ilvl w:val="0"/>
          <w:numId w:val="27"/>
        </w:numPr>
        <w:rPr>
          <w:rFonts w:ascii="Helvetica Neue" w:hAnsi="Helvetica Neue"/>
          <w:sz w:val="20"/>
          <w:szCs w:val="20"/>
        </w:rPr>
      </w:pPr>
      <w:r w:rsidRPr="000F1CB5">
        <w:rPr>
          <w:rFonts w:ascii="Helvetica Neue" w:hAnsi="Helvetica Neue"/>
          <w:sz w:val="20"/>
          <w:szCs w:val="20"/>
          <w:highlight w:val="yellow"/>
        </w:rPr>
        <w:t>It is not possible for user-space applications to execute kernel code directly. They cannot simply make a function call to a method existing in kernel-space because the kernel exists in a protected memory space. If applications could directly read and write to the kernel’s address space, system security and stability would be nonexistent</w:t>
      </w:r>
      <w:r w:rsidRPr="000F1CB5">
        <w:rPr>
          <w:rFonts w:ascii="Helvetica Neue" w:hAnsi="Helvetica Neue"/>
          <w:sz w:val="20"/>
          <w:szCs w:val="20"/>
        </w:rPr>
        <w:t>.</w:t>
      </w:r>
    </w:p>
    <w:p w14:paraId="2271A0BF" w14:textId="2F6F7100" w:rsidR="003B6DF6" w:rsidRDefault="003B6DF6" w:rsidP="003B6DF6">
      <w:pPr>
        <w:pStyle w:val="NoSpacing"/>
        <w:rPr>
          <w:rFonts w:ascii="Helvetica Neue" w:hAnsi="Helvetica Neue"/>
          <w:sz w:val="20"/>
          <w:szCs w:val="20"/>
        </w:rPr>
      </w:pPr>
    </w:p>
    <w:p w14:paraId="614EDD6F" w14:textId="4CF9CC1D" w:rsidR="003B6DF6" w:rsidRPr="00CC3CFF" w:rsidRDefault="003B6DF6" w:rsidP="003B6DF6">
      <w:pPr>
        <w:pStyle w:val="NoSpacing"/>
        <w:rPr>
          <w:rFonts w:ascii="Helvetica Neue" w:hAnsi="Helvetica Neue"/>
          <w:b/>
          <w:bCs/>
          <w:sz w:val="20"/>
          <w:szCs w:val="20"/>
        </w:rPr>
      </w:pPr>
      <w:r w:rsidRPr="00CC3CFF">
        <w:rPr>
          <w:rFonts w:ascii="Helvetica Neue" w:hAnsi="Helvetica Neue"/>
          <w:b/>
          <w:bCs/>
          <w:sz w:val="20"/>
          <w:szCs w:val="20"/>
        </w:rPr>
        <w:t>2.3.2 Application Programming Interface</w:t>
      </w:r>
    </w:p>
    <w:p w14:paraId="48F97D57" w14:textId="4942F1F9" w:rsidR="00CC3CFF" w:rsidRDefault="00CC3CFF" w:rsidP="00CC3CFF">
      <w:pPr>
        <w:pStyle w:val="NoSpacing"/>
        <w:numPr>
          <w:ilvl w:val="0"/>
          <w:numId w:val="24"/>
        </w:numPr>
        <w:rPr>
          <w:rFonts w:ascii="Helvetica Neue" w:hAnsi="Helvetica Neue"/>
          <w:sz w:val="20"/>
          <w:szCs w:val="20"/>
        </w:rPr>
      </w:pPr>
      <w:r>
        <w:rPr>
          <w:rFonts w:ascii="Helvetica Neue" w:hAnsi="Helvetica Neue"/>
          <w:sz w:val="20"/>
          <w:szCs w:val="20"/>
        </w:rPr>
        <w:t>Application developers design programs according to an application programming interface (API). The API specifies a set of functions that are available to an application programmer, including the parameters that are passed to each function and the return values the programmer can expect.</w:t>
      </w:r>
    </w:p>
    <w:p w14:paraId="2849B07B" w14:textId="321F855B" w:rsidR="00CC3CFF" w:rsidRDefault="00CC3CFF" w:rsidP="00CC3CFF">
      <w:pPr>
        <w:pStyle w:val="NoSpacing"/>
        <w:numPr>
          <w:ilvl w:val="0"/>
          <w:numId w:val="24"/>
        </w:numPr>
        <w:rPr>
          <w:rFonts w:ascii="Helvetica Neue" w:hAnsi="Helvetica Neue"/>
          <w:sz w:val="20"/>
          <w:szCs w:val="20"/>
        </w:rPr>
      </w:pPr>
      <w:r w:rsidRPr="00CC3CFF">
        <w:rPr>
          <w:rFonts w:ascii="Helvetica Neue" w:hAnsi="Helvetica Neue"/>
          <w:sz w:val="20"/>
          <w:szCs w:val="20"/>
        </w:rPr>
        <w:t xml:space="preserve">Another important factor in handling system calls is the run-time environment (RTE) — the full suite of software needed to execute applications written </w:t>
      </w:r>
      <w:proofErr w:type="gramStart"/>
      <w:r w:rsidRPr="00CC3CFF">
        <w:rPr>
          <w:rFonts w:ascii="Helvetica Neue" w:hAnsi="Helvetica Neue"/>
          <w:sz w:val="20"/>
          <w:szCs w:val="20"/>
        </w:rPr>
        <w:t>in a given</w:t>
      </w:r>
      <w:proofErr w:type="gramEnd"/>
      <w:r w:rsidRPr="00CC3CFF">
        <w:rPr>
          <w:rFonts w:ascii="Helvetica Neue" w:hAnsi="Helvetica Neue"/>
          <w:sz w:val="20"/>
          <w:szCs w:val="20"/>
        </w:rPr>
        <w:t xml:space="preserve"> programming language, including its compilers or interpreters as well as other software, such as libraries and loaders</w:t>
      </w:r>
      <w:r>
        <w:rPr>
          <w:rFonts w:ascii="Helvetica Neue" w:hAnsi="Helvetica Neue"/>
          <w:sz w:val="20"/>
          <w:szCs w:val="20"/>
        </w:rPr>
        <w:t>.</w:t>
      </w:r>
    </w:p>
    <w:p w14:paraId="7E4BB2EC" w14:textId="73FD7992" w:rsidR="00CC3CFF" w:rsidRDefault="00CC3CFF" w:rsidP="00CC3CFF">
      <w:pPr>
        <w:pStyle w:val="NoSpacing"/>
        <w:numPr>
          <w:ilvl w:val="0"/>
          <w:numId w:val="24"/>
        </w:numPr>
        <w:rPr>
          <w:rFonts w:ascii="Helvetica Neue" w:hAnsi="Helvetica Neue"/>
          <w:sz w:val="20"/>
          <w:szCs w:val="20"/>
        </w:rPr>
      </w:pPr>
      <w:r>
        <w:rPr>
          <w:rFonts w:ascii="Helvetica Neue" w:hAnsi="Helvetica Neue"/>
          <w:sz w:val="20"/>
          <w:szCs w:val="20"/>
        </w:rPr>
        <w:t xml:space="preserve">The RTE provides a </w:t>
      </w:r>
      <w:r w:rsidRPr="00CC3CFF">
        <w:rPr>
          <w:rFonts w:ascii="Helvetica Neue" w:hAnsi="Helvetica Neue"/>
          <w:sz w:val="20"/>
          <w:szCs w:val="20"/>
        </w:rPr>
        <w:t>system-call interface that serves as the link to system calls made available by the operating system.</w:t>
      </w:r>
    </w:p>
    <w:p w14:paraId="5E2DCF1F" w14:textId="6AFEB6CB" w:rsidR="000F1CB5" w:rsidRDefault="000F1CB5" w:rsidP="00CC3CFF">
      <w:pPr>
        <w:pStyle w:val="NoSpacing"/>
        <w:numPr>
          <w:ilvl w:val="0"/>
          <w:numId w:val="24"/>
        </w:numPr>
        <w:rPr>
          <w:rFonts w:ascii="Helvetica Neue" w:hAnsi="Helvetica Neue"/>
          <w:sz w:val="20"/>
          <w:szCs w:val="20"/>
        </w:rPr>
      </w:pPr>
      <w:r w:rsidRPr="000F1CB5">
        <w:rPr>
          <w:rFonts w:ascii="Helvetica Neue" w:hAnsi="Helvetica Neue"/>
          <w:sz w:val="20"/>
          <w:szCs w:val="20"/>
        </w:rPr>
        <w:t xml:space="preserve">In Linux, each system call is assigned a </w:t>
      </w:r>
      <w:proofErr w:type="spellStart"/>
      <w:r w:rsidRPr="000F1CB5">
        <w:rPr>
          <w:rFonts w:ascii="Helvetica Neue" w:hAnsi="Helvetica Neue"/>
          <w:b/>
          <w:bCs/>
          <w:sz w:val="20"/>
          <w:szCs w:val="20"/>
        </w:rPr>
        <w:t>syscall</w:t>
      </w:r>
      <w:proofErr w:type="spellEnd"/>
      <w:r w:rsidRPr="000F1CB5">
        <w:rPr>
          <w:rFonts w:ascii="Helvetica Neue" w:hAnsi="Helvetica Neue"/>
          <w:b/>
          <w:bCs/>
          <w:sz w:val="20"/>
          <w:szCs w:val="20"/>
        </w:rPr>
        <w:t xml:space="preserve"> </w:t>
      </w:r>
      <w:proofErr w:type="spellStart"/>
      <w:proofErr w:type="gramStart"/>
      <w:r w:rsidRPr="000F1CB5">
        <w:rPr>
          <w:rFonts w:ascii="Helvetica Neue" w:hAnsi="Helvetica Neue"/>
          <w:b/>
          <w:bCs/>
          <w:sz w:val="20"/>
          <w:szCs w:val="20"/>
        </w:rPr>
        <w:t>number</w:t>
      </w:r>
      <w:r w:rsidRPr="000F1CB5">
        <w:rPr>
          <w:rFonts w:ascii="Helvetica Neue" w:hAnsi="Helvetica Neue"/>
          <w:sz w:val="20"/>
          <w:szCs w:val="20"/>
        </w:rPr>
        <w:t>.This</w:t>
      </w:r>
      <w:proofErr w:type="spellEnd"/>
      <w:proofErr w:type="gramEnd"/>
      <w:r w:rsidRPr="000F1CB5">
        <w:rPr>
          <w:rFonts w:ascii="Helvetica Neue" w:hAnsi="Helvetica Neue"/>
          <w:sz w:val="20"/>
          <w:szCs w:val="20"/>
        </w:rPr>
        <w:t xml:space="preserve"> is a unique number that is used to reference a specific system call.</w:t>
      </w:r>
      <w:r>
        <w:rPr>
          <w:rFonts w:ascii="Helvetica Neue" w:hAnsi="Helvetica Neue"/>
          <w:sz w:val="20"/>
          <w:szCs w:val="20"/>
        </w:rPr>
        <w:t xml:space="preserve"> </w:t>
      </w:r>
      <w:r w:rsidRPr="000F1CB5">
        <w:rPr>
          <w:rFonts w:ascii="Helvetica Neue" w:hAnsi="Helvetica Neue"/>
          <w:sz w:val="20"/>
          <w:szCs w:val="20"/>
        </w:rPr>
        <w:t xml:space="preserve">When a user-space process executes a system call, the </w:t>
      </w:r>
      <w:proofErr w:type="spellStart"/>
      <w:r w:rsidRPr="000F1CB5">
        <w:rPr>
          <w:rFonts w:ascii="Helvetica Neue" w:hAnsi="Helvetica Neue"/>
          <w:sz w:val="20"/>
          <w:szCs w:val="20"/>
        </w:rPr>
        <w:t>syscall</w:t>
      </w:r>
      <w:proofErr w:type="spellEnd"/>
      <w:r w:rsidRPr="000F1CB5">
        <w:rPr>
          <w:rFonts w:ascii="Helvetica Neue" w:hAnsi="Helvetica Neue"/>
          <w:sz w:val="20"/>
          <w:szCs w:val="20"/>
        </w:rPr>
        <w:t xml:space="preserve"> number identifies which </w:t>
      </w:r>
      <w:proofErr w:type="spellStart"/>
      <w:r w:rsidRPr="000F1CB5">
        <w:rPr>
          <w:rFonts w:ascii="Helvetica Neue" w:hAnsi="Helvetica Neue"/>
          <w:sz w:val="20"/>
          <w:szCs w:val="20"/>
        </w:rPr>
        <w:t>syscall</w:t>
      </w:r>
      <w:proofErr w:type="spellEnd"/>
      <w:r w:rsidRPr="000F1CB5">
        <w:rPr>
          <w:rFonts w:ascii="Helvetica Neue" w:hAnsi="Helvetica Neue"/>
          <w:sz w:val="20"/>
          <w:szCs w:val="20"/>
        </w:rPr>
        <w:t xml:space="preserve"> was executed; the process does not refer to the </w:t>
      </w:r>
      <w:proofErr w:type="spellStart"/>
      <w:r w:rsidRPr="000F1CB5">
        <w:rPr>
          <w:rFonts w:ascii="Helvetica Neue" w:hAnsi="Helvetica Neue"/>
          <w:sz w:val="20"/>
          <w:szCs w:val="20"/>
        </w:rPr>
        <w:t>syscall</w:t>
      </w:r>
      <w:proofErr w:type="spellEnd"/>
      <w:r w:rsidRPr="000F1CB5">
        <w:rPr>
          <w:rFonts w:ascii="Helvetica Neue" w:hAnsi="Helvetica Neue"/>
          <w:sz w:val="20"/>
          <w:szCs w:val="20"/>
        </w:rPr>
        <w:t xml:space="preserve"> by name.</w:t>
      </w:r>
    </w:p>
    <w:p w14:paraId="48B78A9F" w14:textId="5A80972B" w:rsidR="000F1CB5" w:rsidRDefault="000F1CB5" w:rsidP="00CC3CFF">
      <w:pPr>
        <w:pStyle w:val="NoSpacing"/>
        <w:numPr>
          <w:ilvl w:val="0"/>
          <w:numId w:val="24"/>
        </w:numPr>
        <w:rPr>
          <w:rFonts w:ascii="Helvetica Neue" w:hAnsi="Helvetica Neue"/>
          <w:sz w:val="20"/>
          <w:szCs w:val="20"/>
        </w:rPr>
      </w:pPr>
      <w:r w:rsidRPr="000F1CB5">
        <w:rPr>
          <w:rFonts w:ascii="Helvetica Neue" w:hAnsi="Helvetica Neue"/>
          <w:sz w:val="20"/>
          <w:szCs w:val="20"/>
        </w:rPr>
        <w:t xml:space="preserve">The kernel keeps a list of all registered system calls in the system call table, stored in </w:t>
      </w:r>
      <w:proofErr w:type="spellStart"/>
      <w:r w:rsidRPr="000F1CB5">
        <w:rPr>
          <w:rFonts w:ascii="Helvetica Neue" w:hAnsi="Helvetica Neue"/>
          <w:sz w:val="20"/>
          <w:szCs w:val="20"/>
        </w:rPr>
        <w:t>sys_call_table</w:t>
      </w:r>
      <w:proofErr w:type="spellEnd"/>
      <w:r w:rsidRPr="000F1CB5">
        <w:rPr>
          <w:rFonts w:ascii="Helvetica Neue" w:hAnsi="Helvetica Neue"/>
          <w:sz w:val="20"/>
          <w:szCs w:val="20"/>
        </w:rPr>
        <w:t>.</w:t>
      </w:r>
    </w:p>
    <w:p w14:paraId="07DE053C" w14:textId="5ACAA235" w:rsidR="00CC3CFF" w:rsidRDefault="00CC3CFF" w:rsidP="003B6DF6">
      <w:pPr>
        <w:pStyle w:val="NoSpacing"/>
        <w:rPr>
          <w:rFonts w:ascii="Helvetica Neue" w:hAnsi="Helvetica Neue"/>
          <w:sz w:val="20"/>
          <w:szCs w:val="20"/>
        </w:rPr>
      </w:pPr>
    </w:p>
    <w:p w14:paraId="2ABDA372" w14:textId="46B0EB98" w:rsidR="00F477BE" w:rsidRPr="00F477BE" w:rsidRDefault="000F1CB5" w:rsidP="003B6DF6">
      <w:pPr>
        <w:pStyle w:val="NoSpacing"/>
        <w:rPr>
          <w:rFonts w:ascii="Helvetica Neue" w:hAnsi="Helvetica Neue"/>
          <w:b/>
          <w:bCs/>
          <w:color w:val="4472C4" w:themeColor="accent1"/>
          <w:sz w:val="20"/>
          <w:szCs w:val="20"/>
        </w:rPr>
      </w:pPr>
      <w:r>
        <w:rPr>
          <w:rFonts w:ascii="Helvetica Neue" w:hAnsi="Helvetica Neue"/>
          <w:b/>
          <w:bCs/>
          <w:color w:val="4472C4" w:themeColor="accent1"/>
          <w:sz w:val="20"/>
          <w:szCs w:val="20"/>
        </w:rPr>
        <w:br w:type="column"/>
      </w:r>
      <w:r w:rsidR="00F477BE" w:rsidRPr="00F477BE">
        <w:rPr>
          <w:rFonts w:ascii="Helvetica Neue" w:hAnsi="Helvetica Neue"/>
          <w:b/>
          <w:bCs/>
          <w:color w:val="4472C4" w:themeColor="accent1"/>
          <w:sz w:val="20"/>
          <w:szCs w:val="20"/>
        </w:rPr>
        <w:t>12.2.3 Interrupts</w:t>
      </w:r>
    </w:p>
    <w:p w14:paraId="0667F10B" w14:textId="1ACD5384" w:rsidR="00DB0918" w:rsidRDefault="00DB0918" w:rsidP="00F477BE">
      <w:pPr>
        <w:pStyle w:val="NoSpacing"/>
        <w:numPr>
          <w:ilvl w:val="0"/>
          <w:numId w:val="26"/>
        </w:numPr>
        <w:rPr>
          <w:rFonts w:ascii="Helvetica Neue" w:hAnsi="Helvetica Neue"/>
          <w:sz w:val="20"/>
          <w:szCs w:val="20"/>
        </w:rPr>
      </w:pPr>
      <w:r>
        <w:rPr>
          <w:rFonts w:ascii="Helvetica Neue" w:hAnsi="Helvetica Neue"/>
          <w:sz w:val="20"/>
          <w:szCs w:val="20"/>
        </w:rPr>
        <w:t xml:space="preserve">An interrupt is physically produced by electronic signals originating from hardware devices and directed into input pins on an interrupt controller, a simple chip that multiplexes multiple interrupt lines into a single line to the processor. </w:t>
      </w:r>
      <w:r w:rsidRPr="00DB0918">
        <w:rPr>
          <w:rFonts w:ascii="Helvetica Neue" w:hAnsi="Helvetica Neue"/>
          <w:sz w:val="20"/>
          <w:szCs w:val="20"/>
        </w:rPr>
        <w:t>Upon receiving an interrupt, the interrupt controller sends a signal to the processor.</w:t>
      </w:r>
      <w:r>
        <w:rPr>
          <w:rFonts w:ascii="Helvetica Neue" w:hAnsi="Helvetica Neue"/>
          <w:sz w:val="20"/>
          <w:szCs w:val="20"/>
        </w:rPr>
        <w:t xml:space="preserve"> </w:t>
      </w:r>
      <w:r w:rsidRPr="00DB0918">
        <w:rPr>
          <w:rFonts w:ascii="Helvetica Neue" w:hAnsi="Helvetica Neue"/>
          <w:sz w:val="20"/>
          <w:szCs w:val="20"/>
        </w:rPr>
        <w:t>The processor detects this signal and interrupts its current execution to handle the interrupt.</w:t>
      </w:r>
      <w:r>
        <w:rPr>
          <w:rFonts w:ascii="Helvetica Neue" w:hAnsi="Helvetica Neue"/>
          <w:sz w:val="20"/>
          <w:szCs w:val="20"/>
        </w:rPr>
        <w:t xml:space="preserve"> </w:t>
      </w:r>
      <w:r w:rsidRPr="00DB0918">
        <w:rPr>
          <w:rFonts w:ascii="Helvetica Neue" w:hAnsi="Helvetica Neue"/>
          <w:sz w:val="20"/>
          <w:szCs w:val="20"/>
        </w:rPr>
        <w:t>The processor can then notify the operating system that an interrupt has occurred, and the operating system can handle the interrupt appropriately.</w:t>
      </w:r>
    </w:p>
    <w:p w14:paraId="5209C259" w14:textId="764699F1" w:rsidR="00DB0918" w:rsidRPr="00DB0918" w:rsidRDefault="00DB0918" w:rsidP="00F477BE">
      <w:pPr>
        <w:pStyle w:val="NoSpacing"/>
        <w:numPr>
          <w:ilvl w:val="0"/>
          <w:numId w:val="26"/>
        </w:numPr>
        <w:rPr>
          <w:rFonts w:ascii="Helvetica Neue" w:hAnsi="Helvetica Neue"/>
          <w:sz w:val="20"/>
          <w:szCs w:val="20"/>
        </w:rPr>
      </w:pPr>
      <w:r>
        <w:rPr>
          <w:rFonts w:ascii="Helvetica Neue" w:hAnsi="Helvetica Neue"/>
          <w:sz w:val="20"/>
          <w:szCs w:val="20"/>
        </w:rPr>
        <w:t>Different devices can be associated with different interrupts by means of a unique value associated with each interrupt. These interrupt values are often called interrupt request (IRQ) lines. Each IRQ line is assigned a numeric value.</w:t>
      </w:r>
    </w:p>
    <w:p w14:paraId="33681B78" w14:textId="0D8CAA37" w:rsidR="000F1CB5" w:rsidRDefault="000F1CB5" w:rsidP="00F477BE">
      <w:pPr>
        <w:pStyle w:val="NoSpacing"/>
        <w:numPr>
          <w:ilvl w:val="0"/>
          <w:numId w:val="26"/>
        </w:numPr>
        <w:rPr>
          <w:rFonts w:ascii="Helvetica Neue" w:hAnsi="Helvetica Neue"/>
          <w:sz w:val="20"/>
          <w:szCs w:val="20"/>
          <w:highlight w:val="yellow"/>
        </w:rPr>
      </w:pPr>
      <w:r w:rsidRPr="00137D8F">
        <w:rPr>
          <w:rFonts w:ascii="Helvetica Neue" w:hAnsi="Helvetica Neue"/>
          <w:sz w:val="20"/>
          <w:szCs w:val="20"/>
          <w:highlight w:val="yellow"/>
        </w:rPr>
        <w:t>The mechanism to signal the kernel is a software interrupt: Incur an exception, and the system will switch to kernel mode and execute the exception handler.</w:t>
      </w:r>
      <w:r w:rsidR="00137D8F" w:rsidRPr="00137D8F">
        <w:rPr>
          <w:rFonts w:ascii="Helvetica Neue" w:hAnsi="Helvetica Neue"/>
          <w:sz w:val="20"/>
          <w:szCs w:val="20"/>
          <w:highlight w:val="yellow"/>
        </w:rPr>
        <w:t xml:space="preserve"> </w:t>
      </w:r>
      <w:r w:rsidRPr="00137D8F">
        <w:rPr>
          <w:rFonts w:ascii="Helvetica Neue" w:hAnsi="Helvetica Neue"/>
          <w:sz w:val="20"/>
          <w:szCs w:val="20"/>
          <w:highlight w:val="yellow"/>
        </w:rPr>
        <w:t xml:space="preserve">The exception handler, in this case, is </w:t>
      </w:r>
      <w:proofErr w:type="gramStart"/>
      <w:r w:rsidRPr="00137D8F">
        <w:rPr>
          <w:rFonts w:ascii="Helvetica Neue" w:hAnsi="Helvetica Neue"/>
          <w:sz w:val="20"/>
          <w:szCs w:val="20"/>
          <w:highlight w:val="yellow"/>
        </w:rPr>
        <w:t>actually the</w:t>
      </w:r>
      <w:proofErr w:type="gramEnd"/>
      <w:r w:rsidRPr="00137D8F">
        <w:rPr>
          <w:rFonts w:ascii="Helvetica Neue" w:hAnsi="Helvetica Neue"/>
          <w:sz w:val="20"/>
          <w:szCs w:val="20"/>
          <w:highlight w:val="yellow"/>
        </w:rPr>
        <w:t xml:space="preserve"> system call handler.</w:t>
      </w:r>
    </w:p>
    <w:p w14:paraId="686AB69A" w14:textId="0D702A71" w:rsidR="00DB0918" w:rsidRPr="00137D8F" w:rsidRDefault="00DB0918" w:rsidP="00F477BE">
      <w:pPr>
        <w:pStyle w:val="NoSpacing"/>
        <w:numPr>
          <w:ilvl w:val="0"/>
          <w:numId w:val="26"/>
        </w:numPr>
        <w:rPr>
          <w:rFonts w:ascii="Helvetica Neue" w:hAnsi="Helvetica Neue"/>
          <w:sz w:val="20"/>
          <w:szCs w:val="20"/>
          <w:highlight w:val="yellow"/>
        </w:rPr>
      </w:pPr>
      <w:r>
        <w:rPr>
          <w:rFonts w:ascii="Helvetica Neue" w:hAnsi="Helvetica Neue"/>
          <w:sz w:val="20"/>
          <w:szCs w:val="20"/>
          <w:highlight w:val="yellow"/>
        </w:rPr>
        <w:t>Exceptions occur synchronously with respect to the processor clock.</w:t>
      </w:r>
    </w:p>
    <w:p w14:paraId="37333724" w14:textId="1F26C19C" w:rsidR="00137D8F" w:rsidRDefault="00137D8F" w:rsidP="00F477BE">
      <w:pPr>
        <w:pStyle w:val="NoSpacing"/>
        <w:numPr>
          <w:ilvl w:val="0"/>
          <w:numId w:val="26"/>
        </w:numPr>
        <w:rPr>
          <w:rFonts w:ascii="Helvetica Neue" w:hAnsi="Helvetica Neue"/>
          <w:sz w:val="20"/>
          <w:szCs w:val="20"/>
        </w:rPr>
      </w:pPr>
      <w:r w:rsidRPr="00137D8F">
        <w:rPr>
          <w:rFonts w:ascii="Helvetica Neue" w:hAnsi="Helvetica Neue"/>
          <w:sz w:val="20"/>
          <w:szCs w:val="20"/>
          <w:highlight w:val="yellow"/>
        </w:rPr>
        <w:t>The defined software interrupt on x86 is interrupt number 128, which is incurred via the int $0x80 instruction. It triggers a switch to kernel mode and the execution of exception vector 128, which is the system call handler</w:t>
      </w:r>
      <w:r>
        <w:rPr>
          <w:rFonts w:ascii="Helvetica Neue" w:hAnsi="Helvetica Neue"/>
          <w:sz w:val="20"/>
          <w:szCs w:val="20"/>
        </w:rPr>
        <w:t>.</w:t>
      </w:r>
    </w:p>
    <w:p w14:paraId="51E015F3" w14:textId="0C4AFA11" w:rsidR="00F477BE" w:rsidRDefault="00F477BE" w:rsidP="00F477BE">
      <w:pPr>
        <w:pStyle w:val="NoSpacing"/>
        <w:numPr>
          <w:ilvl w:val="0"/>
          <w:numId w:val="26"/>
        </w:numPr>
        <w:rPr>
          <w:rFonts w:ascii="Helvetica Neue" w:hAnsi="Helvetica Neue"/>
          <w:sz w:val="20"/>
          <w:szCs w:val="20"/>
        </w:rPr>
      </w:pPr>
      <w:r w:rsidRPr="00F477BE">
        <w:rPr>
          <w:rFonts w:ascii="Helvetica Neue" w:hAnsi="Helvetica Neue"/>
          <w:sz w:val="20"/>
          <w:szCs w:val="20"/>
        </w:rPr>
        <w:t xml:space="preserve">The CPU hardware has a wire called the </w:t>
      </w:r>
      <w:r w:rsidRPr="00F477BE">
        <w:rPr>
          <w:rFonts w:ascii="Helvetica Neue" w:hAnsi="Helvetica Neue"/>
          <w:b/>
          <w:bCs/>
          <w:sz w:val="20"/>
          <w:szCs w:val="20"/>
        </w:rPr>
        <w:t>interrupt-request line</w:t>
      </w:r>
      <w:r w:rsidRPr="00F477BE">
        <w:rPr>
          <w:rFonts w:ascii="Helvetica Neue" w:hAnsi="Helvetica Neue"/>
          <w:sz w:val="20"/>
          <w:szCs w:val="20"/>
        </w:rPr>
        <w:t xml:space="preserve"> that the CPU senses after executing every instruction. </w:t>
      </w:r>
    </w:p>
    <w:p w14:paraId="48889DB7" w14:textId="6281F246" w:rsidR="00F477BE" w:rsidRDefault="00F477BE" w:rsidP="00F477BE">
      <w:pPr>
        <w:pStyle w:val="NoSpacing"/>
        <w:numPr>
          <w:ilvl w:val="0"/>
          <w:numId w:val="26"/>
        </w:numPr>
        <w:rPr>
          <w:rFonts w:ascii="Helvetica Neue" w:hAnsi="Helvetica Neue"/>
          <w:sz w:val="20"/>
          <w:szCs w:val="20"/>
        </w:rPr>
      </w:pPr>
      <w:r w:rsidRPr="00F477BE">
        <w:rPr>
          <w:rFonts w:ascii="Helvetica Neue" w:hAnsi="Helvetica Neue"/>
          <w:sz w:val="20"/>
          <w:szCs w:val="20"/>
        </w:rPr>
        <w:t xml:space="preserve">When the CPU detects that a controller has asserted a signal on the interrupt-request line, the CPU performs a state save and jumps to the </w:t>
      </w:r>
      <w:r w:rsidRPr="00F477BE">
        <w:rPr>
          <w:rFonts w:ascii="Helvetica Neue" w:hAnsi="Helvetica Neue"/>
          <w:b/>
          <w:bCs/>
          <w:sz w:val="20"/>
          <w:szCs w:val="20"/>
        </w:rPr>
        <w:t>interrupt-handler routine</w:t>
      </w:r>
      <w:r w:rsidRPr="00F477BE">
        <w:rPr>
          <w:rFonts w:ascii="Helvetica Neue" w:hAnsi="Helvetica Neue"/>
          <w:sz w:val="20"/>
          <w:szCs w:val="20"/>
        </w:rPr>
        <w:t xml:space="preserve"> at a fixed address in memory.</w:t>
      </w:r>
    </w:p>
    <w:p w14:paraId="2E3847A4" w14:textId="7D5A81A2" w:rsidR="001E157F" w:rsidRDefault="001E157F" w:rsidP="00F477BE">
      <w:pPr>
        <w:pStyle w:val="NoSpacing"/>
        <w:numPr>
          <w:ilvl w:val="0"/>
          <w:numId w:val="26"/>
        </w:numPr>
        <w:rPr>
          <w:rFonts w:ascii="Helvetica Neue" w:hAnsi="Helvetica Neue"/>
          <w:sz w:val="20"/>
          <w:szCs w:val="20"/>
        </w:rPr>
      </w:pPr>
      <w:r>
        <w:rPr>
          <w:rFonts w:ascii="Helvetica Neue" w:hAnsi="Helvetica Neue"/>
          <w:sz w:val="20"/>
          <w:szCs w:val="20"/>
        </w:rPr>
        <w:t xml:space="preserve">The function the kernel runs in response to a specific interrupt is called an interrupt handler or interrupt service routine (ISR). </w:t>
      </w:r>
      <w:r w:rsidRPr="001E157F">
        <w:rPr>
          <w:rFonts w:ascii="Helvetica Neue" w:hAnsi="Helvetica Neue"/>
          <w:sz w:val="20"/>
          <w:szCs w:val="20"/>
        </w:rPr>
        <w:t>Each device that generates interrupts has an associated interrupt handler. For example, one function handles interrupts from the system timer, whereas another function handles interrupts generated by the keyboard.</w:t>
      </w:r>
      <w:r>
        <w:rPr>
          <w:rFonts w:ascii="Helvetica Neue" w:hAnsi="Helvetica Neue"/>
          <w:sz w:val="20"/>
          <w:szCs w:val="20"/>
        </w:rPr>
        <w:t xml:space="preserve"> </w:t>
      </w:r>
      <w:r w:rsidRPr="001E157F">
        <w:rPr>
          <w:rFonts w:ascii="Helvetica Neue" w:hAnsi="Helvetica Neue"/>
          <w:sz w:val="20"/>
          <w:szCs w:val="20"/>
        </w:rPr>
        <w:t>The interrupt handler for a device is part of the device’s driver—the kernel code that manages the device.</w:t>
      </w:r>
    </w:p>
    <w:p w14:paraId="2F21A5D7" w14:textId="559FF067" w:rsidR="00F477BE" w:rsidRDefault="00F477BE" w:rsidP="00F477BE">
      <w:pPr>
        <w:pStyle w:val="NoSpacing"/>
        <w:numPr>
          <w:ilvl w:val="0"/>
          <w:numId w:val="26"/>
        </w:numPr>
        <w:rPr>
          <w:rFonts w:ascii="Helvetica Neue" w:hAnsi="Helvetica Neue"/>
          <w:sz w:val="20"/>
          <w:szCs w:val="20"/>
        </w:rPr>
      </w:pPr>
      <w:r w:rsidRPr="00F477BE">
        <w:rPr>
          <w:rFonts w:ascii="Helvetica Neue" w:hAnsi="Helvetica Neue"/>
          <w:sz w:val="20"/>
          <w:szCs w:val="20"/>
        </w:rPr>
        <w:t>The interrupt handler determines the cause of the interrupt, performs the necessary processing, performs a state restore, and executes a return from interrupt instruction to return the CPU to the execution state prior to the interrupt.</w:t>
      </w:r>
    </w:p>
    <w:p w14:paraId="2D2DBBB4" w14:textId="77777777" w:rsidR="00F477BE" w:rsidRDefault="00F477BE" w:rsidP="00F477BE">
      <w:pPr>
        <w:pStyle w:val="NoSpacing"/>
        <w:numPr>
          <w:ilvl w:val="0"/>
          <w:numId w:val="26"/>
        </w:numPr>
        <w:rPr>
          <w:rFonts w:ascii="Helvetica Neue" w:hAnsi="Helvetica Neue"/>
          <w:sz w:val="20"/>
          <w:szCs w:val="20"/>
        </w:rPr>
      </w:pPr>
      <w:r w:rsidRPr="00F477BE">
        <w:rPr>
          <w:rFonts w:ascii="Helvetica Neue" w:hAnsi="Helvetica Neue"/>
          <w:sz w:val="20"/>
          <w:szCs w:val="20"/>
        </w:rPr>
        <w:t xml:space="preserve">Most CPUs have two interrupt request lines. One is the </w:t>
      </w:r>
      <w:proofErr w:type="spellStart"/>
      <w:r w:rsidRPr="00F477BE">
        <w:rPr>
          <w:rFonts w:ascii="Helvetica Neue" w:hAnsi="Helvetica Neue"/>
          <w:b/>
          <w:bCs/>
          <w:sz w:val="20"/>
          <w:szCs w:val="20"/>
        </w:rPr>
        <w:t>nonmaskable</w:t>
      </w:r>
      <w:proofErr w:type="spellEnd"/>
      <w:r w:rsidRPr="00F477BE">
        <w:rPr>
          <w:rFonts w:ascii="Helvetica Neue" w:hAnsi="Helvetica Neue"/>
          <w:b/>
          <w:bCs/>
          <w:sz w:val="20"/>
          <w:szCs w:val="20"/>
        </w:rPr>
        <w:t xml:space="preserve"> interrupt</w:t>
      </w:r>
      <w:r w:rsidRPr="00F477BE">
        <w:rPr>
          <w:rFonts w:ascii="Helvetica Neue" w:hAnsi="Helvetica Neue"/>
          <w:sz w:val="20"/>
          <w:szCs w:val="20"/>
        </w:rPr>
        <w:t xml:space="preserve">, which is reserved for events such as unrecoverable memory errors. </w:t>
      </w:r>
    </w:p>
    <w:p w14:paraId="73D68CF6" w14:textId="00020353" w:rsidR="00F477BE" w:rsidRDefault="00F477BE" w:rsidP="00F477BE">
      <w:pPr>
        <w:pStyle w:val="NoSpacing"/>
        <w:numPr>
          <w:ilvl w:val="0"/>
          <w:numId w:val="26"/>
        </w:numPr>
        <w:rPr>
          <w:rFonts w:ascii="Helvetica Neue" w:hAnsi="Helvetica Neue"/>
          <w:sz w:val="20"/>
          <w:szCs w:val="20"/>
        </w:rPr>
      </w:pPr>
      <w:r w:rsidRPr="00F477BE">
        <w:rPr>
          <w:rFonts w:ascii="Helvetica Neue" w:hAnsi="Helvetica Neue"/>
          <w:sz w:val="20"/>
          <w:szCs w:val="20"/>
        </w:rPr>
        <w:lastRenderedPageBreak/>
        <w:t xml:space="preserve">The second interrupt line is </w:t>
      </w:r>
      <w:r w:rsidRPr="00F477BE">
        <w:rPr>
          <w:rFonts w:ascii="Helvetica Neue" w:hAnsi="Helvetica Neue"/>
          <w:b/>
          <w:bCs/>
          <w:sz w:val="20"/>
          <w:szCs w:val="20"/>
        </w:rPr>
        <w:t>maskable</w:t>
      </w:r>
      <w:r w:rsidRPr="00F477BE">
        <w:rPr>
          <w:rFonts w:ascii="Helvetica Neue" w:hAnsi="Helvetica Neue"/>
          <w:sz w:val="20"/>
          <w:szCs w:val="20"/>
        </w:rPr>
        <w:t>: it can be turned off by the CPU before</w:t>
      </w:r>
      <w:r>
        <w:rPr>
          <w:rFonts w:ascii="Helvetica Neue" w:hAnsi="Helvetica Neue"/>
          <w:sz w:val="20"/>
          <w:szCs w:val="20"/>
        </w:rPr>
        <w:t xml:space="preserve"> </w:t>
      </w:r>
      <w:r w:rsidRPr="00F477BE">
        <w:rPr>
          <w:rFonts w:ascii="Helvetica Neue" w:hAnsi="Helvetica Neue"/>
          <w:sz w:val="20"/>
          <w:szCs w:val="20"/>
        </w:rPr>
        <w:t>the execution of critical instruction sequences that must not be interrupted. The maskable interrupt is used by device controllers to request service.</w:t>
      </w:r>
    </w:p>
    <w:p w14:paraId="684636CE" w14:textId="142C20AF" w:rsidR="00F477BE" w:rsidRDefault="00F477BE" w:rsidP="00F477BE">
      <w:pPr>
        <w:pStyle w:val="NoSpacing"/>
        <w:numPr>
          <w:ilvl w:val="0"/>
          <w:numId w:val="26"/>
        </w:numPr>
        <w:rPr>
          <w:rFonts w:ascii="Helvetica Neue" w:hAnsi="Helvetica Neue"/>
          <w:sz w:val="20"/>
          <w:szCs w:val="20"/>
        </w:rPr>
      </w:pPr>
      <w:r w:rsidRPr="00F477BE">
        <w:rPr>
          <w:rFonts w:ascii="Helvetica Neue" w:hAnsi="Helvetica Neue"/>
          <w:sz w:val="20"/>
          <w:szCs w:val="20"/>
        </w:rPr>
        <w:t xml:space="preserve">The interrupt mechanism also implements a system of </w:t>
      </w:r>
      <w:r w:rsidRPr="00F477BE">
        <w:rPr>
          <w:rFonts w:ascii="Helvetica Neue" w:hAnsi="Helvetica Neue"/>
          <w:b/>
          <w:bCs/>
          <w:sz w:val="20"/>
          <w:szCs w:val="20"/>
        </w:rPr>
        <w:t>interrupt priority levels</w:t>
      </w:r>
      <w:r w:rsidRPr="00F477BE">
        <w:rPr>
          <w:rFonts w:ascii="Helvetica Neue" w:hAnsi="Helvetica Neue"/>
          <w:sz w:val="20"/>
          <w:szCs w:val="20"/>
        </w:rPr>
        <w:t>.</w:t>
      </w:r>
    </w:p>
    <w:p w14:paraId="7BEEA4B9" w14:textId="3ABD26D8" w:rsidR="001E157F" w:rsidRDefault="001E157F" w:rsidP="00F477BE">
      <w:pPr>
        <w:pStyle w:val="NoSpacing"/>
        <w:numPr>
          <w:ilvl w:val="0"/>
          <w:numId w:val="26"/>
        </w:numPr>
        <w:rPr>
          <w:rFonts w:ascii="Helvetica Neue" w:hAnsi="Helvetica Neue"/>
          <w:sz w:val="20"/>
          <w:szCs w:val="20"/>
          <w:highlight w:val="yellow"/>
        </w:rPr>
      </w:pPr>
      <w:r w:rsidRPr="001E157F">
        <w:rPr>
          <w:rFonts w:ascii="Helvetica Neue" w:hAnsi="Helvetica Neue"/>
          <w:sz w:val="20"/>
          <w:szCs w:val="20"/>
          <w:highlight w:val="yellow"/>
        </w:rPr>
        <w:t xml:space="preserve">An interrupt handler needs to execute quickly, </w:t>
      </w:r>
      <w:proofErr w:type="gramStart"/>
      <w:r w:rsidRPr="001E157F">
        <w:rPr>
          <w:rFonts w:ascii="Helvetica Neue" w:hAnsi="Helvetica Neue"/>
          <w:sz w:val="20"/>
          <w:szCs w:val="20"/>
          <w:highlight w:val="yellow"/>
        </w:rPr>
        <w:t>and also</w:t>
      </w:r>
      <w:proofErr w:type="gramEnd"/>
      <w:r w:rsidRPr="001E157F">
        <w:rPr>
          <w:rFonts w:ascii="Helvetica Neue" w:hAnsi="Helvetica Neue"/>
          <w:sz w:val="20"/>
          <w:szCs w:val="20"/>
          <w:highlight w:val="yellow"/>
        </w:rPr>
        <w:t xml:space="preserve"> do a large amount of work, so the processing of interrupts is split into two parts. The interrupt handler is the top half, run immediately upon receipt of the interrupt and performs only the work that is </w:t>
      </w:r>
      <w:proofErr w:type="gramStart"/>
      <w:r w:rsidRPr="001E157F">
        <w:rPr>
          <w:rFonts w:ascii="Helvetica Neue" w:hAnsi="Helvetica Neue"/>
          <w:sz w:val="20"/>
          <w:szCs w:val="20"/>
          <w:highlight w:val="yellow"/>
        </w:rPr>
        <w:t>time-critical</w:t>
      </w:r>
      <w:proofErr w:type="gramEnd"/>
      <w:r w:rsidRPr="001E157F">
        <w:rPr>
          <w:rFonts w:ascii="Helvetica Neue" w:hAnsi="Helvetica Neue"/>
          <w:sz w:val="20"/>
          <w:szCs w:val="20"/>
          <w:highlight w:val="yellow"/>
        </w:rPr>
        <w:t>. Work that can be performed later is deferred until the bottom half, which runs in the future, at a more convenient time, with all interrupts enabled.</w:t>
      </w:r>
    </w:p>
    <w:p w14:paraId="580DF732" w14:textId="77777777" w:rsidR="00410066" w:rsidRPr="00410066" w:rsidRDefault="00410066" w:rsidP="00410066">
      <w:pPr>
        <w:pStyle w:val="NoSpacing"/>
        <w:numPr>
          <w:ilvl w:val="1"/>
          <w:numId w:val="26"/>
        </w:numPr>
        <w:rPr>
          <w:rFonts w:ascii="Helvetica Neue" w:hAnsi="Helvetica Neue"/>
          <w:sz w:val="20"/>
          <w:szCs w:val="20"/>
        </w:rPr>
      </w:pPr>
      <w:r w:rsidRPr="00410066">
        <w:rPr>
          <w:rFonts w:ascii="Helvetica Neue" w:hAnsi="Helvetica Neue"/>
          <w:sz w:val="20"/>
          <w:szCs w:val="20"/>
        </w:rPr>
        <w:t>If the work is time sensitive, perform it in the interrupt handler.</w:t>
      </w:r>
    </w:p>
    <w:p w14:paraId="2AD12A02" w14:textId="08F1A9AA" w:rsidR="00410066" w:rsidRPr="00410066" w:rsidRDefault="00410066" w:rsidP="00410066">
      <w:pPr>
        <w:pStyle w:val="NoSpacing"/>
        <w:numPr>
          <w:ilvl w:val="1"/>
          <w:numId w:val="26"/>
        </w:numPr>
        <w:rPr>
          <w:rFonts w:ascii="Helvetica Neue" w:hAnsi="Helvetica Neue"/>
          <w:sz w:val="20"/>
          <w:szCs w:val="20"/>
        </w:rPr>
      </w:pPr>
      <w:r w:rsidRPr="00410066">
        <w:rPr>
          <w:rFonts w:ascii="Helvetica Neue" w:hAnsi="Helvetica Neue"/>
          <w:sz w:val="20"/>
          <w:szCs w:val="20"/>
        </w:rPr>
        <w:t>If the work is related to the hardware, perform it in the interrupt handler.</w:t>
      </w:r>
    </w:p>
    <w:p w14:paraId="35455755" w14:textId="28C31DDE" w:rsidR="00410066" w:rsidRPr="00410066" w:rsidRDefault="00410066" w:rsidP="00410066">
      <w:pPr>
        <w:pStyle w:val="NoSpacing"/>
        <w:numPr>
          <w:ilvl w:val="1"/>
          <w:numId w:val="26"/>
        </w:numPr>
        <w:rPr>
          <w:rFonts w:ascii="Helvetica Neue" w:hAnsi="Helvetica Neue"/>
          <w:sz w:val="20"/>
          <w:szCs w:val="20"/>
        </w:rPr>
      </w:pPr>
      <w:r w:rsidRPr="00410066">
        <w:rPr>
          <w:rFonts w:ascii="Helvetica Neue" w:hAnsi="Helvetica Neue"/>
          <w:sz w:val="20"/>
          <w:szCs w:val="20"/>
        </w:rPr>
        <w:t>If the work needs to ensure that another interrupt (particularly the same interrupt) does not interrupt it, perform it in the interrupt handler.</w:t>
      </w:r>
    </w:p>
    <w:p w14:paraId="058810BA" w14:textId="1F2C7FCC" w:rsidR="00410066" w:rsidRPr="00410066" w:rsidRDefault="00410066" w:rsidP="00410066">
      <w:pPr>
        <w:pStyle w:val="NoSpacing"/>
        <w:numPr>
          <w:ilvl w:val="1"/>
          <w:numId w:val="26"/>
        </w:numPr>
        <w:rPr>
          <w:rFonts w:ascii="Helvetica Neue" w:hAnsi="Helvetica Neue"/>
          <w:sz w:val="20"/>
          <w:szCs w:val="20"/>
        </w:rPr>
      </w:pPr>
      <w:r w:rsidRPr="00410066">
        <w:rPr>
          <w:rFonts w:ascii="Helvetica Neue" w:hAnsi="Helvetica Neue"/>
          <w:sz w:val="20"/>
          <w:szCs w:val="20"/>
        </w:rPr>
        <w:t>For everything else, consider performing the work in the bottom half.</w:t>
      </w:r>
    </w:p>
    <w:p w14:paraId="5FDA8B6A" w14:textId="77777777" w:rsidR="00327DE2" w:rsidRDefault="00F477BE" w:rsidP="00327DE2">
      <w:pPr>
        <w:pStyle w:val="NoSpacing"/>
        <w:numPr>
          <w:ilvl w:val="0"/>
          <w:numId w:val="26"/>
        </w:numPr>
        <w:rPr>
          <w:rFonts w:ascii="Helvetica Neue" w:hAnsi="Helvetica Neue"/>
          <w:sz w:val="20"/>
          <w:szCs w:val="20"/>
        </w:rPr>
      </w:pPr>
      <w:r w:rsidRPr="00F477BE">
        <w:rPr>
          <w:rFonts w:ascii="Helvetica Neue" w:hAnsi="Helvetica Neue"/>
          <w:sz w:val="20"/>
          <w:szCs w:val="20"/>
        </w:rPr>
        <w:t>At boot time, the operating system probes the hardware buses to determine what devices are present and installs the corresponding interrupt handlers into the interrupt vector. During I/O, the various device controllers raise interrupts when they are ready for service. These interrupts signify that output has completed, or that input data are available, or that a failure has been detected.</w:t>
      </w:r>
    </w:p>
    <w:p w14:paraId="6884DCC3" w14:textId="0148C5D7" w:rsidR="00224A7D" w:rsidRPr="00327DE2" w:rsidRDefault="00224A7D" w:rsidP="00327DE2">
      <w:pPr>
        <w:pStyle w:val="NoSpacing"/>
        <w:numPr>
          <w:ilvl w:val="0"/>
          <w:numId w:val="26"/>
        </w:numPr>
        <w:rPr>
          <w:rFonts w:ascii="Helvetica Neue" w:hAnsi="Helvetica Neue"/>
          <w:sz w:val="20"/>
          <w:szCs w:val="20"/>
        </w:rPr>
      </w:pPr>
      <w:r w:rsidRPr="00327DE2">
        <w:rPr>
          <w:rFonts w:ascii="Helvetica Neue" w:hAnsi="Helvetica Neue"/>
          <w:sz w:val="20"/>
          <w:szCs w:val="20"/>
        </w:rPr>
        <w:t xml:space="preserve">Because interrupt handing in many cases is time and resource constrained and therefore complicated to implement, systems frequently split interrupt management between a </w:t>
      </w:r>
      <w:r w:rsidRPr="00327DE2">
        <w:rPr>
          <w:rFonts w:ascii="Helvetica Neue" w:hAnsi="Helvetica Neue"/>
          <w:b/>
          <w:bCs/>
          <w:sz w:val="20"/>
          <w:szCs w:val="20"/>
        </w:rPr>
        <w:t>first-level interrupt handler (FLIH)</w:t>
      </w:r>
      <w:r w:rsidRPr="00327DE2">
        <w:rPr>
          <w:rFonts w:ascii="Helvetica Neue" w:hAnsi="Helvetica Neue"/>
          <w:sz w:val="20"/>
          <w:szCs w:val="20"/>
        </w:rPr>
        <w:t xml:space="preserve"> and a </w:t>
      </w:r>
      <w:r w:rsidRPr="00327DE2">
        <w:rPr>
          <w:rFonts w:ascii="Helvetica Neue" w:hAnsi="Helvetica Neue"/>
          <w:b/>
          <w:bCs/>
          <w:sz w:val="20"/>
          <w:szCs w:val="20"/>
        </w:rPr>
        <w:t>second-level interrupt handler (SLIH)</w:t>
      </w:r>
      <w:r w:rsidRPr="00327DE2">
        <w:rPr>
          <w:rFonts w:ascii="Helvetica Neue" w:hAnsi="Helvetica Neue"/>
          <w:sz w:val="20"/>
          <w:szCs w:val="20"/>
        </w:rPr>
        <w:t>. The FLIH performs the context switch, state storage, and queuing of a handling operation, while the separately scheduled SLIH performs the handling of the requested operation.</w:t>
      </w:r>
    </w:p>
    <w:p w14:paraId="38DBEFA2" w14:textId="77F5DF2A" w:rsidR="00224A7D" w:rsidRDefault="00224A7D" w:rsidP="003B6DF6">
      <w:pPr>
        <w:pStyle w:val="NoSpacing"/>
        <w:numPr>
          <w:ilvl w:val="0"/>
          <w:numId w:val="26"/>
        </w:numPr>
        <w:rPr>
          <w:rFonts w:ascii="Helvetica Neue" w:hAnsi="Helvetica Neue"/>
          <w:sz w:val="20"/>
          <w:szCs w:val="20"/>
        </w:rPr>
      </w:pPr>
      <w:r>
        <w:rPr>
          <w:rFonts w:ascii="Helvetica Neue" w:hAnsi="Helvetica Neue"/>
          <w:sz w:val="20"/>
          <w:szCs w:val="20"/>
        </w:rPr>
        <w:t>A</w:t>
      </w:r>
      <w:r w:rsidRPr="00224A7D">
        <w:rPr>
          <w:rFonts w:ascii="Helvetica Neue" w:hAnsi="Helvetica Neue"/>
          <w:sz w:val="20"/>
          <w:szCs w:val="20"/>
        </w:rPr>
        <w:t xml:space="preserve"> program uses library calls to issue system calls. The library routines check the arguments given by the application, build a data structure to convey the arguments to the kernel, and then execute a special instruction called a </w:t>
      </w:r>
      <w:r w:rsidRPr="00224A7D">
        <w:rPr>
          <w:rFonts w:ascii="Helvetica Neue" w:hAnsi="Helvetica Neue"/>
          <w:b/>
          <w:bCs/>
          <w:sz w:val="20"/>
          <w:szCs w:val="20"/>
        </w:rPr>
        <w:t>software interrupt</w:t>
      </w:r>
      <w:r>
        <w:rPr>
          <w:rFonts w:ascii="Helvetica Neue" w:hAnsi="Helvetica Neue"/>
          <w:b/>
          <w:bCs/>
          <w:sz w:val="20"/>
          <w:szCs w:val="20"/>
        </w:rPr>
        <w:t xml:space="preserve"> </w:t>
      </w:r>
      <w:r>
        <w:rPr>
          <w:rFonts w:ascii="Helvetica Neue" w:hAnsi="Helvetica Neue"/>
          <w:sz w:val="20"/>
          <w:szCs w:val="20"/>
        </w:rPr>
        <w:t>(lower priority than hardware interrupt)</w:t>
      </w:r>
      <w:r w:rsidRPr="00224A7D">
        <w:rPr>
          <w:rFonts w:ascii="Helvetica Neue" w:hAnsi="Helvetica Neue"/>
          <w:sz w:val="20"/>
          <w:szCs w:val="20"/>
        </w:rPr>
        <w:t xml:space="preserve">, or </w:t>
      </w:r>
      <w:r w:rsidRPr="00224A7D">
        <w:rPr>
          <w:rFonts w:ascii="Helvetica Neue" w:hAnsi="Helvetica Neue"/>
          <w:b/>
          <w:bCs/>
          <w:sz w:val="20"/>
          <w:szCs w:val="20"/>
        </w:rPr>
        <w:t>trap</w:t>
      </w:r>
      <w:r w:rsidRPr="00224A7D">
        <w:rPr>
          <w:rFonts w:ascii="Helvetica Neue" w:hAnsi="Helvetica Neue"/>
          <w:sz w:val="20"/>
          <w:szCs w:val="20"/>
        </w:rPr>
        <w:t>. This instruction has an operand that identifies the desired kernel service</w:t>
      </w:r>
      <w:r>
        <w:rPr>
          <w:rFonts w:ascii="Helvetica Neue" w:hAnsi="Helvetica Neue"/>
          <w:sz w:val="20"/>
          <w:szCs w:val="20"/>
        </w:rPr>
        <w:t>.</w:t>
      </w:r>
    </w:p>
    <w:p w14:paraId="2E7F562E" w14:textId="636B8805" w:rsidR="00641E2A" w:rsidRPr="00410066" w:rsidRDefault="00641E2A" w:rsidP="003B6DF6">
      <w:pPr>
        <w:pStyle w:val="NoSpacing"/>
        <w:numPr>
          <w:ilvl w:val="0"/>
          <w:numId w:val="26"/>
        </w:numPr>
        <w:rPr>
          <w:rFonts w:ascii="Helvetica Neue" w:hAnsi="Helvetica Neue"/>
          <w:sz w:val="20"/>
          <w:szCs w:val="20"/>
          <w:highlight w:val="yellow"/>
        </w:rPr>
      </w:pPr>
      <w:r w:rsidRPr="00410066">
        <w:rPr>
          <w:rFonts w:ascii="Helvetica Neue" w:hAnsi="Helvetica Neue"/>
          <w:sz w:val="20"/>
          <w:szCs w:val="20"/>
          <w:highlight w:val="yellow"/>
        </w:rPr>
        <w:t xml:space="preserve">When executing an interrupt handler, the kernel is in interrupt context. Process context is the mode of operation the kernel is in while it is executing on behalf of a process. In process context, the </w:t>
      </w:r>
      <w:r w:rsidRPr="00410066">
        <w:rPr>
          <w:rFonts w:ascii="Consolas" w:hAnsi="Consolas" w:cs="Consolas"/>
          <w:sz w:val="20"/>
          <w:szCs w:val="20"/>
          <w:highlight w:val="yellow"/>
        </w:rPr>
        <w:t>current</w:t>
      </w:r>
      <w:r w:rsidRPr="00410066">
        <w:rPr>
          <w:rFonts w:ascii="Helvetica Neue" w:hAnsi="Helvetica Neue"/>
          <w:sz w:val="20"/>
          <w:szCs w:val="20"/>
          <w:highlight w:val="yellow"/>
        </w:rPr>
        <w:t xml:space="preserve"> macro points to the associated task. Because a process is coupled to the kernel in process context, </w:t>
      </w:r>
      <w:r w:rsidRPr="00410066">
        <w:rPr>
          <w:rFonts w:ascii="Helvetica Neue" w:hAnsi="Helvetica Neue"/>
          <w:sz w:val="20"/>
          <w:szCs w:val="20"/>
          <w:highlight w:val="yellow"/>
        </w:rPr>
        <w:t>process context can sleep or otherwise invoke the scheduler.</w:t>
      </w:r>
    </w:p>
    <w:p w14:paraId="2F4E1B35" w14:textId="0FB52435" w:rsidR="00641E2A" w:rsidRPr="00224A7D" w:rsidRDefault="00641E2A" w:rsidP="003B6DF6">
      <w:pPr>
        <w:pStyle w:val="NoSpacing"/>
        <w:numPr>
          <w:ilvl w:val="0"/>
          <w:numId w:val="26"/>
        </w:numPr>
        <w:rPr>
          <w:rFonts w:ascii="Helvetica Neue" w:hAnsi="Helvetica Neue"/>
          <w:sz w:val="20"/>
          <w:szCs w:val="20"/>
        </w:rPr>
      </w:pPr>
      <w:r w:rsidRPr="00410066">
        <w:rPr>
          <w:rFonts w:ascii="Helvetica Neue" w:hAnsi="Helvetica Neue"/>
          <w:sz w:val="20"/>
          <w:szCs w:val="20"/>
          <w:highlight w:val="yellow"/>
        </w:rPr>
        <w:t xml:space="preserve">Interrupt context, on the other hand, is not associated with a process. The </w:t>
      </w:r>
      <w:r w:rsidRPr="00410066">
        <w:rPr>
          <w:rFonts w:ascii="Consolas" w:hAnsi="Consolas" w:cs="Consolas"/>
          <w:sz w:val="20"/>
          <w:szCs w:val="20"/>
          <w:highlight w:val="yellow"/>
        </w:rPr>
        <w:t>current</w:t>
      </w:r>
      <w:r w:rsidRPr="00410066">
        <w:rPr>
          <w:rFonts w:ascii="Helvetica Neue" w:hAnsi="Helvetica Neue"/>
          <w:sz w:val="20"/>
          <w:szCs w:val="20"/>
          <w:highlight w:val="yellow"/>
        </w:rPr>
        <w:t xml:space="preserve"> macro is not relevant (although it points to the interrupted process). Without a backing process, interrupt context cannot sleep, or reschedule. Certain functions cannot be called from interrupt context. If a function sleeps, it cannot be used from interrupt handler, which limits the functions that can be called from an interrupt handler</w:t>
      </w:r>
      <w:r>
        <w:rPr>
          <w:rFonts w:ascii="Helvetica Neue" w:hAnsi="Helvetica Neue"/>
          <w:sz w:val="20"/>
          <w:szCs w:val="20"/>
        </w:rPr>
        <w:t>.</w:t>
      </w:r>
    </w:p>
    <w:p w14:paraId="13951AF5" w14:textId="77777777" w:rsidR="00434B6C" w:rsidRPr="00434B6C" w:rsidRDefault="00434B6C" w:rsidP="00434B6C">
      <w:pPr>
        <w:pStyle w:val="NoSpacing"/>
        <w:rPr>
          <w:rFonts w:ascii="Helvetica Neue" w:hAnsi="Helvetica Neue"/>
          <w:sz w:val="20"/>
          <w:szCs w:val="20"/>
        </w:rPr>
      </w:pPr>
      <w:r w:rsidRPr="00434B6C">
        <w:rPr>
          <w:rFonts w:ascii="Helvetica Neue" w:hAnsi="Helvetica Neue"/>
          <w:i/>
          <w:iCs/>
          <w:sz w:val="20"/>
          <w:szCs w:val="20"/>
        </w:rPr>
        <w:t>System Calls vs. Interrupts</w:t>
      </w:r>
    </w:p>
    <w:p w14:paraId="2AA51CC8" w14:textId="17B5F678" w:rsidR="00434B6C" w:rsidRPr="00410066" w:rsidRDefault="00434B6C" w:rsidP="00410066">
      <w:pPr>
        <w:pStyle w:val="NoSpacing"/>
        <w:numPr>
          <w:ilvl w:val="0"/>
          <w:numId w:val="21"/>
        </w:numPr>
        <w:rPr>
          <w:rFonts w:ascii="Helvetica Neue" w:hAnsi="Helvetica Neue"/>
          <w:sz w:val="20"/>
          <w:szCs w:val="20"/>
        </w:rPr>
      </w:pPr>
      <w:r w:rsidRPr="00434B6C">
        <w:rPr>
          <w:rFonts w:ascii="Helvetica Neue" w:hAnsi="Helvetica Neue"/>
          <w:sz w:val="20"/>
          <w:szCs w:val="20"/>
        </w:rPr>
        <w:t>In x86, what does the INT instruction do?</w:t>
      </w:r>
    </w:p>
    <w:p w14:paraId="1809D841" w14:textId="1443085A" w:rsidR="00434B6C" w:rsidRDefault="00434B6C" w:rsidP="00434B6C">
      <w:pPr>
        <w:pStyle w:val="NoSpacing"/>
        <w:numPr>
          <w:ilvl w:val="0"/>
          <w:numId w:val="21"/>
        </w:numPr>
        <w:rPr>
          <w:rFonts w:ascii="Helvetica Neue" w:hAnsi="Helvetica Neue"/>
          <w:sz w:val="20"/>
          <w:szCs w:val="20"/>
        </w:rPr>
      </w:pPr>
      <w:r w:rsidRPr="00434B6C">
        <w:rPr>
          <w:rFonts w:ascii="Helvetica Neue" w:hAnsi="Helvetica Neue"/>
          <w:sz w:val="20"/>
          <w:szCs w:val="20"/>
        </w:rPr>
        <w:t>What is the difference between a system call, an exception and an interrupt?</w:t>
      </w:r>
    </w:p>
    <w:p w14:paraId="40F04DEB" w14:textId="76AD92F0" w:rsidR="00451DD2" w:rsidRDefault="00451DD2" w:rsidP="00451DD2">
      <w:pPr>
        <w:pStyle w:val="NoSpacing"/>
        <w:rPr>
          <w:rFonts w:ascii="Helvetica Neue" w:hAnsi="Helvetica Neue"/>
          <w:sz w:val="20"/>
          <w:szCs w:val="20"/>
        </w:rPr>
      </w:pPr>
    </w:p>
    <w:p w14:paraId="7BEAF7F2" w14:textId="568E7C68" w:rsidR="00B43CA0" w:rsidRDefault="00B43CA0" w:rsidP="00451DD2">
      <w:pPr>
        <w:pStyle w:val="NoSpacing"/>
        <w:rPr>
          <w:rFonts w:ascii="Helvetica Neue" w:hAnsi="Helvetica Neue"/>
          <w:sz w:val="20"/>
          <w:szCs w:val="20"/>
        </w:rPr>
      </w:pPr>
      <w:r>
        <w:rPr>
          <w:rFonts w:ascii="Helvetica Neue" w:hAnsi="Helvetica Neue"/>
          <w:b/>
          <w:bCs/>
          <w:color w:val="4472C4" w:themeColor="accent1"/>
          <w:sz w:val="20"/>
          <w:szCs w:val="20"/>
        </w:rPr>
        <w:t>6.1</w:t>
      </w:r>
      <w:r w:rsidRPr="00CC3CFF">
        <w:rPr>
          <w:rFonts w:ascii="Helvetica Neue" w:hAnsi="Helvetica Neue"/>
          <w:b/>
          <w:bCs/>
          <w:color w:val="4472C4" w:themeColor="accent1"/>
          <w:sz w:val="20"/>
          <w:szCs w:val="20"/>
        </w:rPr>
        <w:t xml:space="preserve"> </w:t>
      </w:r>
      <w:r>
        <w:rPr>
          <w:rFonts w:ascii="Helvetica Neue" w:hAnsi="Helvetica Neue"/>
          <w:b/>
          <w:bCs/>
          <w:color w:val="4472C4" w:themeColor="accent1"/>
          <w:sz w:val="20"/>
          <w:szCs w:val="20"/>
        </w:rPr>
        <w:t>Background</w:t>
      </w:r>
    </w:p>
    <w:p w14:paraId="38AD9804" w14:textId="31C2414D" w:rsidR="00B43CA0" w:rsidRDefault="00B43CA0" w:rsidP="00451DD2">
      <w:pPr>
        <w:pStyle w:val="NoSpacing"/>
        <w:rPr>
          <w:rFonts w:ascii="Helvetica Neue" w:hAnsi="Helvetica Neue"/>
          <w:sz w:val="20"/>
          <w:szCs w:val="20"/>
        </w:rPr>
      </w:pPr>
    </w:p>
    <w:p w14:paraId="426FF4B9" w14:textId="14609CC8" w:rsidR="002F3E20" w:rsidRPr="002F3E20" w:rsidRDefault="00B43CA0" w:rsidP="002F3E20">
      <w:pPr>
        <w:pStyle w:val="NoSpacing"/>
        <w:numPr>
          <w:ilvl w:val="0"/>
          <w:numId w:val="29"/>
        </w:numPr>
        <w:rPr>
          <w:rFonts w:ascii="Helvetica Neue" w:hAnsi="Helvetica Neue"/>
          <w:sz w:val="20"/>
          <w:szCs w:val="20"/>
        </w:rPr>
      </w:pPr>
      <w:r w:rsidRPr="00B43CA0">
        <w:rPr>
          <w:rFonts w:ascii="Helvetica Neue" w:hAnsi="Helvetica Neue"/>
          <w:b/>
          <w:bCs/>
          <w:sz w:val="20"/>
          <w:szCs w:val="20"/>
        </w:rPr>
        <w:t>Race condition</w:t>
      </w:r>
      <w:r>
        <w:rPr>
          <w:rFonts w:ascii="Helvetica Neue" w:hAnsi="Helvetica Neue"/>
          <w:sz w:val="20"/>
          <w:szCs w:val="20"/>
        </w:rPr>
        <w:t xml:space="preserve">: A situation where several processes access and manipulate the same data concurrently and the outcome of the execution depends on the </w:t>
      </w:r>
      <w:proofErr w:type="gramStart"/>
      <w:r>
        <w:rPr>
          <w:rFonts w:ascii="Helvetica Neue" w:hAnsi="Helvetica Neue"/>
          <w:sz w:val="20"/>
          <w:szCs w:val="20"/>
        </w:rPr>
        <w:t>particular order</w:t>
      </w:r>
      <w:proofErr w:type="gramEnd"/>
      <w:r>
        <w:rPr>
          <w:rFonts w:ascii="Helvetica Neue" w:hAnsi="Helvetica Neue"/>
          <w:sz w:val="20"/>
          <w:szCs w:val="20"/>
        </w:rPr>
        <w:t xml:space="preserve"> in which the access takes place. To guard against the race conditions, we need to synchronize the processes. </w:t>
      </w:r>
    </w:p>
    <w:p w14:paraId="2F3DEF1C" w14:textId="760AD199" w:rsidR="002F3E20" w:rsidRDefault="002F3E20" w:rsidP="002F3E20">
      <w:pPr>
        <w:pStyle w:val="NoSpacing"/>
        <w:rPr>
          <w:rFonts w:ascii="Helvetica Neue" w:hAnsi="Helvetica Neue"/>
          <w:sz w:val="20"/>
          <w:szCs w:val="20"/>
        </w:rPr>
      </w:pPr>
    </w:p>
    <w:p w14:paraId="223D57E1" w14:textId="786E7EE7" w:rsidR="002F3E20" w:rsidRDefault="002F3E20" w:rsidP="002F3E20">
      <w:pPr>
        <w:pStyle w:val="NoSpacing"/>
        <w:rPr>
          <w:rFonts w:ascii="Helvetica Neue" w:hAnsi="Helvetica Neue"/>
          <w:sz w:val="20"/>
          <w:szCs w:val="20"/>
        </w:rPr>
      </w:pPr>
      <w:r>
        <w:rPr>
          <w:rFonts w:ascii="Helvetica Neue" w:hAnsi="Helvetica Neue"/>
          <w:b/>
          <w:bCs/>
          <w:color w:val="4472C4" w:themeColor="accent1"/>
          <w:sz w:val="20"/>
          <w:szCs w:val="20"/>
        </w:rPr>
        <w:t>6.</w:t>
      </w:r>
      <w:r>
        <w:rPr>
          <w:rFonts w:ascii="Helvetica Neue" w:hAnsi="Helvetica Neue"/>
          <w:b/>
          <w:bCs/>
          <w:color w:val="4472C4" w:themeColor="accent1"/>
          <w:sz w:val="20"/>
          <w:szCs w:val="20"/>
        </w:rPr>
        <w:t>2</w:t>
      </w:r>
      <w:r w:rsidRPr="00CC3CFF">
        <w:rPr>
          <w:rFonts w:ascii="Helvetica Neue" w:hAnsi="Helvetica Neue"/>
          <w:b/>
          <w:bCs/>
          <w:color w:val="4472C4" w:themeColor="accent1"/>
          <w:sz w:val="20"/>
          <w:szCs w:val="20"/>
        </w:rPr>
        <w:t xml:space="preserve"> </w:t>
      </w:r>
      <w:r>
        <w:rPr>
          <w:rFonts w:ascii="Helvetica Neue" w:hAnsi="Helvetica Neue"/>
          <w:b/>
          <w:bCs/>
          <w:color w:val="4472C4" w:themeColor="accent1"/>
          <w:sz w:val="20"/>
          <w:szCs w:val="20"/>
        </w:rPr>
        <w:t>The Critical-Section Problem</w:t>
      </w:r>
    </w:p>
    <w:p w14:paraId="1817BEEA" w14:textId="21786166" w:rsidR="002F3E20" w:rsidRDefault="002F3E20" w:rsidP="002F3E20">
      <w:pPr>
        <w:pStyle w:val="NoSpacing"/>
        <w:rPr>
          <w:rFonts w:ascii="Helvetica Neue" w:hAnsi="Helvetica Neue"/>
          <w:sz w:val="20"/>
          <w:szCs w:val="20"/>
        </w:rPr>
      </w:pPr>
    </w:p>
    <w:p w14:paraId="47BDBA3C" w14:textId="5C840205" w:rsidR="002F3E20" w:rsidRDefault="002F3E20" w:rsidP="002F3E20">
      <w:pPr>
        <w:pStyle w:val="NoSpacing"/>
        <w:numPr>
          <w:ilvl w:val="0"/>
          <w:numId w:val="30"/>
        </w:numPr>
        <w:rPr>
          <w:rFonts w:ascii="Helvetica Neue" w:hAnsi="Helvetica Neue"/>
          <w:sz w:val="20"/>
          <w:szCs w:val="20"/>
        </w:rPr>
      </w:pPr>
      <w:r>
        <w:rPr>
          <w:rFonts w:ascii="Helvetica Neue" w:hAnsi="Helvetica Neue"/>
          <w:sz w:val="20"/>
          <w:szCs w:val="20"/>
        </w:rPr>
        <w:t xml:space="preserve">Each process has a segment of code, called a </w:t>
      </w:r>
      <w:r>
        <w:rPr>
          <w:rFonts w:ascii="Helvetica Neue" w:hAnsi="Helvetica Neue"/>
          <w:b/>
          <w:bCs/>
          <w:sz w:val="20"/>
          <w:szCs w:val="20"/>
        </w:rPr>
        <w:t>critical section</w:t>
      </w:r>
      <w:r>
        <w:rPr>
          <w:rFonts w:ascii="Helvetica Neue" w:hAnsi="Helvetica Neue"/>
          <w:sz w:val="20"/>
          <w:szCs w:val="20"/>
        </w:rPr>
        <w:t>, in which the process may be accessing/updating data shared with at least one other process.</w:t>
      </w:r>
    </w:p>
    <w:p w14:paraId="4F4E4FE9" w14:textId="146DBE9A" w:rsidR="002F3E20" w:rsidRDefault="002F3E20" w:rsidP="002F3E20">
      <w:pPr>
        <w:pStyle w:val="NoSpacing"/>
        <w:numPr>
          <w:ilvl w:val="0"/>
          <w:numId w:val="30"/>
        </w:numPr>
        <w:rPr>
          <w:rFonts w:ascii="Helvetica Neue" w:hAnsi="Helvetica Neue"/>
          <w:sz w:val="20"/>
          <w:szCs w:val="20"/>
        </w:rPr>
      </w:pPr>
      <w:r>
        <w:rPr>
          <w:rFonts w:ascii="Helvetica Neue" w:hAnsi="Helvetica Neue"/>
          <w:sz w:val="20"/>
          <w:szCs w:val="20"/>
        </w:rPr>
        <w:t xml:space="preserve">When a process is executing its critical section, no other process is allowed to execute its critical section. </w:t>
      </w:r>
    </w:p>
    <w:p w14:paraId="5135C6C1" w14:textId="2AABEB17" w:rsidR="002F3E20" w:rsidRDefault="002F3E20" w:rsidP="002F3E20">
      <w:pPr>
        <w:pStyle w:val="NoSpacing"/>
        <w:numPr>
          <w:ilvl w:val="0"/>
          <w:numId w:val="30"/>
        </w:numPr>
        <w:rPr>
          <w:rFonts w:ascii="Helvetica Neue" w:hAnsi="Helvetica Neue"/>
          <w:sz w:val="20"/>
          <w:szCs w:val="20"/>
        </w:rPr>
      </w:pPr>
      <w:r>
        <w:rPr>
          <w:rFonts w:ascii="Helvetica Neue" w:hAnsi="Helvetica Neue"/>
          <w:sz w:val="20"/>
          <w:szCs w:val="20"/>
        </w:rPr>
        <w:t xml:space="preserve">The critical section problem is to design a protocol that the processes can use to synchronize their activity </w:t>
      </w:r>
      <w:proofErr w:type="gramStart"/>
      <w:r>
        <w:rPr>
          <w:rFonts w:ascii="Helvetica Neue" w:hAnsi="Helvetica Neue"/>
          <w:sz w:val="20"/>
          <w:szCs w:val="20"/>
        </w:rPr>
        <w:t>so as to</w:t>
      </w:r>
      <w:proofErr w:type="gramEnd"/>
      <w:r>
        <w:rPr>
          <w:rFonts w:ascii="Helvetica Neue" w:hAnsi="Helvetica Neue"/>
          <w:sz w:val="20"/>
          <w:szCs w:val="20"/>
        </w:rPr>
        <w:t xml:space="preserve"> cooperatively share data.</w:t>
      </w:r>
    </w:p>
    <w:p w14:paraId="20669C70" w14:textId="6679C419" w:rsidR="002F3E20" w:rsidRDefault="002F3E20" w:rsidP="002F3E20">
      <w:pPr>
        <w:pStyle w:val="NoSpacing"/>
        <w:numPr>
          <w:ilvl w:val="0"/>
          <w:numId w:val="30"/>
        </w:numPr>
        <w:rPr>
          <w:rFonts w:ascii="Helvetica Neue" w:hAnsi="Helvetica Neue"/>
          <w:sz w:val="20"/>
          <w:szCs w:val="20"/>
        </w:rPr>
      </w:pPr>
      <w:r>
        <w:rPr>
          <w:rFonts w:ascii="Helvetica Neue" w:hAnsi="Helvetica Neue"/>
          <w:sz w:val="20"/>
          <w:szCs w:val="20"/>
        </w:rPr>
        <w:t>Each process must request permission to enter its critical section.</w:t>
      </w:r>
    </w:p>
    <w:p w14:paraId="6864CEB8" w14:textId="129EC2CF" w:rsidR="002F3E20" w:rsidRDefault="002F3E20" w:rsidP="002F3E20">
      <w:pPr>
        <w:pStyle w:val="NoSpacing"/>
        <w:numPr>
          <w:ilvl w:val="0"/>
          <w:numId w:val="30"/>
        </w:numPr>
        <w:rPr>
          <w:rFonts w:ascii="Helvetica Neue" w:hAnsi="Helvetica Neue"/>
          <w:sz w:val="20"/>
          <w:szCs w:val="20"/>
        </w:rPr>
      </w:pPr>
      <w:r>
        <w:rPr>
          <w:rFonts w:ascii="Helvetica Neue" w:hAnsi="Helvetica Neue"/>
          <w:sz w:val="20"/>
          <w:szCs w:val="20"/>
        </w:rPr>
        <w:t xml:space="preserve">The section of code implementing this request is the </w:t>
      </w:r>
      <w:r>
        <w:rPr>
          <w:rFonts w:ascii="Helvetica Neue" w:hAnsi="Helvetica Neue"/>
          <w:b/>
          <w:bCs/>
          <w:sz w:val="20"/>
          <w:szCs w:val="20"/>
        </w:rPr>
        <w:t>entry section</w:t>
      </w:r>
      <w:r>
        <w:rPr>
          <w:rFonts w:ascii="Helvetica Neue" w:hAnsi="Helvetica Neue"/>
          <w:sz w:val="20"/>
          <w:szCs w:val="20"/>
        </w:rPr>
        <w:t xml:space="preserve">. </w:t>
      </w:r>
    </w:p>
    <w:p w14:paraId="6FA42D47" w14:textId="734740B1" w:rsidR="00BD4FE7" w:rsidRDefault="00BD4FE7" w:rsidP="002F3E20">
      <w:pPr>
        <w:pStyle w:val="NoSpacing"/>
        <w:numPr>
          <w:ilvl w:val="0"/>
          <w:numId w:val="30"/>
        </w:numPr>
        <w:rPr>
          <w:rFonts w:ascii="Helvetica Neue" w:hAnsi="Helvetica Neue"/>
          <w:sz w:val="20"/>
          <w:szCs w:val="20"/>
        </w:rPr>
      </w:pPr>
      <w:r>
        <w:rPr>
          <w:rFonts w:ascii="Helvetica Neue" w:hAnsi="Helvetica Neue"/>
          <w:sz w:val="20"/>
          <w:szCs w:val="20"/>
        </w:rPr>
        <w:t xml:space="preserve">The critical section may be followed by an </w:t>
      </w:r>
      <w:r>
        <w:rPr>
          <w:rFonts w:ascii="Helvetica Neue" w:hAnsi="Helvetica Neue"/>
          <w:b/>
          <w:bCs/>
          <w:sz w:val="20"/>
          <w:szCs w:val="20"/>
        </w:rPr>
        <w:t>exit section</w:t>
      </w:r>
      <w:r>
        <w:rPr>
          <w:rFonts w:ascii="Helvetica Neue" w:hAnsi="Helvetica Neue"/>
          <w:sz w:val="20"/>
          <w:szCs w:val="20"/>
        </w:rPr>
        <w:t xml:space="preserve">. </w:t>
      </w:r>
    </w:p>
    <w:p w14:paraId="0F89A9BC" w14:textId="3F74E514" w:rsidR="00BD4FE7" w:rsidRDefault="00BD4FE7" w:rsidP="002F3E20">
      <w:pPr>
        <w:pStyle w:val="NoSpacing"/>
        <w:numPr>
          <w:ilvl w:val="0"/>
          <w:numId w:val="30"/>
        </w:numPr>
        <w:rPr>
          <w:rFonts w:ascii="Helvetica Neue" w:hAnsi="Helvetica Neue"/>
          <w:sz w:val="20"/>
          <w:szCs w:val="20"/>
        </w:rPr>
      </w:pPr>
      <w:r>
        <w:rPr>
          <w:rFonts w:ascii="Helvetica Neue" w:hAnsi="Helvetica Neue"/>
          <w:sz w:val="20"/>
          <w:szCs w:val="20"/>
        </w:rPr>
        <w:t xml:space="preserve">The remaining code is the </w:t>
      </w:r>
      <w:r>
        <w:rPr>
          <w:rFonts w:ascii="Helvetica Neue" w:hAnsi="Helvetica Neue"/>
          <w:b/>
          <w:bCs/>
          <w:sz w:val="20"/>
          <w:szCs w:val="20"/>
        </w:rPr>
        <w:t>remainder section</w:t>
      </w:r>
      <w:r>
        <w:rPr>
          <w:rFonts w:ascii="Helvetica Neue" w:hAnsi="Helvetica Neue"/>
          <w:sz w:val="20"/>
          <w:szCs w:val="20"/>
        </w:rPr>
        <w:t>.</w:t>
      </w:r>
    </w:p>
    <w:p w14:paraId="028504B7" w14:textId="6189ED69" w:rsidR="00BD4FE7" w:rsidRDefault="00BD4FE7" w:rsidP="002F3E20">
      <w:pPr>
        <w:pStyle w:val="NoSpacing"/>
        <w:numPr>
          <w:ilvl w:val="0"/>
          <w:numId w:val="30"/>
        </w:numPr>
        <w:rPr>
          <w:rFonts w:ascii="Helvetica Neue" w:hAnsi="Helvetica Neue"/>
          <w:sz w:val="20"/>
          <w:szCs w:val="20"/>
        </w:rPr>
      </w:pPr>
      <w:r>
        <w:rPr>
          <w:rFonts w:ascii="Helvetica Neue" w:hAnsi="Helvetica Neue"/>
          <w:sz w:val="20"/>
          <w:szCs w:val="20"/>
        </w:rPr>
        <w:t xml:space="preserve">A solution to the critical-section problem must satisfy the following requirements: </w:t>
      </w:r>
      <w:r>
        <w:rPr>
          <w:rFonts w:ascii="Helvetica Neue" w:hAnsi="Helvetica Neue"/>
          <w:sz w:val="20"/>
          <w:szCs w:val="20"/>
        </w:rPr>
        <w:br/>
      </w:r>
      <w:r w:rsidRPr="00BD4FE7">
        <w:rPr>
          <w:rFonts w:ascii="Helvetica Neue" w:hAnsi="Helvetica Neue"/>
          <w:sz w:val="20"/>
          <w:szCs w:val="20"/>
        </w:rPr>
        <w:drawing>
          <wp:inline distT="0" distB="0" distL="0" distR="0" wp14:anchorId="3AE350C4" wp14:editId="3674D46B">
            <wp:extent cx="2837351" cy="751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337" cy="752435"/>
                    </a:xfrm>
                    <a:prstGeom prst="rect">
                      <a:avLst/>
                    </a:prstGeom>
                  </pic:spPr>
                </pic:pic>
              </a:graphicData>
            </a:graphic>
          </wp:inline>
        </w:drawing>
      </w:r>
      <w:r>
        <w:rPr>
          <w:rFonts w:ascii="Helvetica Neue" w:hAnsi="Helvetica Neue"/>
          <w:sz w:val="20"/>
          <w:szCs w:val="20"/>
        </w:rPr>
        <w:br/>
      </w:r>
      <w:r w:rsidRPr="00BD4FE7">
        <w:rPr>
          <w:rFonts w:ascii="Helvetica Neue" w:hAnsi="Helvetica Neue"/>
          <w:sz w:val="20"/>
          <w:szCs w:val="20"/>
        </w:rPr>
        <w:drawing>
          <wp:inline distT="0" distB="0" distL="0" distR="0" wp14:anchorId="0DB9858C" wp14:editId="2E2877D5">
            <wp:extent cx="2837180" cy="461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278" cy="464486"/>
                    </a:xfrm>
                    <a:prstGeom prst="rect">
                      <a:avLst/>
                    </a:prstGeom>
                  </pic:spPr>
                </pic:pic>
              </a:graphicData>
            </a:graphic>
          </wp:inline>
        </w:drawing>
      </w:r>
    </w:p>
    <w:p w14:paraId="0365B67B" w14:textId="7618D791" w:rsidR="00BD4FE7" w:rsidRDefault="000C006D" w:rsidP="002F3E20">
      <w:pPr>
        <w:pStyle w:val="NoSpacing"/>
        <w:numPr>
          <w:ilvl w:val="0"/>
          <w:numId w:val="30"/>
        </w:numPr>
        <w:rPr>
          <w:rFonts w:ascii="Helvetica Neue" w:hAnsi="Helvetica Neue"/>
          <w:sz w:val="20"/>
          <w:szCs w:val="20"/>
        </w:rPr>
      </w:pPr>
      <w:r>
        <w:rPr>
          <w:rFonts w:ascii="Helvetica Neue" w:hAnsi="Helvetica Neue"/>
          <w:sz w:val="20"/>
          <w:szCs w:val="20"/>
        </w:rPr>
        <w:t>Two general approaches are used to handle critical sections in operating systems:</w:t>
      </w:r>
    </w:p>
    <w:p w14:paraId="3212C7B8" w14:textId="45525B4B" w:rsidR="00FD21C3" w:rsidRDefault="00FD21C3" w:rsidP="00FD21C3">
      <w:pPr>
        <w:pStyle w:val="NoSpacing"/>
        <w:numPr>
          <w:ilvl w:val="1"/>
          <w:numId w:val="30"/>
        </w:numPr>
        <w:rPr>
          <w:rFonts w:ascii="Helvetica Neue" w:hAnsi="Helvetica Neue"/>
          <w:sz w:val="20"/>
          <w:szCs w:val="20"/>
        </w:rPr>
      </w:pPr>
      <w:r>
        <w:rPr>
          <w:rFonts w:ascii="Helvetica Neue" w:hAnsi="Helvetica Neue"/>
          <w:sz w:val="20"/>
          <w:szCs w:val="20"/>
        </w:rPr>
        <w:t>Preemptive kernels: allows a process to be preempted while it is running in kernel mode</w:t>
      </w:r>
    </w:p>
    <w:p w14:paraId="555FE39B" w14:textId="7F8E4C09" w:rsidR="00FD21C3" w:rsidRDefault="00FD21C3" w:rsidP="00FD21C3">
      <w:pPr>
        <w:pStyle w:val="NoSpacing"/>
        <w:numPr>
          <w:ilvl w:val="1"/>
          <w:numId w:val="30"/>
        </w:numPr>
        <w:rPr>
          <w:rFonts w:ascii="Helvetica Neue" w:hAnsi="Helvetica Neue"/>
          <w:sz w:val="20"/>
          <w:szCs w:val="20"/>
        </w:rPr>
      </w:pPr>
      <w:proofErr w:type="spellStart"/>
      <w:r>
        <w:rPr>
          <w:rFonts w:ascii="Helvetica Neue" w:hAnsi="Helvetica Neue"/>
          <w:sz w:val="20"/>
          <w:szCs w:val="20"/>
        </w:rPr>
        <w:t>Nonpreemptive</w:t>
      </w:r>
      <w:proofErr w:type="spellEnd"/>
      <w:r>
        <w:rPr>
          <w:rFonts w:ascii="Helvetica Neue" w:hAnsi="Helvetica Neue"/>
          <w:sz w:val="20"/>
          <w:szCs w:val="20"/>
        </w:rPr>
        <w:t xml:space="preserve"> kernels: a kernel-mode process will run until it exits </w:t>
      </w:r>
      <w:r>
        <w:rPr>
          <w:rFonts w:ascii="Helvetica Neue" w:hAnsi="Helvetica Neue"/>
          <w:sz w:val="20"/>
          <w:szCs w:val="20"/>
        </w:rPr>
        <w:lastRenderedPageBreak/>
        <w:t>kernel mode, blocks, or voluntarily yields control of the CPU.</w:t>
      </w:r>
    </w:p>
    <w:p w14:paraId="110800B7" w14:textId="60EBF0A9" w:rsidR="00FD21C3" w:rsidRDefault="00FD21C3" w:rsidP="00FD21C3">
      <w:pPr>
        <w:pStyle w:val="NoSpacing"/>
        <w:numPr>
          <w:ilvl w:val="0"/>
          <w:numId w:val="30"/>
        </w:numPr>
        <w:rPr>
          <w:rFonts w:ascii="Helvetica Neue" w:hAnsi="Helvetica Neue"/>
          <w:sz w:val="20"/>
          <w:szCs w:val="20"/>
        </w:rPr>
      </w:pPr>
      <w:r>
        <w:rPr>
          <w:rFonts w:ascii="Helvetica Neue" w:hAnsi="Helvetica Neue"/>
          <w:sz w:val="20"/>
          <w:szCs w:val="20"/>
        </w:rPr>
        <w:t xml:space="preserve">There are no race conditions in </w:t>
      </w:r>
      <w:proofErr w:type="spellStart"/>
      <w:r>
        <w:rPr>
          <w:rFonts w:ascii="Helvetica Neue" w:hAnsi="Helvetica Neue"/>
          <w:sz w:val="20"/>
          <w:szCs w:val="20"/>
        </w:rPr>
        <w:t>nonpreemptive</w:t>
      </w:r>
      <w:proofErr w:type="spellEnd"/>
      <w:r>
        <w:rPr>
          <w:rFonts w:ascii="Helvetica Neue" w:hAnsi="Helvetica Neue"/>
          <w:sz w:val="20"/>
          <w:szCs w:val="20"/>
        </w:rPr>
        <w:t xml:space="preserve"> kernels</w:t>
      </w:r>
    </w:p>
    <w:p w14:paraId="567C64F3" w14:textId="087535DC" w:rsidR="00FD21C3" w:rsidRDefault="00FD21C3" w:rsidP="00FD21C3">
      <w:pPr>
        <w:pStyle w:val="NoSpacing"/>
        <w:numPr>
          <w:ilvl w:val="0"/>
          <w:numId w:val="30"/>
        </w:numPr>
        <w:rPr>
          <w:rFonts w:ascii="Helvetica Neue" w:hAnsi="Helvetica Neue"/>
          <w:sz w:val="20"/>
          <w:szCs w:val="20"/>
        </w:rPr>
      </w:pPr>
      <w:r>
        <w:rPr>
          <w:rFonts w:ascii="Helvetica Neue" w:hAnsi="Helvetica Neue"/>
          <w:sz w:val="20"/>
          <w:szCs w:val="20"/>
        </w:rPr>
        <w:t>A preemptive kernel may be</w:t>
      </w:r>
    </w:p>
    <w:p w14:paraId="23E570EC" w14:textId="77777777" w:rsidR="00FD21C3" w:rsidRDefault="00FD21C3" w:rsidP="00FD21C3">
      <w:pPr>
        <w:pStyle w:val="NoSpacing"/>
        <w:numPr>
          <w:ilvl w:val="1"/>
          <w:numId w:val="30"/>
        </w:numPr>
        <w:rPr>
          <w:rFonts w:ascii="Helvetica Neue" w:hAnsi="Helvetica Neue"/>
          <w:sz w:val="20"/>
          <w:szCs w:val="20"/>
        </w:rPr>
      </w:pPr>
      <w:r>
        <w:rPr>
          <w:rFonts w:ascii="Helvetica Neue" w:hAnsi="Helvetica Neue"/>
          <w:sz w:val="20"/>
          <w:szCs w:val="20"/>
        </w:rPr>
        <w:t>More responsive, since there is less risk of a kernel-mode process running for an arbitrarily long period before relinquishing the processes to other processes</w:t>
      </w:r>
    </w:p>
    <w:p w14:paraId="139FDE04" w14:textId="417235CF" w:rsidR="00FD21C3" w:rsidRDefault="00FD21C3" w:rsidP="00FD21C3">
      <w:pPr>
        <w:pStyle w:val="NoSpacing"/>
        <w:numPr>
          <w:ilvl w:val="1"/>
          <w:numId w:val="30"/>
        </w:numPr>
        <w:rPr>
          <w:rFonts w:ascii="Helvetica Neue" w:hAnsi="Helvetica Neue"/>
          <w:sz w:val="20"/>
          <w:szCs w:val="20"/>
        </w:rPr>
      </w:pPr>
      <w:r>
        <w:rPr>
          <w:rFonts w:ascii="Helvetica Neue" w:hAnsi="Helvetica Neue"/>
          <w:sz w:val="20"/>
          <w:szCs w:val="20"/>
        </w:rPr>
        <w:t>More suitable for real-time programming, allows a real-time process to preempt a process currently running in the kernel.</w:t>
      </w:r>
    </w:p>
    <w:p w14:paraId="55872848" w14:textId="3D212314" w:rsidR="00B06285" w:rsidRDefault="00B06285" w:rsidP="00B06285">
      <w:pPr>
        <w:pStyle w:val="NoSpacing"/>
        <w:rPr>
          <w:rFonts w:ascii="Helvetica Neue" w:hAnsi="Helvetica Neue"/>
          <w:sz w:val="20"/>
          <w:szCs w:val="20"/>
        </w:rPr>
      </w:pPr>
    </w:p>
    <w:p w14:paraId="02F42F95" w14:textId="6CD222B2" w:rsidR="00B06285" w:rsidRPr="00B06285" w:rsidRDefault="00B06285" w:rsidP="00B06285">
      <w:pPr>
        <w:pStyle w:val="NoSpacing"/>
        <w:rPr>
          <w:rFonts w:ascii="Helvetica Neue" w:hAnsi="Helvetica Neue"/>
          <w:b/>
          <w:bCs/>
          <w:color w:val="4472C4" w:themeColor="accent1"/>
          <w:sz w:val="20"/>
          <w:szCs w:val="20"/>
        </w:rPr>
      </w:pPr>
      <w:r>
        <w:rPr>
          <w:rFonts w:ascii="Helvetica Neue" w:hAnsi="Helvetica Neue"/>
          <w:b/>
          <w:bCs/>
          <w:color w:val="4472C4" w:themeColor="accent1"/>
          <w:sz w:val="20"/>
          <w:szCs w:val="20"/>
        </w:rPr>
        <w:t>6</w:t>
      </w:r>
      <w:r>
        <w:rPr>
          <w:rFonts w:ascii="Helvetica Neue" w:hAnsi="Helvetica Neue"/>
          <w:b/>
          <w:bCs/>
          <w:color w:val="4472C4" w:themeColor="accent1"/>
          <w:sz w:val="20"/>
          <w:szCs w:val="20"/>
        </w:rPr>
        <w:t>.</w:t>
      </w:r>
      <w:r>
        <w:rPr>
          <w:rFonts w:ascii="Helvetica Neue" w:hAnsi="Helvetica Neue"/>
          <w:b/>
          <w:bCs/>
          <w:color w:val="4472C4" w:themeColor="accent1"/>
          <w:sz w:val="20"/>
          <w:szCs w:val="20"/>
        </w:rPr>
        <w:t>3</w:t>
      </w:r>
      <w:r w:rsidRPr="00CC3CFF">
        <w:rPr>
          <w:rFonts w:ascii="Helvetica Neue" w:hAnsi="Helvetica Neue"/>
          <w:b/>
          <w:bCs/>
          <w:color w:val="4472C4" w:themeColor="accent1"/>
          <w:sz w:val="20"/>
          <w:szCs w:val="20"/>
        </w:rPr>
        <w:t xml:space="preserve"> </w:t>
      </w:r>
      <w:r>
        <w:rPr>
          <w:rFonts w:ascii="Helvetica Neue" w:hAnsi="Helvetica Neue"/>
          <w:b/>
          <w:bCs/>
          <w:color w:val="4472C4" w:themeColor="accent1"/>
          <w:sz w:val="20"/>
          <w:szCs w:val="20"/>
        </w:rPr>
        <w:t>Peterson’s solution</w:t>
      </w:r>
    </w:p>
    <w:p w14:paraId="3B4B96B3" w14:textId="5DE12219" w:rsidR="00B06285" w:rsidRDefault="00B06285" w:rsidP="00B06285">
      <w:pPr>
        <w:pStyle w:val="NoSpacing"/>
        <w:rPr>
          <w:rFonts w:ascii="Helvetica Neue" w:hAnsi="Helvetica Neue"/>
          <w:sz w:val="20"/>
          <w:szCs w:val="20"/>
        </w:rPr>
      </w:pPr>
    </w:p>
    <w:p w14:paraId="20E60774" w14:textId="7AF86997" w:rsidR="00B06285" w:rsidRDefault="00B06285" w:rsidP="00B06285">
      <w:pPr>
        <w:pStyle w:val="NoSpacing"/>
        <w:rPr>
          <w:rFonts w:ascii="Helvetica Neue" w:hAnsi="Helvetica Neue"/>
          <w:sz w:val="20"/>
          <w:szCs w:val="20"/>
        </w:rPr>
      </w:pPr>
      <w:r w:rsidRPr="00B06285">
        <w:rPr>
          <w:rFonts w:ascii="Helvetica Neue" w:hAnsi="Helvetica Neue"/>
          <w:sz w:val="20"/>
          <w:szCs w:val="20"/>
        </w:rPr>
        <w:drawing>
          <wp:inline distT="0" distB="0" distL="0" distR="0" wp14:anchorId="1C00AA06" wp14:editId="6981F854">
            <wp:extent cx="1743891" cy="31492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4162" cy="336643"/>
                    </a:xfrm>
                    <a:prstGeom prst="rect">
                      <a:avLst/>
                    </a:prstGeom>
                  </pic:spPr>
                </pic:pic>
              </a:graphicData>
            </a:graphic>
          </wp:inline>
        </w:drawing>
      </w:r>
    </w:p>
    <w:p w14:paraId="26F7B55A" w14:textId="3A209A30" w:rsidR="00B06285" w:rsidRDefault="00B06285" w:rsidP="00B06285">
      <w:pPr>
        <w:pStyle w:val="NoSpacing"/>
        <w:rPr>
          <w:rFonts w:ascii="Helvetica Neue" w:hAnsi="Helvetica Neue"/>
          <w:sz w:val="20"/>
          <w:szCs w:val="20"/>
        </w:rPr>
      </w:pPr>
      <w:r w:rsidRPr="00B06285">
        <w:rPr>
          <w:rFonts w:ascii="Helvetica Neue" w:hAnsi="Helvetica Neue"/>
          <w:sz w:val="20"/>
          <w:szCs w:val="20"/>
        </w:rPr>
        <w:drawing>
          <wp:inline distT="0" distB="0" distL="0" distR="0" wp14:anchorId="23B7A583" wp14:editId="01CDBF4C">
            <wp:extent cx="1619794" cy="128938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0344" cy="1297785"/>
                    </a:xfrm>
                    <a:prstGeom prst="rect">
                      <a:avLst/>
                    </a:prstGeom>
                  </pic:spPr>
                </pic:pic>
              </a:graphicData>
            </a:graphic>
          </wp:inline>
        </w:drawing>
      </w:r>
    </w:p>
    <w:p w14:paraId="0FC7FDF4" w14:textId="06663D4E" w:rsidR="00B06285" w:rsidRDefault="00B06285" w:rsidP="00B06285">
      <w:pPr>
        <w:pStyle w:val="NoSpacing"/>
        <w:rPr>
          <w:rFonts w:ascii="Helvetica Neue" w:hAnsi="Helvetica Neue"/>
          <w:sz w:val="20"/>
          <w:szCs w:val="20"/>
        </w:rPr>
      </w:pPr>
    </w:p>
    <w:p w14:paraId="1B4A8DA3" w14:textId="19088A87" w:rsidR="00B06285" w:rsidRDefault="00B06285" w:rsidP="00B06285">
      <w:pPr>
        <w:pStyle w:val="NoSpacing"/>
        <w:rPr>
          <w:rFonts w:ascii="Helvetica Neue" w:hAnsi="Helvetica Neue"/>
          <w:sz w:val="20"/>
          <w:szCs w:val="20"/>
        </w:rPr>
      </w:pPr>
    </w:p>
    <w:p w14:paraId="3BBCF8B6" w14:textId="580934A5" w:rsidR="004216CE" w:rsidRPr="00B06285" w:rsidRDefault="004216CE" w:rsidP="004216CE">
      <w:pPr>
        <w:pStyle w:val="NoSpacing"/>
        <w:rPr>
          <w:rFonts w:ascii="Helvetica Neue" w:hAnsi="Helvetica Neue"/>
          <w:b/>
          <w:bCs/>
          <w:color w:val="4472C4" w:themeColor="accent1"/>
          <w:sz w:val="20"/>
          <w:szCs w:val="20"/>
        </w:rPr>
      </w:pPr>
      <w:r>
        <w:rPr>
          <w:rFonts w:ascii="Helvetica Neue" w:hAnsi="Helvetica Neue"/>
          <w:b/>
          <w:bCs/>
          <w:color w:val="4472C4" w:themeColor="accent1"/>
          <w:sz w:val="20"/>
          <w:szCs w:val="20"/>
        </w:rPr>
        <w:t>6.</w:t>
      </w:r>
      <w:r>
        <w:rPr>
          <w:rFonts w:ascii="Helvetica Neue" w:hAnsi="Helvetica Neue"/>
          <w:b/>
          <w:bCs/>
          <w:color w:val="4472C4" w:themeColor="accent1"/>
          <w:sz w:val="20"/>
          <w:szCs w:val="20"/>
        </w:rPr>
        <w:t>4.1 Memory Barriers</w:t>
      </w:r>
    </w:p>
    <w:p w14:paraId="5029DA36" w14:textId="743576A7" w:rsidR="00B06285" w:rsidRDefault="00B06285" w:rsidP="00B06285">
      <w:pPr>
        <w:pStyle w:val="NoSpacing"/>
        <w:rPr>
          <w:rFonts w:ascii="Helvetica Neue" w:hAnsi="Helvetica Neue"/>
          <w:sz w:val="20"/>
          <w:szCs w:val="20"/>
        </w:rPr>
      </w:pPr>
    </w:p>
    <w:p w14:paraId="4215E745" w14:textId="13B176B6" w:rsidR="004216CE" w:rsidRDefault="0066218F" w:rsidP="004216CE">
      <w:pPr>
        <w:pStyle w:val="NoSpacing"/>
        <w:numPr>
          <w:ilvl w:val="0"/>
          <w:numId w:val="31"/>
        </w:numPr>
        <w:rPr>
          <w:rFonts w:ascii="Helvetica Neue" w:hAnsi="Helvetica Neue"/>
          <w:sz w:val="20"/>
          <w:szCs w:val="20"/>
        </w:rPr>
      </w:pPr>
      <w:r>
        <w:rPr>
          <w:rFonts w:ascii="Helvetica Neue" w:hAnsi="Helvetica Neue"/>
          <w:sz w:val="20"/>
          <w:szCs w:val="20"/>
        </w:rPr>
        <w:t xml:space="preserve">How a computer architecture determines what memory guarantees it will provide to an application program is known as its </w:t>
      </w:r>
      <w:r>
        <w:rPr>
          <w:rFonts w:ascii="Helvetica Neue" w:hAnsi="Helvetica Neue"/>
          <w:b/>
          <w:bCs/>
          <w:sz w:val="20"/>
          <w:szCs w:val="20"/>
        </w:rPr>
        <w:t>memory model</w:t>
      </w:r>
      <w:r>
        <w:rPr>
          <w:rFonts w:ascii="Helvetica Neue" w:hAnsi="Helvetica Neue"/>
          <w:sz w:val="20"/>
          <w:szCs w:val="20"/>
        </w:rPr>
        <w:t xml:space="preserve">. </w:t>
      </w:r>
      <w:r>
        <w:rPr>
          <w:rFonts w:ascii="Helvetica Neue" w:hAnsi="Helvetica Neue"/>
          <w:sz w:val="20"/>
          <w:szCs w:val="20"/>
        </w:rPr>
        <w:br/>
      </w:r>
      <w:r w:rsidR="00E570F8" w:rsidRPr="00E570F8">
        <w:rPr>
          <w:rFonts w:ascii="Helvetica Neue" w:hAnsi="Helvetica Neue"/>
          <w:sz w:val="20"/>
          <w:szCs w:val="20"/>
        </w:rPr>
        <w:drawing>
          <wp:inline distT="0" distB="0" distL="0" distR="0" wp14:anchorId="1A23D0DA" wp14:editId="12162F12">
            <wp:extent cx="2476217" cy="489857"/>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386" cy="493649"/>
                    </a:xfrm>
                    <a:prstGeom prst="rect">
                      <a:avLst/>
                    </a:prstGeom>
                  </pic:spPr>
                </pic:pic>
              </a:graphicData>
            </a:graphic>
          </wp:inline>
        </w:drawing>
      </w:r>
    </w:p>
    <w:p w14:paraId="19955BA6" w14:textId="31E10FF0" w:rsidR="00E570F8" w:rsidRDefault="00E570F8" w:rsidP="004216CE">
      <w:pPr>
        <w:pStyle w:val="NoSpacing"/>
        <w:numPr>
          <w:ilvl w:val="0"/>
          <w:numId w:val="31"/>
        </w:numPr>
        <w:rPr>
          <w:rFonts w:ascii="Helvetica Neue" w:hAnsi="Helvetica Neue"/>
          <w:sz w:val="20"/>
          <w:szCs w:val="20"/>
        </w:rPr>
      </w:pPr>
      <w:r>
        <w:rPr>
          <w:rFonts w:ascii="Helvetica Neue" w:hAnsi="Helvetica Neue"/>
          <w:sz w:val="20"/>
          <w:szCs w:val="20"/>
        </w:rPr>
        <w:t xml:space="preserve">Computer architectures provide instructions that can force any changes in memory to be propagated to all other processors, thereby ensuring that memory modifications are visible to threads running on other processors. Such instructions are known as </w:t>
      </w:r>
      <w:r w:rsidRPr="00E570F8">
        <w:rPr>
          <w:rFonts w:ascii="Helvetica Neue" w:hAnsi="Helvetica Neue"/>
          <w:b/>
          <w:bCs/>
          <w:sz w:val="20"/>
          <w:szCs w:val="20"/>
        </w:rPr>
        <w:t>memory barriers</w:t>
      </w:r>
      <w:r>
        <w:rPr>
          <w:rFonts w:ascii="Helvetica Neue" w:hAnsi="Helvetica Neue"/>
          <w:sz w:val="20"/>
          <w:szCs w:val="20"/>
        </w:rPr>
        <w:t xml:space="preserve"> or </w:t>
      </w:r>
      <w:r w:rsidRPr="00E570F8">
        <w:rPr>
          <w:rFonts w:ascii="Helvetica Neue" w:hAnsi="Helvetica Neue"/>
          <w:b/>
          <w:bCs/>
          <w:sz w:val="20"/>
          <w:szCs w:val="20"/>
        </w:rPr>
        <w:t>memory fences</w:t>
      </w:r>
      <w:r>
        <w:rPr>
          <w:rFonts w:ascii="Helvetica Neue" w:hAnsi="Helvetica Neue"/>
          <w:sz w:val="20"/>
          <w:szCs w:val="20"/>
        </w:rPr>
        <w:t>.  When a memory barrier instruction is performed, the system ensures that all loads and stores are completed before any subsequent load or store operations are performed.</w:t>
      </w:r>
    </w:p>
    <w:p w14:paraId="73862BDD" w14:textId="77777777" w:rsidR="004216CE" w:rsidRDefault="004216CE" w:rsidP="00B06285">
      <w:pPr>
        <w:pStyle w:val="NoSpacing"/>
        <w:rPr>
          <w:rFonts w:ascii="Helvetica Neue" w:hAnsi="Helvetica Neue"/>
          <w:sz w:val="20"/>
          <w:szCs w:val="20"/>
        </w:rPr>
      </w:pPr>
    </w:p>
    <w:p w14:paraId="4F933A6A" w14:textId="55C9D453" w:rsidR="00B43CA0" w:rsidRPr="00B43CA0" w:rsidRDefault="00B43CA0" w:rsidP="00B43CA0">
      <w:pPr>
        <w:pStyle w:val="NoSpacing"/>
        <w:numPr>
          <w:ilvl w:val="0"/>
          <w:numId w:val="28"/>
        </w:numPr>
        <w:rPr>
          <w:rFonts w:ascii="Helvetica Neue" w:hAnsi="Helvetica Neue"/>
          <w:sz w:val="20"/>
          <w:szCs w:val="20"/>
        </w:rPr>
      </w:pPr>
      <w:r w:rsidRPr="00B43CA0">
        <w:rPr>
          <w:rFonts w:ascii="Helvetica Neue" w:hAnsi="Helvetica Neue"/>
          <w:sz w:val="20"/>
          <w:szCs w:val="20"/>
        </w:rPr>
        <w:t>What are race conditions? What are possible consequences?</w:t>
      </w:r>
    </w:p>
    <w:p w14:paraId="5E34CFC5" w14:textId="77777777" w:rsidR="00B43CA0" w:rsidRPr="00B43CA0" w:rsidRDefault="00B43CA0" w:rsidP="00B43CA0">
      <w:pPr>
        <w:pStyle w:val="NoSpacing"/>
        <w:numPr>
          <w:ilvl w:val="0"/>
          <w:numId w:val="28"/>
        </w:numPr>
        <w:rPr>
          <w:rFonts w:ascii="Helvetica Neue" w:hAnsi="Helvetica Neue"/>
          <w:sz w:val="20"/>
          <w:szCs w:val="20"/>
        </w:rPr>
      </w:pPr>
      <w:r w:rsidRPr="00B43CA0">
        <w:rPr>
          <w:rFonts w:ascii="Helvetica Neue" w:hAnsi="Helvetica Neue"/>
          <w:sz w:val="20"/>
          <w:szCs w:val="20"/>
        </w:rPr>
        <w:t>When would you use a spin lock vs a mutex (blocking lock) or semaphore?</w:t>
      </w:r>
    </w:p>
    <w:p w14:paraId="2B139B8C" w14:textId="77777777" w:rsidR="00B43CA0" w:rsidRPr="00B43CA0" w:rsidRDefault="00B43CA0" w:rsidP="00B43CA0">
      <w:pPr>
        <w:pStyle w:val="NoSpacing"/>
        <w:numPr>
          <w:ilvl w:val="0"/>
          <w:numId w:val="28"/>
        </w:numPr>
        <w:rPr>
          <w:rFonts w:ascii="Helvetica Neue" w:hAnsi="Helvetica Neue"/>
          <w:sz w:val="20"/>
          <w:szCs w:val="20"/>
        </w:rPr>
      </w:pPr>
      <w:r w:rsidRPr="00B43CA0">
        <w:rPr>
          <w:rFonts w:ascii="Helvetica Neue" w:hAnsi="Helvetica Neue"/>
          <w:sz w:val="20"/>
          <w:szCs w:val="20"/>
        </w:rPr>
        <w:t>Can the underlying architecture (</w:t>
      </w:r>
      <w:proofErr w:type="spellStart"/>
      <w:proofErr w:type="gramStart"/>
      <w:r w:rsidRPr="00B43CA0">
        <w:rPr>
          <w:rFonts w:ascii="Helvetica Neue" w:hAnsi="Helvetica Neue"/>
          <w:sz w:val="20"/>
          <w:szCs w:val="20"/>
        </w:rPr>
        <w:t>uni</w:t>
      </w:r>
      <w:proofErr w:type="spellEnd"/>
      <w:r w:rsidRPr="00B43CA0">
        <w:rPr>
          <w:rFonts w:ascii="Helvetica Neue" w:hAnsi="Helvetica Neue"/>
          <w:sz w:val="20"/>
          <w:szCs w:val="20"/>
        </w:rPr>
        <w:t>-processor</w:t>
      </w:r>
      <w:proofErr w:type="gramEnd"/>
      <w:r w:rsidRPr="00B43CA0">
        <w:rPr>
          <w:rFonts w:ascii="Helvetica Neue" w:hAnsi="Helvetica Neue"/>
          <w:sz w:val="20"/>
          <w:szCs w:val="20"/>
        </w:rPr>
        <w:t xml:space="preserve">, multiprocessor, support for certain instructions, etc.) affect your synchronization choice? If </w:t>
      </w:r>
      <w:proofErr w:type="gramStart"/>
      <w:r w:rsidRPr="00B43CA0">
        <w:rPr>
          <w:rFonts w:ascii="Helvetica Neue" w:hAnsi="Helvetica Neue"/>
          <w:sz w:val="20"/>
          <w:szCs w:val="20"/>
        </w:rPr>
        <w:t>so</w:t>
      </w:r>
      <w:proofErr w:type="gramEnd"/>
      <w:r w:rsidRPr="00B43CA0">
        <w:rPr>
          <w:rFonts w:ascii="Helvetica Neue" w:hAnsi="Helvetica Neue"/>
          <w:sz w:val="20"/>
          <w:szCs w:val="20"/>
        </w:rPr>
        <w:t xml:space="preserve"> how?</w:t>
      </w:r>
    </w:p>
    <w:p w14:paraId="2A4321AD" w14:textId="77777777" w:rsidR="00B43CA0" w:rsidRPr="00B43CA0" w:rsidRDefault="00B43CA0" w:rsidP="00B43CA0">
      <w:pPr>
        <w:pStyle w:val="NoSpacing"/>
        <w:numPr>
          <w:ilvl w:val="0"/>
          <w:numId w:val="28"/>
        </w:numPr>
        <w:rPr>
          <w:rFonts w:ascii="Helvetica Neue" w:hAnsi="Helvetica Neue"/>
          <w:sz w:val="20"/>
          <w:szCs w:val="20"/>
        </w:rPr>
      </w:pPr>
      <w:r w:rsidRPr="00B43CA0">
        <w:rPr>
          <w:rFonts w:ascii="Helvetica Neue" w:hAnsi="Helvetica Neue"/>
          <w:sz w:val="20"/>
          <w:szCs w:val="20"/>
        </w:rPr>
        <w:t>How can mutexes, semaphores, monitors and condition variables be used to solve different critical section problems?</w:t>
      </w:r>
    </w:p>
    <w:p w14:paraId="6C6FBF30" w14:textId="77777777" w:rsidR="00B43CA0" w:rsidRPr="00B43CA0" w:rsidRDefault="00B43CA0" w:rsidP="00B43CA0">
      <w:pPr>
        <w:pStyle w:val="NoSpacing"/>
        <w:numPr>
          <w:ilvl w:val="0"/>
          <w:numId w:val="28"/>
        </w:numPr>
        <w:rPr>
          <w:rFonts w:ascii="Helvetica Neue" w:hAnsi="Helvetica Neue"/>
          <w:sz w:val="20"/>
          <w:szCs w:val="20"/>
        </w:rPr>
      </w:pPr>
      <w:r w:rsidRPr="00B43CA0">
        <w:rPr>
          <w:rFonts w:ascii="Helvetica Neue" w:hAnsi="Helvetica Neue"/>
          <w:sz w:val="20"/>
          <w:szCs w:val="20"/>
        </w:rPr>
        <w:t>What are deadlocks and how can they occur?</w:t>
      </w:r>
    </w:p>
    <w:p w14:paraId="1606905F" w14:textId="77777777" w:rsidR="00B43CA0" w:rsidRPr="00B43CA0" w:rsidRDefault="00B43CA0" w:rsidP="00B43CA0">
      <w:pPr>
        <w:pStyle w:val="NoSpacing"/>
        <w:numPr>
          <w:ilvl w:val="0"/>
          <w:numId w:val="28"/>
        </w:numPr>
        <w:rPr>
          <w:rFonts w:ascii="Helvetica Neue" w:hAnsi="Helvetica Neue"/>
          <w:sz w:val="20"/>
          <w:szCs w:val="20"/>
        </w:rPr>
      </w:pPr>
      <w:r w:rsidRPr="00B43CA0">
        <w:rPr>
          <w:rFonts w:ascii="Helvetica Neue" w:hAnsi="Helvetica Neue"/>
          <w:sz w:val="20"/>
          <w:szCs w:val="20"/>
        </w:rPr>
        <w:t>What is the produce/consumer problem?</w:t>
      </w:r>
    </w:p>
    <w:p w14:paraId="79796225" w14:textId="77777777" w:rsidR="00B43CA0" w:rsidRPr="00434B6C" w:rsidRDefault="00B43CA0" w:rsidP="00451DD2">
      <w:pPr>
        <w:pStyle w:val="NoSpacing"/>
        <w:rPr>
          <w:rFonts w:ascii="Helvetica Neue" w:hAnsi="Helvetica Neue"/>
          <w:sz w:val="20"/>
          <w:szCs w:val="20"/>
        </w:rPr>
      </w:pPr>
    </w:p>
    <w:p w14:paraId="095AE215" w14:textId="77777777" w:rsidR="00434B6C" w:rsidRPr="007A12EA" w:rsidRDefault="00434B6C" w:rsidP="00434B6C">
      <w:pPr>
        <w:pStyle w:val="NoSpacing"/>
        <w:rPr>
          <w:rFonts w:ascii="Helvetica Neue" w:hAnsi="Helvetica Neue"/>
          <w:sz w:val="20"/>
          <w:szCs w:val="20"/>
        </w:rPr>
      </w:pPr>
    </w:p>
    <w:p w14:paraId="474EFB62" w14:textId="77777777" w:rsidR="00DC037C" w:rsidRPr="00650627" w:rsidRDefault="00DC037C" w:rsidP="00DC037C">
      <w:pPr>
        <w:pStyle w:val="NoSpacing"/>
        <w:ind w:left="360"/>
        <w:rPr>
          <w:rFonts w:ascii="Helvetica Neue" w:hAnsi="Helvetica Neue"/>
          <w:sz w:val="20"/>
          <w:szCs w:val="20"/>
        </w:rPr>
      </w:pPr>
    </w:p>
    <w:sectPr w:rsidR="00DC037C" w:rsidRPr="00650627" w:rsidSect="00650627">
      <w:pgSz w:w="11906" w:h="1683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A1E"/>
    <w:multiLevelType w:val="multilevel"/>
    <w:tmpl w:val="A48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0873"/>
    <w:multiLevelType w:val="hybridMultilevel"/>
    <w:tmpl w:val="F7504234"/>
    <w:lvl w:ilvl="0" w:tplc="8A1609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F1BB4"/>
    <w:multiLevelType w:val="hybridMultilevel"/>
    <w:tmpl w:val="59683F14"/>
    <w:lvl w:ilvl="0" w:tplc="2D2E96F0">
      <w:start w:val="1"/>
      <w:numFmt w:val="decimal"/>
      <w:pStyle w:val="cod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7B44C3"/>
    <w:multiLevelType w:val="multilevel"/>
    <w:tmpl w:val="58D8B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7A66"/>
    <w:multiLevelType w:val="hybridMultilevel"/>
    <w:tmpl w:val="9238F036"/>
    <w:lvl w:ilvl="0" w:tplc="B4000C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63B19"/>
    <w:multiLevelType w:val="hybridMultilevel"/>
    <w:tmpl w:val="43DEF6E8"/>
    <w:lvl w:ilvl="0" w:tplc="2C02B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C1AB8"/>
    <w:multiLevelType w:val="hybridMultilevel"/>
    <w:tmpl w:val="0766296A"/>
    <w:lvl w:ilvl="0" w:tplc="F2A2C3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8764C8"/>
    <w:multiLevelType w:val="hybridMultilevel"/>
    <w:tmpl w:val="52562860"/>
    <w:lvl w:ilvl="0" w:tplc="CBFE6F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C7B1D"/>
    <w:multiLevelType w:val="multilevel"/>
    <w:tmpl w:val="CB6C8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B4791"/>
    <w:multiLevelType w:val="hybridMultilevel"/>
    <w:tmpl w:val="7E7CE61C"/>
    <w:lvl w:ilvl="0" w:tplc="2C02B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1E1CC8"/>
    <w:multiLevelType w:val="hybridMultilevel"/>
    <w:tmpl w:val="A5E014D8"/>
    <w:lvl w:ilvl="0" w:tplc="0F0810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F440EA"/>
    <w:multiLevelType w:val="hybridMultilevel"/>
    <w:tmpl w:val="FB4642DE"/>
    <w:lvl w:ilvl="0" w:tplc="2C02B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2510CB"/>
    <w:multiLevelType w:val="hybridMultilevel"/>
    <w:tmpl w:val="DE642AB0"/>
    <w:lvl w:ilvl="0" w:tplc="1C6A8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EF5A77"/>
    <w:multiLevelType w:val="hybridMultilevel"/>
    <w:tmpl w:val="19D0A52C"/>
    <w:lvl w:ilvl="0" w:tplc="AE625C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FB7869"/>
    <w:multiLevelType w:val="hybridMultilevel"/>
    <w:tmpl w:val="AF2838D8"/>
    <w:lvl w:ilvl="0" w:tplc="0A5E180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5E6A1F"/>
    <w:multiLevelType w:val="multilevel"/>
    <w:tmpl w:val="7E04C910"/>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10A0B"/>
    <w:multiLevelType w:val="hybridMultilevel"/>
    <w:tmpl w:val="CD76B5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2C63FCD"/>
    <w:multiLevelType w:val="multilevel"/>
    <w:tmpl w:val="EE7005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69E3A64"/>
    <w:multiLevelType w:val="hybridMultilevel"/>
    <w:tmpl w:val="42B228C2"/>
    <w:lvl w:ilvl="0" w:tplc="C624F5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1E2E15"/>
    <w:multiLevelType w:val="hybridMultilevel"/>
    <w:tmpl w:val="0BDA0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C25D57"/>
    <w:multiLevelType w:val="multilevel"/>
    <w:tmpl w:val="53F68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A0603"/>
    <w:multiLevelType w:val="hybridMultilevel"/>
    <w:tmpl w:val="9F089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5E23A4"/>
    <w:multiLevelType w:val="multilevel"/>
    <w:tmpl w:val="EE7005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F31D63"/>
    <w:multiLevelType w:val="hybridMultilevel"/>
    <w:tmpl w:val="E474D0BE"/>
    <w:lvl w:ilvl="0" w:tplc="159A1A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C14B87"/>
    <w:multiLevelType w:val="hybridMultilevel"/>
    <w:tmpl w:val="7CD21E52"/>
    <w:lvl w:ilvl="0" w:tplc="8450596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C2700A"/>
    <w:multiLevelType w:val="hybridMultilevel"/>
    <w:tmpl w:val="3C2CEE88"/>
    <w:lvl w:ilvl="0" w:tplc="27FC5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456EB3"/>
    <w:multiLevelType w:val="hybridMultilevel"/>
    <w:tmpl w:val="E7623EA0"/>
    <w:lvl w:ilvl="0" w:tplc="0F08101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90060C"/>
    <w:multiLevelType w:val="multilevel"/>
    <w:tmpl w:val="4CF83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21B23"/>
    <w:multiLevelType w:val="hybridMultilevel"/>
    <w:tmpl w:val="2C9E3278"/>
    <w:lvl w:ilvl="0" w:tplc="FDD0DC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697242"/>
    <w:multiLevelType w:val="hybridMultilevel"/>
    <w:tmpl w:val="C2CA612C"/>
    <w:lvl w:ilvl="0" w:tplc="03DECDE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F8488C"/>
    <w:multiLevelType w:val="multilevel"/>
    <w:tmpl w:val="DE922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1820">
    <w:abstractNumId w:val="28"/>
  </w:num>
  <w:num w:numId="2" w16cid:durableId="1752316078">
    <w:abstractNumId w:val="27"/>
  </w:num>
  <w:num w:numId="3" w16cid:durableId="512961096">
    <w:abstractNumId w:val="8"/>
  </w:num>
  <w:num w:numId="4" w16cid:durableId="1379164709">
    <w:abstractNumId w:val="3"/>
  </w:num>
  <w:num w:numId="5" w16cid:durableId="27685582">
    <w:abstractNumId w:val="15"/>
  </w:num>
  <w:num w:numId="6" w16cid:durableId="2081557777">
    <w:abstractNumId w:val="14"/>
  </w:num>
  <w:num w:numId="7" w16cid:durableId="1062557829">
    <w:abstractNumId w:val="10"/>
  </w:num>
  <w:num w:numId="8" w16cid:durableId="695738118">
    <w:abstractNumId w:val="26"/>
  </w:num>
  <w:num w:numId="9" w16cid:durableId="582571403">
    <w:abstractNumId w:val="2"/>
  </w:num>
  <w:num w:numId="10" w16cid:durableId="1050226119">
    <w:abstractNumId w:val="4"/>
  </w:num>
  <w:num w:numId="11" w16cid:durableId="766658757">
    <w:abstractNumId w:val="22"/>
  </w:num>
  <w:num w:numId="12" w16cid:durableId="1455490319">
    <w:abstractNumId w:val="0"/>
  </w:num>
  <w:num w:numId="13" w16cid:durableId="761680256">
    <w:abstractNumId w:val="13"/>
  </w:num>
  <w:num w:numId="14" w16cid:durableId="1362974272">
    <w:abstractNumId w:val="12"/>
  </w:num>
  <w:num w:numId="15" w16cid:durableId="1496411339">
    <w:abstractNumId w:val="29"/>
  </w:num>
  <w:num w:numId="16" w16cid:durableId="944264526">
    <w:abstractNumId w:val="17"/>
  </w:num>
  <w:num w:numId="17" w16cid:durableId="1657026927">
    <w:abstractNumId w:val="23"/>
  </w:num>
  <w:num w:numId="18" w16cid:durableId="1565068527">
    <w:abstractNumId w:val="21"/>
  </w:num>
  <w:num w:numId="19" w16cid:durableId="1665475122">
    <w:abstractNumId w:val="25"/>
  </w:num>
  <w:num w:numId="20" w16cid:durableId="36858708">
    <w:abstractNumId w:val="16"/>
  </w:num>
  <w:num w:numId="21" w16cid:durableId="189800493">
    <w:abstractNumId w:val="20"/>
  </w:num>
  <w:num w:numId="22" w16cid:durableId="341203103">
    <w:abstractNumId w:val="5"/>
  </w:num>
  <w:num w:numId="23" w16cid:durableId="611596645">
    <w:abstractNumId w:val="9"/>
  </w:num>
  <w:num w:numId="24" w16cid:durableId="1617516792">
    <w:abstractNumId w:val="11"/>
  </w:num>
  <w:num w:numId="25" w16cid:durableId="1829246845">
    <w:abstractNumId w:val="19"/>
  </w:num>
  <w:num w:numId="26" w16cid:durableId="786893690">
    <w:abstractNumId w:val="7"/>
  </w:num>
  <w:num w:numId="27" w16cid:durableId="571041161">
    <w:abstractNumId w:val="6"/>
  </w:num>
  <w:num w:numId="28" w16cid:durableId="303854159">
    <w:abstractNumId w:val="30"/>
  </w:num>
  <w:num w:numId="29" w16cid:durableId="193083860">
    <w:abstractNumId w:val="1"/>
  </w:num>
  <w:num w:numId="30" w16cid:durableId="1911230489">
    <w:abstractNumId w:val="24"/>
  </w:num>
  <w:num w:numId="31" w16cid:durableId="1179974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2C"/>
    <w:rsid w:val="000C006D"/>
    <w:rsid w:val="000D3D5F"/>
    <w:rsid w:val="000F1CB5"/>
    <w:rsid w:val="001240CC"/>
    <w:rsid w:val="00137D8F"/>
    <w:rsid w:val="001A63A7"/>
    <w:rsid w:val="001E157F"/>
    <w:rsid w:val="00224A7D"/>
    <w:rsid w:val="002475E9"/>
    <w:rsid w:val="002A7A2C"/>
    <w:rsid w:val="002C482D"/>
    <w:rsid w:val="002D003A"/>
    <w:rsid w:val="002F0EA7"/>
    <w:rsid w:val="002F3E20"/>
    <w:rsid w:val="00327DE2"/>
    <w:rsid w:val="00341BA7"/>
    <w:rsid w:val="00361DEA"/>
    <w:rsid w:val="00387FE2"/>
    <w:rsid w:val="003B6DF6"/>
    <w:rsid w:val="003F193D"/>
    <w:rsid w:val="00410066"/>
    <w:rsid w:val="004216CE"/>
    <w:rsid w:val="00434B6C"/>
    <w:rsid w:val="00451DD2"/>
    <w:rsid w:val="004F6FCA"/>
    <w:rsid w:val="00515DCB"/>
    <w:rsid w:val="00582819"/>
    <w:rsid w:val="00584B52"/>
    <w:rsid w:val="00596E29"/>
    <w:rsid w:val="00641E2A"/>
    <w:rsid w:val="00650627"/>
    <w:rsid w:val="0066218F"/>
    <w:rsid w:val="007709FE"/>
    <w:rsid w:val="007809E0"/>
    <w:rsid w:val="007A12EA"/>
    <w:rsid w:val="007C7804"/>
    <w:rsid w:val="00876832"/>
    <w:rsid w:val="008D3D3C"/>
    <w:rsid w:val="00970410"/>
    <w:rsid w:val="009E53CE"/>
    <w:rsid w:val="00A437D4"/>
    <w:rsid w:val="00A443DF"/>
    <w:rsid w:val="00A630C8"/>
    <w:rsid w:val="00A879F9"/>
    <w:rsid w:val="00A92317"/>
    <w:rsid w:val="00AC2A4B"/>
    <w:rsid w:val="00AC7948"/>
    <w:rsid w:val="00B06285"/>
    <w:rsid w:val="00B43CA0"/>
    <w:rsid w:val="00BB4F2E"/>
    <w:rsid w:val="00BD0282"/>
    <w:rsid w:val="00BD4FE7"/>
    <w:rsid w:val="00CC3CFF"/>
    <w:rsid w:val="00DB0918"/>
    <w:rsid w:val="00DC037C"/>
    <w:rsid w:val="00E570F8"/>
    <w:rsid w:val="00F259DD"/>
    <w:rsid w:val="00F477BE"/>
    <w:rsid w:val="00F63701"/>
    <w:rsid w:val="00F654EC"/>
    <w:rsid w:val="00FD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434E4"/>
  <w15:chartTrackingRefBased/>
  <w15:docId w15:val="{31C388DB-30E5-0D41-B253-02C48383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EA"/>
  </w:style>
  <w:style w:type="paragraph" w:styleId="Heading1">
    <w:name w:val="heading 1"/>
    <w:basedOn w:val="Normal"/>
    <w:next w:val="Normal"/>
    <w:link w:val="Heading1Char"/>
    <w:uiPriority w:val="9"/>
    <w:qFormat/>
    <w:rsid w:val="00F25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A2C"/>
  </w:style>
  <w:style w:type="paragraph" w:customStyle="1" w:styleId="code">
    <w:name w:val="code"/>
    <w:basedOn w:val="NoSpacing"/>
    <w:qFormat/>
    <w:rsid w:val="007C7804"/>
    <w:pPr>
      <w:numPr>
        <w:numId w:val="9"/>
      </w:numPr>
    </w:pPr>
    <w:rPr>
      <w:rFonts w:ascii="Consolas" w:hAnsi="Consolas" w:cs="Consolas"/>
      <w:sz w:val="20"/>
      <w:szCs w:val="20"/>
    </w:rPr>
  </w:style>
  <w:style w:type="paragraph" w:styleId="NormalWeb">
    <w:name w:val="Normal (Web)"/>
    <w:basedOn w:val="Normal"/>
    <w:uiPriority w:val="99"/>
    <w:semiHidden/>
    <w:unhideWhenUsed/>
    <w:rsid w:val="004F6FCA"/>
    <w:rPr>
      <w:rFonts w:ascii="Times New Roman" w:hAnsi="Times New Roman" w:cs="Times New Roman"/>
    </w:rPr>
  </w:style>
  <w:style w:type="paragraph" w:styleId="ListParagraph">
    <w:name w:val="List Paragraph"/>
    <w:basedOn w:val="Normal"/>
    <w:uiPriority w:val="34"/>
    <w:qFormat/>
    <w:rsid w:val="004F6FCA"/>
    <w:pPr>
      <w:ind w:left="720"/>
      <w:contextualSpacing/>
    </w:pPr>
  </w:style>
  <w:style w:type="character" w:customStyle="1" w:styleId="Heading1Char">
    <w:name w:val="Heading 1 Char"/>
    <w:basedOn w:val="DefaultParagraphFont"/>
    <w:link w:val="Heading1"/>
    <w:uiPriority w:val="9"/>
    <w:rsid w:val="00F259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59D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F259DD"/>
    <w:pPr>
      <w:spacing w:before="120"/>
    </w:pPr>
    <w:rPr>
      <w:rFonts w:cstheme="minorHAnsi"/>
      <w:b/>
      <w:bCs/>
      <w:i/>
      <w:iCs/>
    </w:rPr>
  </w:style>
  <w:style w:type="paragraph" w:styleId="TOC2">
    <w:name w:val="toc 2"/>
    <w:basedOn w:val="Normal"/>
    <w:next w:val="Normal"/>
    <w:autoRedefine/>
    <w:uiPriority w:val="39"/>
    <w:semiHidden/>
    <w:unhideWhenUsed/>
    <w:rsid w:val="00F259D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259DD"/>
    <w:pPr>
      <w:ind w:left="480"/>
    </w:pPr>
    <w:rPr>
      <w:rFonts w:cstheme="minorHAnsi"/>
      <w:sz w:val="20"/>
      <w:szCs w:val="20"/>
    </w:rPr>
  </w:style>
  <w:style w:type="paragraph" w:styleId="TOC4">
    <w:name w:val="toc 4"/>
    <w:basedOn w:val="Normal"/>
    <w:next w:val="Normal"/>
    <w:autoRedefine/>
    <w:uiPriority w:val="39"/>
    <w:semiHidden/>
    <w:unhideWhenUsed/>
    <w:rsid w:val="00F259DD"/>
    <w:pPr>
      <w:ind w:left="720"/>
    </w:pPr>
    <w:rPr>
      <w:rFonts w:cstheme="minorHAnsi"/>
      <w:sz w:val="20"/>
      <w:szCs w:val="20"/>
    </w:rPr>
  </w:style>
  <w:style w:type="paragraph" w:styleId="TOC5">
    <w:name w:val="toc 5"/>
    <w:basedOn w:val="Normal"/>
    <w:next w:val="Normal"/>
    <w:autoRedefine/>
    <w:uiPriority w:val="39"/>
    <w:semiHidden/>
    <w:unhideWhenUsed/>
    <w:rsid w:val="00F259DD"/>
    <w:pPr>
      <w:ind w:left="960"/>
    </w:pPr>
    <w:rPr>
      <w:rFonts w:cstheme="minorHAnsi"/>
      <w:sz w:val="20"/>
      <w:szCs w:val="20"/>
    </w:rPr>
  </w:style>
  <w:style w:type="paragraph" w:styleId="TOC6">
    <w:name w:val="toc 6"/>
    <w:basedOn w:val="Normal"/>
    <w:next w:val="Normal"/>
    <w:autoRedefine/>
    <w:uiPriority w:val="39"/>
    <w:semiHidden/>
    <w:unhideWhenUsed/>
    <w:rsid w:val="00F259DD"/>
    <w:pPr>
      <w:ind w:left="1200"/>
    </w:pPr>
    <w:rPr>
      <w:rFonts w:cstheme="minorHAnsi"/>
      <w:sz w:val="20"/>
      <w:szCs w:val="20"/>
    </w:rPr>
  </w:style>
  <w:style w:type="paragraph" w:styleId="TOC7">
    <w:name w:val="toc 7"/>
    <w:basedOn w:val="Normal"/>
    <w:next w:val="Normal"/>
    <w:autoRedefine/>
    <w:uiPriority w:val="39"/>
    <w:semiHidden/>
    <w:unhideWhenUsed/>
    <w:rsid w:val="00F259DD"/>
    <w:pPr>
      <w:ind w:left="1440"/>
    </w:pPr>
    <w:rPr>
      <w:rFonts w:cstheme="minorHAnsi"/>
      <w:sz w:val="20"/>
      <w:szCs w:val="20"/>
    </w:rPr>
  </w:style>
  <w:style w:type="paragraph" w:styleId="TOC8">
    <w:name w:val="toc 8"/>
    <w:basedOn w:val="Normal"/>
    <w:next w:val="Normal"/>
    <w:autoRedefine/>
    <w:uiPriority w:val="39"/>
    <w:semiHidden/>
    <w:unhideWhenUsed/>
    <w:rsid w:val="00F259DD"/>
    <w:pPr>
      <w:ind w:left="1680"/>
    </w:pPr>
    <w:rPr>
      <w:rFonts w:cstheme="minorHAnsi"/>
      <w:sz w:val="20"/>
      <w:szCs w:val="20"/>
    </w:rPr>
  </w:style>
  <w:style w:type="paragraph" w:styleId="TOC9">
    <w:name w:val="toc 9"/>
    <w:basedOn w:val="Normal"/>
    <w:next w:val="Normal"/>
    <w:autoRedefine/>
    <w:uiPriority w:val="39"/>
    <w:semiHidden/>
    <w:unhideWhenUsed/>
    <w:rsid w:val="00F259D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930">
      <w:bodyDiv w:val="1"/>
      <w:marLeft w:val="0"/>
      <w:marRight w:val="0"/>
      <w:marTop w:val="0"/>
      <w:marBottom w:val="0"/>
      <w:divBdr>
        <w:top w:val="none" w:sz="0" w:space="0" w:color="auto"/>
        <w:left w:val="none" w:sz="0" w:space="0" w:color="auto"/>
        <w:bottom w:val="none" w:sz="0" w:space="0" w:color="auto"/>
        <w:right w:val="none" w:sz="0" w:space="0" w:color="auto"/>
      </w:divBdr>
      <w:divsChild>
        <w:div w:id="1005864812">
          <w:marLeft w:val="0"/>
          <w:marRight w:val="0"/>
          <w:marTop w:val="0"/>
          <w:marBottom w:val="0"/>
          <w:divBdr>
            <w:top w:val="none" w:sz="0" w:space="0" w:color="auto"/>
            <w:left w:val="none" w:sz="0" w:space="0" w:color="auto"/>
            <w:bottom w:val="none" w:sz="0" w:space="0" w:color="auto"/>
            <w:right w:val="none" w:sz="0" w:space="0" w:color="auto"/>
          </w:divBdr>
          <w:divsChild>
            <w:div w:id="956330110">
              <w:marLeft w:val="0"/>
              <w:marRight w:val="0"/>
              <w:marTop w:val="0"/>
              <w:marBottom w:val="0"/>
              <w:divBdr>
                <w:top w:val="none" w:sz="0" w:space="0" w:color="auto"/>
                <w:left w:val="none" w:sz="0" w:space="0" w:color="auto"/>
                <w:bottom w:val="none" w:sz="0" w:space="0" w:color="auto"/>
                <w:right w:val="none" w:sz="0" w:space="0" w:color="auto"/>
              </w:divBdr>
              <w:divsChild>
                <w:div w:id="47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901">
      <w:bodyDiv w:val="1"/>
      <w:marLeft w:val="0"/>
      <w:marRight w:val="0"/>
      <w:marTop w:val="0"/>
      <w:marBottom w:val="0"/>
      <w:divBdr>
        <w:top w:val="none" w:sz="0" w:space="0" w:color="auto"/>
        <w:left w:val="none" w:sz="0" w:space="0" w:color="auto"/>
        <w:bottom w:val="none" w:sz="0" w:space="0" w:color="auto"/>
        <w:right w:val="none" w:sz="0" w:space="0" w:color="auto"/>
      </w:divBdr>
    </w:div>
    <w:div w:id="735469740">
      <w:bodyDiv w:val="1"/>
      <w:marLeft w:val="0"/>
      <w:marRight w:val="0"/>
      <w:marTop w:val="0"/>
      <w:marBottom w:val="0"/>
      <w:divBdr>
        <w:top w:val="none" w:sz="0" w:space="0" w:color="auto"/>
        <w:left w:val="none" w:sz="0" w:space="0" w:color="auto"/>
        <w:bottom w:val="none" w:sz="0" w:space="0" w:color="auto"/>
        <w:right w:val="none" w:sz="0" w:space="0" w:color="auto"/>
      </w:divBdr>
    </w:div>
    <w:div w:id="958922760">
      <w:bodyDiv w:val="1"/>
      <w:marLeft w:val="0"/>
      <w:marRight w:val="0"/>
      <w:marTop w:val="0"/>
      <w:marBottom w:val="0"/>
      <w:divBdr>
        <w:top w:val="none" w:sz="0" w:space="0" w:color="auto"/>
        <w:left w:val="none" w:sz="0" w:space="0" w:color="auto"/>
        <w:bottom w:val="none" w:sz="0" w:space="0" w:color="auto"/>
        <w:right w:val="none" w:sz="0" w:space="0" w:color="auto"/>
      </w:divBdr>
      <w:divsChild>
        <w:div w:id="406613898">
          <w:marLeft w:val="0"/>
          <w:marRight w:val="0"/>
          <w:marTop w:val="0"/>
          <w:marBottom w:val="0"/>
          <w:divBdr>
            <w:top w:val="none" w:sz="0" w:space="0" w:color="auto"/>
            <w:left w:val="none" w:sz="0" w:space="0" w:color="auto"/>
            <w:bottom w:val="none" w:sz="0" w:space="0" w:color="auto"/>
            <w:right w:val="none" w:sz="0" w:space="0" w:color="auto"/>
          </w:divBdr>
          <w:divsChild>
            <w:div w:id="1892300577">
              <w:marLeft w:val="0"/>
              <w:marRight w:val="0"/>
              <w:marTop w:val="0"/>
              <w:marBottom w:val="0"/>
              <w:divBdr>
                <w:top w:val="none" w:sz="0" w:space="0" w:color="auto"/>
                <w:left w:val="none" w:sz="0" w:space="0" w:color="auto"/>
                <w:bottom w:val="none" w:sz="0" w:space="0" w:color="auto"/>
                <w:right w:val="none" w:sz="0" w:space="0" w:color="auto"/>
              </w:divBdr>
              <w:divsChild>
                <w:div w:id="18030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1095">
      <w:bodyDiv w:val="1"/>
      <w:marLeft w:val="0"/>
      <w:marRight w:val="0"/>
      <w:marTop w:val="0"/>
      <w:marBottom w:val="0"/>
      <w:divBdr>
        <w:top w:val="none" w:sz="0" w:space="0" w:color="auto"/>
        <w:left w:val="none" w:sz="0" w:space="0" w:color="auto"/>
        <w:bottom w:val="none" w:sz="0" w:space="0" w:color="auto"/>
        <w:right w:val="none" w:sz="0" w:space="0" w:color="auto"/>
      </w:divBdr>
    </w:div>
    <w:div w:id="1087387816">
      <w:bodyDiv w:val="1"/>
      <w:marLeft w:val="0"/>
      <w:marRight w:val="0"/>
      <w:marTop w:val="0"/>
      <w:marBottom w:val="0"/>
      <w:divBdr>
        <w:top w:val="none" w:sz="0" w:space="0" w:color="auto"/>
        <w:left w:val="none" w:sz="0" w:space="0" w:color="auto"/>
        <w:bottom w:val="none" w:sz="0" w:space="0" w:color="auto"/>
        <w:right w:val="none" w:sz="0" w:space="0" w:color="auto"/>
      </w:divBdr>
      <w:divsChild>
        <w:div w:id="1662193283">
          <w:marLeft w:val="0"/>
          <w:marRight w:val="0"/>
          <w:marTop w:val="0"/>
          <w:marBottom w:val="0"/>
          <w:divBdr>
            <w:top w:val="none" w:sz="0" w:space="0" w:color="auto"/>
            <w:left w:val="none" w:sz="0" w:space="0" w:color="auto"/>
            <w:bottom w:val="none" w:sz="0" w:space="0" w:color="auto"/>
            <w:right w:val="none" w:sz="0" w:space="0" w:color="auto"/>
          </w:divBdr>
          <w:divsChild>
            <w:div w:id="288164914">
              <w:marLeft w:val="0"/>
              <w:marRight w:val="0"/>
              <w:marTop w:val="0"/>
              <w:marBottom w:val="0"/>
              <w:divBdr>
                <w:top w:val="none" w:sz="0" w:space="0" w:color="auto"/>
                <w:left w:val="none" w:sz="0" w:space="0" w:color="auto"/>
                <w:bottom w:val="none" w:sz="0" w:space="0" w:color="auto"/>
                <w:right w:val="none" w:sz="0" w:space="0" w:color="auto"/>
              </w:divBdr>
              <w:divsChild>
                <w:div w:id="1609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20313">
      <w:bodyDiv w:val="1"/>
      <w:marLeft w:val="0"/>
      <w:marRight w:val="0"/>
      <w:marTop w:val="0"/>
      <w:marBottom w:val="0"/>
      <w:divBdr>
        <w:top w:val="none" w:sz="0" w:space="0" w:color="auto"/>
        <w:left w:val="none" w:sz="0" w:space="0" w:color="auto"/>
        <w:bottom w:val="none" w:sz="0" w:space="0" w:color="auto"/>
        <w:right w:val="none" w:sz="0" w:space="0" w:color="auto"/>
      </w:divBdr>
      <w:divsChild>
        <w:div w:id="476382540">
          <w:marLeft w:val="0"/>
          <w:marRight w:val="0"/>
          <w:marTop w:val="0"/>
          <w:marBottom w:val="0"/>
          <w:divBdr>
            <w:top w:val="none" w:sz="0" w:space="0" w:color="auto"/>
            <w:left w:val="none" w:sz="0" w:space="0" w:color="auto"/>
            <w:bottom w:val="none" w:sz="0" w:space="0" w:color="auto"/>
            <w:right w:val="none" w:sz="0" w:space="0" w:color="auto"/>
          </w:divBdr>
          <w:divsChild>
            <w:div w:id="747073354">
              <w:marLeft w:val="0"/>
              <w:marRight w:val="0"/>
              <w:marTop w:val="0"/>
              <w:marBottom w:val="0"/>
              <w:divBdr>
                <w:top w:val="none" w:sz="0" w:space="0" w:color="auto"/>
                <w:left w:val="none" w:sz="0" w:space="0" w:color="auto"/>
                <w:bottom w:val="none" w:sz="0" w:space="0" w:color="auto"/>
                <w:right w:val="none" w:sz="0" w:space="0" w:color="auto"/>
              </w:divBdr>
              <w:divsChild>
                <w:div w:id="388306433">
                  <w:marLeft w:val="0"/>
                  <w:marRight w:val="0"/>
                  <w:marTop w:val="0"/>
                  <w:marBottom w:val="0"/>
                  <w:divBdr>
                    <w:top w:val="none" w:sz="0" w:space="0" w:color="auto"/>
                    <w:left w:val="none" w:sz="0" w:space="0" w:color="auto"/>
                    <w:bottom w:val="none" w:sz="0" w:space="0" w:color="auto"/>
                    <w:right w:val="none" w:sz="0" w:space="0" w:color="auto"/>
                  </w:divBdr>
                  <w:divsChild>
                    <w:div w:id="5087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39854">
      <w:bodyDiv w:val="1"/>
      <w:marLeft w:val="0"/>
      <w:marRight w:val="0"/>
      <w:marTop w:val="0"/>
      <w:marBottom w:val="0"/>
      <w:divBdr>
        <w:top w:val="none" w:sz="0" w:space="0" w:color="auto"/>
        <w:left w:val="none" w:sz="0" w:space="0" w:color="auto"/>
        <w:bottom w:val="none" w:sz="0" w:space="0" w:color="auto"/>
        <w:right w:val="none" w:sz="0" w:space="0" w:color="auto"/>
      </w:divBdr>
      <w:divsChild>
        <w:div w:id="536815454">
          <w:marLeft w:val="0"/>
          <w:marRight w:val="0"/>
          <w:marTop w:val="0"/>
          <w:marBottom w:val="0"/>
          <w:divBdr>
            <w:top w:val="none" w:sz="0" w:space="0" w:color="auto"/>
            <w:left w:val="none" w:sz="0" w:space="0" w:color="auto"/>
            <w:bottom w:val="none" w:sz="0" w:space="0" w:color="auto"/>
            <w:right w:val="none" w:sz="0" w:space="0" w:color="auto"/>
          </w:divBdr>
          <w:divsChild>
            <w:div w:id="1365398825">
              <w:marLeft w:val="0"/>
              <w:marRight w:val="0"/>
              <w:marTop w:val="0"/>
              <w:marBottom w:val="0"/>
              <w:divBdr>
                <w:top w:val="none" w:sz="0" w:space="0" w:color="auto"/>
                <w:left w:val="none" w:sz="0" w:space="0" w:color="auto"/>
                <w:bottom w:val="none" w:sz="0" w:space="0" w:color="auto"/>
                <w:right w:val="none" w:sz="0" w:space="0" w:color="auto"/>
              </w:divBdr>
              <w:divsChild>
                <w:div w:id="1358776437">
                  <w:marLeft w:val="0"/>
                  <w:marRight w:val="0"/>
                  <w:marTop w:val="0"/>
                  <w:marBottom w:val="0"/>
                  <w:divBdr>
                    <w:top w:val="none" w:sz="0" w:space="0" w:color="auto"/>
                    <w:left w:val="none" w:sz="0" w:space="0" w:color="auto"/>
                    <w:bottom w:val="none" w:sz="0" w:space="0" w:color="auto"/>
                    <w:right w:val="none" w:sz="0" w:space="0" w:color="auto"/>
                  </w:divBdr>
                  <w:divsChild>
                    <w:div w:id="1839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4875">
      <w:bodyDiv w:val="1"/>
      <w:marLeft w:val="0"/>
      <w:marRight w:val="0"/>
      <w:marTop w:val="0"/>
      <w:marBottom w:val="0"/>
      <w:divBdr>
        <w:top w:val="none" w:sz="0" w:space="0" w:color="auto"/>
        <w:left w:val="none" w:sz="0" w:space="0" w:color="auto"/>
        <w:bottom w:val="none" w:sz="0" w:space="0" w:color="auto"/>
        <w:right w:val="none" w:sz="0" w:space="0" w:color="auto"/>
      </w:divBdr>
    </w:div>
    <w:div w:id="1705713003">
      <w:bodyDiv w:val="1"/>
      <w:marLeft w:val="0"/>
      <w:marRight w:val="0"/>
      <w:marTop w:val="0"/>
      <w:marBottom w:val="0"/>
      <w:divBdr>
        <w:top w:val="none" w:sz="0" w:space="0" w:color="auto"/>
        <w:left w:val="none" w:sz="0" w:space="0" w:color="auto"/>
        <w:bottom w:val="none" w:sz="0" w:space="0" w:color="auto"/>
        <w:right w:val="none" w:sz="0" w:space="0" w:color="auto"/>
      </w:divBdr>
    </w:div>
    <w:div w:id="1744989331">
      <w:bodyDiv w:val="1"/>
      <w:marLeft w:val="0"/>
      <w:marRight w:val="0"/>
      <w:marTop w:val="0"/>
      <w:marBottom w:val="0"/>
      <w:divBdr>
        <w:top w:val="none" w:sz="0" w:space="0" w:color="auto"/>
        <w:left w:val="none" w:sz="0" w:space="0" w:color="auto"/>
        <w:bottom w:val="none" w:sz="0" w:space="0" w:color="auto"/>
        <w:right w:val="none" w:sz="0" w:space="0" w:color="auto"/>
      </w:divBdr>
    </w:div>
    <w:div w:id="1750807674">
      <w:bodyDiv w:val="1"/>
      <w:marLeft w:val="0"/>
      <w:marRight w:val="0"/>
      <w:marTop w:val="0"/>
      <w:marBottom w:val="0"/>
      <w:divBdr>
        <w:top w:val="none" w:sz="0" w:space="0" w:color="auto"/>
        <w:left w:val="none" w:sz="0" w:space="0" w:color="auto"/>
        <w:bottom w:val="none" w:sz="0" w:space="0" w:color="auto"/>
        <w:right w:val="none" w:sz="0" w:space="0" w:color="auto"/>
      </w:divBdr>
      <w:divsChild>
        <w:div w:id="1781104445">
          <w:marLeft w:val="0"/>
          <w:marRight w:val="0"/>
          <w:marTop w:val="0"/>
          <w:marBottom w:val="0"/>
          <w:divBdr>
            <w:top w:val="none" w:sz="0" w:space="0" w:color="auto"/>
            <w:left w:val="none" w:sz="0" w:space="0" w:color="auto"/>
            <w:bottom w:val="none" w:sz="0" w:space="0" w:color="auto"/>
            <w:right w:val="none" w:sz="0" w:space="0" w:color="auto"/>
          </w:divBdr>
          <w:divsChild>
            <w:div w:id="230359683">
              <w:marLeft w:val="0"/>
              <w:marRight w:val="0"/>
              <w:marTop w:val="0"/>
              <w:marBottom w:val="0"/>
              <w:divBdr>
                <w:top w:val="none" w:sz="0" w:space="0" w:color="auto"/>
                <w:left w:val="none" w:sz="0" w:space="0" w:color="auto"/>
                <w:bottom w:val="none" w:sz="0" w:space="0" w:color="auto"/>
                <w:right w:val="none" w:sz="0" w:space="0" w:color="auto"/>
              </w:divBdr>
              <w:divsChild>
                <w:div w:id="10688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7589">
      <w:bodyDiv w:val="1"/>
      <w:marLeft w:val="0"/>
      <w:marRight w:val="0"/>
      <w:marTop w:val="0"/>
      <w:marBottom w:val="0"/>
      <w:divBdr>
        <w:top w:val="none" w:sz="0" w:space="0" w:color="auto"/>
        <w:left w:val="none" w:sz="0" w:space="0" w:color="auto"/>
        <w:bottom w:val="none" w:sz="0" w:space="0" w:color="auto"/>
        <w:right w:val="none" w:sz="0" w:space="0" w:color="auto"/>
      </w:divBdr>
      <w:divsChild>
        <w:div w:id="794981290">
          <w:marLeft w:val="0"/>
          <w:marRight w:val="0"/>
          <w:marTop w:val="0"/>
          <w:marBottom w:val="0"/>
          <w:divBdr>
            <w:top w:val="none" w:sz="0" w:space="0" w:color="auto"/>
            <w:left w:val="none" w:sz="0" w:space="0" w:color="auto"/>
            <w:bottom w:val="none" w:sz="0" w:space="0" w:color="auto"/>
            <w:right w:val="none" w:sz="0" w:space="0" w:color="auto"/>
          </w:divBdr>
          <w:divsChild>
            <w:div w:id="2145460114">
              <w:marLeft w:val="0"/>
              <w:marRight w:val="0"/>
              <w:marTop w:val="0"/>
              <w:marBottom w:val="0"/>
              <w:divBdr>
                <w:top w:val="none" w:sz="0" w:space="0" w:color="auto"/>
                <w:left w:val="none" w:sz="0" w:space="0" w:color="auto"/>
                <w:bottom w:val="none" w:sz="0" w:space="0" w:color="auto"/>
                <w:right w:val="none" w:sz="0" w:space="0" w:color="auto"/>
              </w:divBdr>
              <w:divsChild>
                <w:div w:id="5480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3E8C5-E5F3-FB48-A6BF-4073DA28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 Jawad Zion</dc:creator>
  <cp:keywords/>
  <dc:description/>
  <cp:lastModifiedBy>Atib Jawad Zion</cp:lastModifiedBy>
  <cp:revision>11</cp:revision>
  <cp:lastPrinted>2022-09-12T06:00:00Z</cp:lastPrinted>
  <dcterms:created xsi:type="dcterms:W3CDTF">2022-09-01T12:57:00Z</dcterms:created>
  <dcterms:modified xsi:type="dcterms:W3CDTF">2022-09-13T12:52:00Z</dcterms:modified>
</cp:coreProperties>
</file>