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E2" w:rsidRDefault="000218F1">
      <w:pPr>
        <w:pStyle w:val="1"/>
        <w:rPr>
          <w:lang w:eastAsia="ko-KR"/>
        </w:rPr>
      </w:pPr>
      <w:proofErr w:type="spellStart"/>
      <w:r>
        <w:rPr>
          <w:lang w:eastAsia="ko-KR"/>
        </w:rPr>
        <w:t>비동기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bookmarkStart w:id="0" w:name="_GoBack"/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6"/>
        <w:gridCol w:w="2624"/>
        <w:gridCol w:w="2900"/>
        <w:gridCol w:w="4122"/>
        <w:gridCol w:w="4034"/>
      </w:tblGrid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구분</w:t>
            </w:r>
            <w:proofErr w:type="spellEnd"/>
          </w:p>
        </w:tc>
        <w:tc>
          <w:tcPr>
            <w:tcW w:w="2624" w:type="dxa"/>
          </w:tcPr>
          <w:p w:rsidR="00804BA1" w:rsidRPr="002F1312" w:rsidRDefault="00804BA1">
            <w:pPr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2F1312">
              <w:rPr>
                <w:rFonts w:ascii="맑은 고딕" w:eastAsia="맑은 고딕" w:hAnsi="맑은 고딕"/>
                <w:b/>
                <w:sz w:val="30"/>
                <w:szCs w:val="30"/>
              </w:rPr>
              <w:t>AJAX</w:t>
            </w:r>
          </w:p>
        </w:tc>
        <w:tc>
          <w:tcPr>
            <w:tcW w:w="2900" w:type="dxa"/>
            <w:shd w:val="clear" w:color="auto" w:fill="F2F2F2" w:themeFill="background1" w:themeFillShade="F2"/>
          </w:tcPr>
          <w:p w:rsidR="00804BA1" w:rsidRPr="002F1312" w:rsidRDefault="00804BA1">
            <w:pPr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2F1312">
              <w:rPr>
                <w:rFonts w:ascii="맑은 고딕" w:eastAsia="맑은 고딕" w:hAnsi="맑은 고딕"/>
                <w:b/>
                <w:sz w:val="30"/>
                <w:szCs w:val="30"/>
              </w:rPr>
              <w:t>fetch</w:t>
            </w:r>
          </w:p>
        </w:tc>
        <w:tc>
          <w:tcPr>
            <w:tcW w:w="4122" w:type="dxa"/>
            <w:shd w:val="clear" w:color="auto" w:fill="F2F2F2" w:themeFill="background1" w:themeFillShade="F2"/>
          </w:tcPr>
          <w:p w:rsidR="00804BA1" w:rsidRPr="002F1312" w:rsidRDefault="00804BA1">
            <w:pPr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r w:rsidRPr="002F1312">
              <w:rPr>
                <w:rFonts w:ascii="맑은 고딕" w:eastAsia="맑은 고딕" w:hAnsi="맑은 고딕"/>
                <w:b/>
                <w:sz w:val="30"/>
                <w:szCs w:val="30"/>
              </w:rPr>
              <w:t>async/await</w:t>
            </w:r>
          </w:p>
        </w:tc>
        <w:tc>
          <w:tcPr>
            <w:tcW w:w="40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5ADA" w:rsidRPr="00205ADA" w:rsidTr="00205A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5ADA" w:rsidRPr="00205ADA" w:rsidRDefault="00205ADA" w:rsidP="00205AD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sz w:val="30"/>
                      <w:szCs w:val="30"/>
                      <w:lang w:eastAsia="ko-KR"/>
                    </w:rPr>
                  </w:pPr>
                </w:p>
              </w:tc>
            </w:tr>
          </w:tbl>
          <w:p w:rsidR="00205ADA" w:rsidRPr="00205ADA" w:rsidRDefault="00205ADA" w:rsidP="00205ADA">
            <w:pPr>
              <w:rPr>
                <w:rFonts w:ascii="맑은 고딕" w:eastAsia="맑은 고딕" w:hAnsi="맑은 고딕" w:cs="굴림"/>
                <w:b/>
                <w:vanish/>
                <w:sz w:val="30"/>
                <w:szCs w:val="30"/>
                <w:lang w:eastAsia="ko-K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205ADA" w:rsidRPr="00205ADA" w:rsidTr="00205A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5ADA" w:rsidRPr="00205ADA" w:rsidRDefault="00205ADA" w:rsidP="00205ADA">
                  <w:pPr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sz w:val="30"/>
                      <w:szCs w:val="30"/>
                      <w:lang w:eastAsia="ko-KR"/>
                    </w:rPr>
                  </w:pPr>
                  <w:proofErr w:type="spellStart"/>
                  <w:r w:rsidRPr="00205ADA">
                    <w:rPr>
                      <w:rFonts w:ascii="맑은 고딕" w:eastAsia="맑은 고딕" w:hAnsi="맑은 고딕" w:cs="굴림"/>
                      <w:b/>
                      <w:bCs/>
                      <w:sz w:val="30"/>
                      <w:szCs w:val="30"/>
                      <w:lang w:eastAsia="ko-KR"/>
                    </w:rPr>
                    <w:t>Axios</w:t>
                  </w:r>
                  <w:proofErr w:type="spellEnd"/>
                </w:p>
              </w:tc>
            </w:tr>
          </w:tbl>
          <w:p w:rsidR="00804BA1" w:rsidRPr="002F1312" w:rsidRDefault="00804BA1">
            <w:pPr>
              <w:rPr>
                <w:rFonts w:ascii="맑은 고딕" w:eastAsia="맑은 고딕" w:hAnsi="맑은 고딕"/>
                <w:b/>
                <w:sz w:val="30"/>
                <w:szCs w:val="30"/>
              </w:rPr>
            </w:pPr>
          </w:p>
        </w:tc>
      </w:tr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기본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설명</w:t>
            </w:r>
            <w:proofErr w:type="spellEnd"/>
          </w:p>
        </w:tc>
        <w:tc>
          <w:tcPr>
            <w:tcW w:w="2624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JavaScript에서 서버와 통신할 수 있게 해주는 오래된 방식</w:t>
            </w:r>
          </w:p>
        </w:tc>
        <w:tc>
          <w:tcPr>
            <w:tcW w:w="2900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최신 표준 API로, Promise 기반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비동기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통신 방식</w:t>
            </w:r>
          </w:p>
        </w:tc>
        <w:tc>
          <w:tcPr>
            <w:tcW w:w="4122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fetch + Promise를 더 간결하게 사용하는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async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함수 형태</w:t>
            </w:r>
          </w:p>
        </w:tc>
        <w:tc>
          <w:tcPr>
            <w:tcW w:w="4034" w:type="dxa"/>
          </w:tcPr>
          <w:p w:rsidR="00804BA1" w:rsidRPr="00A27F83" w:rsidRDefault="00205ADA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Promise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기반의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HTTP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요청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라이브러리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,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간결하고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직관적</w:t>
            </w:r>
          </w:p>
        </w:tc>
      </w:tr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기본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문법</w:t>
            </w:r>
            <w:proofErr w:type="spellEnd"/>
          </w:p>
        </w:tc>
        <w:tc>
          <w:tcPr>
            <w:tcW w:w="2624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$.ajax({...}) 또는 XMLHttpRequest</w:t>
            </w:r>
          </w:p>
        </w:tc>
        <w:tc>
          <w:tcPr>
            <w:tcW w:w="2900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fetch(</w:t>
            </w:r>
            <w:proofErr w:type="gram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url).then(...).catch(...)</w:t>
            </w:r>
          </w:p>
        </w:tc>
        <w:tc>
          <w:tcPr>
            <w:tcW w:w="4122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const data = await fetch(url)</w:t>
            </w:r>
          </w:p>
        </w:tc>
        <w:tc>
          <w:tcPr>
            <w:tcW w:w="4034" w:type="dxa"/>
          </w:tcPr>
          <w:p w:rsidR="00804BA1" w:rsidRPr="00A27F83" w:rsidRDefault="0085512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proofErr w:type="gram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axios.get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spellStart"/>
            <w:proofErr w:type="gram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url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).then(...).catch(...)</w:t>
            </w:r>
          </w:p>
        </w:tc>
      </w:tr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코드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예시</w:t>
            </w:r>
            <w:proofErr w:type="spellEnd"/>
          </w:p>
        </w:tc>
        <w:tc>
          <w:tcPr>
            <w:tcW w:w="2624" w:type="dxa"/>
          </w:tcPr>
          <w:p w:rsidR="00ED07E9" w:rsidRDefault="00804BA1">
            <w:pPr>
              <w:rPr>
                <w:rFonts w:ascii="맑은 고딕" w:eastAsia="맑은 고딕" w:hAnsi="맑은 고딕" w:hint="eastAsia"/>
                <w:color w:val="00B050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$.</w:t>
            </w:r>
            <w:proofErr w:type="spellStart"/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ajax</w:t>
            </w:r>
            <w:proofErr w:type="spellEnd"/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({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url: '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url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',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method: 'GET',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success: </w:t>
            </w:r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function(res){</w:t>
            </w:r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br/>
              <w:t xml:space="preserve">    console.log(res);</w:t>
            </w:r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br/>
              <w:t xml:space="preserve">  }</w:t>
            </w:r>
          </w:p>
          <w:p w:rsidR="00ED07E9" w:rsidRPr="00ED07E9" w:rsidRDefault="00ED07E9" w:rsidP="00ED07E9">
            <w:pPr>
              <w:ind w:firstLineChars="100" w:firstLine="180"/>
              <w:rPr>
                <w:rFonts w:ascii="맑은 고딕" w:eastAsia="맑은 고딕" w:hAnsi="맑은 고딕"/>
                <w:color w:val="00B050"/>
                <w:sz w:val="18"/>
                <w:szCs w:val="18"/>
              </w:rPr>
            </w:pPr>
            <w:r w:rsidRPr="00ED07E9">
              <w:rPr>
                <w:rFonts w:ascii="맑은 고딕" w:eastAsia="맑은 고딕" w:hAnsi="맑은 고딕"/>
                <w:sz w:val="18"/>
                <w:szCs w:val="18"/>
              </w:rPr>
              <w:t>error</w:t>
            </w:r>
            <w:r w:rsidRPr="00ED07E9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: function(err) {</w:t>
            </w:r>
          </w:p>
          <w:p w:rsidR="00ED07E9" w:rsidRPr="00ED07E9" w:rsidRDefault="00ED07E9" w:rsidP="00ED07E9">
            <w:pPr>
              <w:rPr>
                <w:rFonts w:ascii="맑은 고딕" w:eastAsia="맑은 고딕" w:hAnsi="맑은 고딕"/>
                <w:color w:val="00B050"/>
                <w:sz w:val="18"/>
                <w:szCs w:val="18"/>
              </w:rPr>
            </w:pPr>
            <w:r w:rsidRPr="00ED07E9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 xml:space="preserve">    </w:t>
            </w:r>
            <w:proofErr w:type="spellStart"/>
            <w:r w:rsidRPr="00ED07E9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console.error</w:t>
            </w:r>
            <w:proofErr w:type="spellEnd"/>
            <w:r w:rsidRPr="00ED07E9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(err);</w:t>
            </w:r>
          </w:p>
          <w:p w:rsidR="00804BA1" w:rsidRPr="00A27F83" w:rsidRDefault="00ED07E9" w:rsidP="00ED07E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D07E9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 xml:space="preserve">  }</w:t>
            </w:r>
            <w:r w:rsidR="00804BA1"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br/>
            </w:r>
            <w:r w:rsidR="00804BA1"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});</w:t>
            </w:r>
          </w:p>
        </w:tc>
        <w:tc>
          <w:tcPr>
            <w:tcW w:w="2900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fetch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('url')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</w:t>
            </w: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.then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res =&gt; res.json()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)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</w:t>
            </w: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.then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data =&gt; console.log(data))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 xml:space="preserve">  .catch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 xml:space="preserve">err =&gt; </w:t>
            </w:r>
            <w:proofErr w:type="spellStart"/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console.error</w:t>
            </w:r>
            <w:proofErr w:type="spellEnd"/>
            <w:r w:rsidRPr="00A27F83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(err)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:rsidR="00804BA1" w:rsidRPr="00A27F83" w:rsidRDefault="00804BA1" w:rsidP="00D23231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804BA1" w:rsidRPr="00A27F83" w:rsidRDefault="00804BA1" w:rsidP="00D23231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804BA1" w:rsidRPr="00A27F83" w:rsidRDefault="00804BA1" w:rsidP="00D23231">
            <w:pPr>
              <w:ind w:firstLineChars="100" w:firstLine="180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122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async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function getData() {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</w:t>
            </w:r>
            <w:r w:rsidRPr="00A27F83">
              <w:rPr>
                <w:rFonts w:ascii="맑은 고딕" w:eastAsia="맑은 고딕" w:hAnsi="맑은 고딕"/>
                <w:color w:val="00B0F0"/>
                <w:sz w:val="18"/>
                <w:szCs w:val="18"/>
              </w:rPr>
              <w:t>try {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  </w:t>
            </w:r>
            <w:r w:rsidRPr="00504D6C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 xml:space="preserve">const res = </w:t>
            </w:r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</w:rPr>
              <w:t>await fetch</w:t>
            </w:r>
            <w:r w:rsidRPr="00504D6C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('url');</w:t>
            </w:r>
            <w:r w:rsidRPr="00504D6C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br/>
              <w:t xml:space="preserve">    const data = await res.json();</w:t>
            </w:r>
            <w:r w:rsidRPr="00504D6C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br/>
              <w:t xml:space="preserve">    console.log(data);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 xml:space="preserve">  </w:t>
            </w:r>
            <w:r w:rsidRPr="00A27F83">
              <w:rPr>
                <w:rFonts w:ascii="맑은 고딕" w:eastAsia="맑은 고딕" w:hAnsi="맑은 고딕"/>
                <w:color w:val="00B0F0"/>
                <w:sz w:val="18"/>
                <w:szCs w:val="18"/>
              </w:rPr>
              <w:t>} catch(err) {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504D6C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 xml:space="preserve">    console.error(err);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A27F83">
              <w:rPr>
                <w:rFonts w:ascii="맑은 고딕" w:eastAsia="맑은 고딕" w:hAnsi="맑은 고딕"/>
                <w:color w:val="00B0F0"/>
                <w:sz w:val="18"/>
                <w:szCs w:val="18"/>
              </w:rPr>
              <w:t xml:space="preserve">  }</w:t>
            </w:r>
            <w:r w:rsidRPr="00A27F83">
              <w:rPr>
                <w:rFonts w:ascii="맑은 고딕" w:eastAsia="맑은 고딕" w:hAnsi="맑은 고딕"/>
                <w:sz w:val="18"/>
                <w:szCs w:val="18"/>
              </w:rPr>
              <w:br/>
              <w:t>}</w:t>
            </w:r>
          </w:p>
        </w:tc>
        <w:tc>
          <w:tcPr>
            <w:tcW w:w="4034" w:type="dxa"/>
          </w:tcPr>
          <w:p w:rsidR="005F3C5C" w:rsidRDefault="005F3C5C">
            <w:pPr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</w:p>
          <w:p w:rsidR="00E76C13" w:rsidRPr="00E76C13" w:rsidRDefault="00E76C13" w:rsidP="00E76C1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76C13">
              <w:rPr>
                <w:rFonts w:ascii="맑은 고딕" w:eastAsia="맑은 고딕" w:hAnsi="맑은 고딕"/>
                <w:sz w:val="18"/>
                <w:szCs w:val="18"/>
              </w:rPr>
              <w:t>axios.get</w:t>
            </w:r>
            <w:proofErr w:type="spellEnd"/>
            <w:r w:rsidRPr="00E76C13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="00E74087" w:rsidRPr="00A27F83">
              <w:rPr>
                <w:rFonts w:ascii="맑은 고딕" w:eastAsia="맑은 고딕" w:hAnsi="맑은 고딕"/>
                <w:sz w:val="18"/>
                <w:szCs w:val="18"/>
              </w:rPr>
              <w:t>'</w:t>
            </w:r>
            <w:proofErr w:type="spellStart"/>
            <w:r w:rsidR="00E74087" w:rsidRPr="00A27F83">
              <w:rPr>
                <w:rFonts w:ascii="맑은 고딕" w:eastAsia="맑은 고딕" w:hAnsi="맑은 고딕"/>
                <w:sz w:val="18"/>
                <w:szCs w:val="18"/>
              </w:rPr>
              <w:t>url</w:t>
            </w:r>
            <w:proofErr w:type="spellEnd"/>
            <w:r w:rsidR="00E74087" w:rsidRPr="00A27F83">
              <w:rPr>
                <w:rFonts w:ascii="맑은 고딕" w:eastAsia="맑은 고딕" w:hAnsi="맑은 고딕"/>
                <w:sz w:val="18"/>
                <w:szCs w:val="18"/>
              </w:rPr>
              <w:t>'</w:t>
            </w:r>
            <w:r w:rsidRPr="00E76C13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  <w:p w:rsidR="00E76C13" w:rsidRPr="00E76C13" w:rsidRDefault="00E76C13" w:rsidP="00E76C1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76C13">
              <w:rPr>
                <w:rFonts w:ascii="맑은 고딕" w:eastAsia="맑은 고딕" w:hAnsi="맑은 고딕"/>
                <w:sz w:val="18"/>
                <w:szCs w:val="18"/>
              </w:rPr>
              <w:t xml:space="preserve">  .then(</w:t>
            </w:r>
            <w:r w:rsidRPr="004A3534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res =&gt; console.log(</w:t>
            </w:r>
            <w:proofErr w:type="spellStart"/>
            <w:r w:rsidRPr="004A3534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res.data</w:t>
            </w:r>
            <w:proofErr w:type="spellEnd"/>
            <w:r w:rsidRPr="00E76C13">
              <w:rPr>
                <w:rFonts w:ascii="맑은 고딕" w:eastAsia="맑은 고딕" w:hAnsi="맑은 고딕"/>
                <w:sz w:val="18"/>
                <w:szCs w:val="18"/>
              </w:rPr>
              <w:t>))</w:t>
            </w:r>
          </w:p>
          <w:p w:rsidR="005F3C5C" w:rsidRDefault="00E76C13" w:rsidP="00E76C1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76C13">
              <w:rPr>
                <w:rFonts w:ascii="맑은 고딕" w:eastAsia="맑은 고딕" w:hAnsi="맑은 고딕"/>
                <w:sz w:val="18"/>
                <w:szCs w:val="18"/>
              </w:rPr>
              <w:t xml:space="preserve">  .catch(</w:t>
            </w:r>
            <w:r w:rsidRPr="004A3534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 xml:space="preserve">err =&gt; </w:t>
            </w:r>
            <w:proofErr w:type="spellStart"/>
            <w:r w:rsidRPr="004A3534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console.error</w:t>
            </w:r>
            <w:proofErr w:type="spellEnd"/>
            <w:r w:rsidRPr="004A3534">
              <w:rPr>
                <w:rFonts w:ascii="맑은 고딕" w:eastAsia="맑은 고딕" w:hAnsi="맑은 고딕"/>
                <w:color w:val="00B050"/>
                <w:sz w:val="18"/>
                <w:szCs w:val="18"/>
              </w:rPr>
              <w:t>(err)</w:t>
            </w:r>
            <w:r w:rsidRPr="00E76C13">
              <w:rPr>
                <w:rFonts w:ascii="맑은 고딕" w:eastAsia="맑은 고딕" w:hAnsi="맑은 고딕"/>
                <w:sz w:val="18"/>
                <w:szCs w:val="18"/>
              </w:rPr>
              <w:t>);</w:t>
            </w:r>
          </w:p>
          <w:p w:rsidR="005F3C5C" w:rsidRDefault="005F3C5C" w:rsidP="005F3C5C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804BA1" w:rsidRPr="005F3C5C" w:rsidRDefault="00804BA1" w:rsidP="005F3C5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장점</w:t>
            </w:r>
            <w:proofErr w:type="spellEnd"/>
          </w:p>
        </w:tc>
        <w:tc>
          <w:tcPr>
            <w:tcW w:w="2624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proofErr w:type="spellStart"/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>jQuery</w:t>
            </w:r>
            <w:proofErr w:type="spellEnd"/>
            <w:r w:rsidRPr="00A27F83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사용 시 간편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, 오래된 브라우저 호환성 좋음</w:t>
            </w:r>
          </w:p>
        </w:tc>
        <w:tc>
          <w:tcPr>
            <w:tcW w:w="2900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가독성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향상, 간단한 문법</w:t>
            </w:r>
          </w:p>
        </w:tc>
        <w:tc>
          <w:tcPr>
            <w:tcW w:w="4122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동기 코드처럼 작성 가능해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가독성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최고</w:t>
            </w:r>
          </w:p>
        </w:tc>
        <w:tc>
          <w:tcPr>
            <w:tcW w:w="4034" w:type="dxa"/>
          </w:tcPr>
          <w:p w:rsidR="00D23DFA" w:rsidRDefault="00A27F83">
            <w:pPr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자동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JSON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변환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,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응답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간결화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, </w:t>
            </w:r>
          </w:p>
          <w:p w:rsidR="00804BA1" w:rsidRPr="00A27F83" w:rsidRDefault="00A27F8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HTTP </w:t>
            </w:r>
            <w:proofErr w:type="spellStart"/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메서드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직관적</w:t>
            </w:r>
          </w:p>
        </w:tc>
      </w:tr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단점</w:t>
            </w:r>
            <w:proofErr w:type="spellEnd"/>
          </w:p>
        </w:tc>
        <w:tc>
          <w:tcPr>
            <w:tcW w:w="2624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jQuery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의존성 또는 verbose한 XML 방식</w:t>
            </w:r>
          </w:p>
        </w:tc>
        <w:tc>
          <w:tcPr>
            <w:tcW w:w="2900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예외 처리 등 다소 복잡할 수 있음</w:t>
            </w:r>
          </w:p>
        </w:tc>
        <w:tc>
          <w:tcPr>
            <w:tcW w:w="4122" w:type="dxa"/>
          </w:tcPr>
          <w:p w:rsidR="00804BA1" w:rsidRPr="00A27F83" w:rsidRDefault="005C5A4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async</w:t>
            </w:r>
            <w:proofErr w:type="spellEnd"/>
            <w:r>
              <w:rPr>
                <w:rFonts w:ascii="맑은 고딕" w:eastAsia="맑은 고딕" w:hAnsi="맑은 고딕"/>
                <w:sz w:val="18"/>
                <w:szCs w:val="18"/>
              </w:rPr>
              <w:t>, await, try-catch</w:t>
            </w:r>
            <w:r w:rsidR="00804BA1"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804BA1" w:rsidRPr="00A27F83">
              <w:rPr>
                <w:rFonts w:ascii="맑은 고딕" w:eastAsia="맑은 고딕" w:hAnsi="맑은 고딕"/>
                <w:sz w:val="18"/>
                <w:szCs w:val="18"/>
              </w:rPr>
              <w:t>문법에</w:t>
            </w:r>
            <w:proofErr w:type="spellEnd"/>
            <w:r w:rsidR="00804BA1"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804BA1" w:rsidRPr="00A27F83">
              <w:rPr>
                <w:rFonts w:ascii="맑은 고딕" w:eastAsia="맑은 고딕" w:hAnsi="맑은 고딕"/>
                <w:sz w:val="18"/>
                <w:szCs w:val="18"/>
              </w:rPr>
              <w:t>익숙해야</w:t>
            </w:r>
            <w:proofErr w:type="spellEnd"/>
            <w:r w:rsidR="00804BA1"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함</w:t>
            </w:r>
          </w:p>
        </w:tc>
        <w:tc>
          <w:tcPr>
            <w:tcW w:w="4034" w:type="dxa"/>
          </w:tcPr>
          <w:p w:rsidR="009E2DDD" w:rsidRDefault="00A27F83">
            <w:pPr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</w:pPr>
            <w:r w:rsidRPr="00363103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별도의</w:t>
            </w:r>
            <w:r w:rsidRPr="00363103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363103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라이브러리</w:t>
            </w:r>
            <w:r w:rsidRPr="00363103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363103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설치</w:t>
            </w:r>
            <w:r w:rsidRPr="00363103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363103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필요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, </w:t>
            </w:r>
          </w:p>
          <w:p w:rsidR="00804BA1" w:rsidRPr="00A27F83" w:rsidRDefault="00A27F8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E2DDD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브라우저</w:t>
            </w:r>
            <w:r w:rsidRPr="009E2DDD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9E2DDD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환경에서</w:t>
            </w:r>
            <w:r w:rsidRPr="009E2DDD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9E2DDD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사용</w:t>
            </w:r>
            <w:r w:rsidRPr="009E2DDD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9E2DDD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시</w:t>
            </w:r>
            <w:r w:rsidRPr="009E2DDD">
              <w:rPr>
                <w:rFonts w:ascii="맑은 고딕" w:eastAsia="맑은 고딕" w:hAnsi="맑은 고딕"/>
                <w:color w:val="FF0000"/>
                <w:sz w:val="18"/>
                <w:szCs w:val="18"/>
                <w:lang w:eastAsia="ko-KR"/>
              </w:rPr>
              <w:t xml:space="preserve"> CDN </w:t>
            </w:r>
            <w:r w:rsidRPr="009E2DDD">
              <w:rPr>
                <w:rFonts w:ascii="맑은 고딕" w:eastAsia="맑은 고딕" w:hAnsi="맑은 고딕" w:cs="Arial Unicode MS"/>
                <w:color w:val="FF0000"/>
                <w:sz w:val="18"/>
                <w:szCs w:val="18"/>
                <w:lang w:eastAsia="ko-KR"/>
              </w:rPr>
              <w:t>필요</w:t>
            </w:r>
          </w:p>
        </w:tc>
      </w:tr>
      <w:tr w:rsidR="00804BA1" w:rsidRPr="00D23231" w:rsidTr="00804BA1">
        <w:tc>
          <w:tcPr>
            <w:tcW w:w="936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사용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</w:rPr>
              <w:t>시기</w:t>
            </w:r>
            <w:proofErr w:type="spellEnd"/>
          </w:p>
        </w:tc>
        <w:tc>
          <w:tcPr>
            <w:tcW w:w="2624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jQuery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를 이미 쓰고 있다면 적합</w:t>
            </w:r>
          </w:p>
        </w:tc>
        <w:tc>
          <w:tcPr>
            <w:tcW w:w="2900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현대 브라우저에서 간단한 API 호출</w:t>
            </w:r>
          </w:p>
        </w:tc>
        <w:tc>
          <w:tcPr>
            <w:tcW w:w="4122" w:type="dxa"/>
          </w:tcPr>
          <w:p w:rsidR="00804BA1" w:rsidRPr="00A27F83" w:rsidRDefault="00804BA1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복잡한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비동기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로직을</w:t>
            </w:r>
            <w:proofErr w:type="spellEnd"/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간결하게 처리할 때</w:t>
            </w:r>
          </w:p>
        </w:tc>
        <w:tc>
          <w:tcPr>
            <w:tcW w:w="4034" w:type="dxa"/>
          </w:tcPr>
          <w:p w:rsidR="00804BA1" w:rsidRPr="00A27F83" w:rsidRDefault="00A27F8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브라우저와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Node.js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모두에서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HTTP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요청을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간편하게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할</w:t>
            </w:r>
            <w:r w:rsidRPr="00A27F8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Pr="00A27F83">
              <w:rPr>
                <w:rFonts w:ascii="맑은 고딕" w:eastAsia="맑은 고딕" w:hAnsi="맑은 고딕" w:cs="Arial Unicode MS"/>
                <w:sz w:val="18"/>
                <w:szCs w:val="18"/>
                <w:lang w:eastAsia="ko-KR"/>
              </w:rPr>
              <w:t>때</w:t>
            </w:r>
          </w:p>
        </w:tc>
      </w:tr>
    </w:tbl>
    <w:p w:rsidR="000218F1" w:rsidRPr="00D23231" w:rsidRDefault="000218F1">
      <w:pPr>
        <w:rPr>
          <w:rFonts w:ascii="맑은 고딕" w:eastAsia="맑은 고딕" w:hAnsi="맑은 고딕"/>
          <w:sz w:val="18"/>
          <w:szCs w:val="18"/>
          <w:lang w:eastAsia="ko-KR"/>
        </w:rPr>
      </w:pPr>
    </w:p>
    <w:sectPr w:rsidR="000218F1" w:rsidRPr="00D23231" w:rsidSect="00804B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8F1"/>
    <w:rsid w:val="00034616"/>
    <w:rsid w:val="0006063C"/>
    <w:rsid w:val="0015074B"/>
    <w:rsid w:val="001759A1"/>
    <w:rsid w:val="00205ADA"/>
    <w:rsid w:val="00270850"/>
    <w:rsid w:val="0028503E"/>
    <w:rsid w:val="0029639D"/>
    <w:rsid w:val="002F1312"/>
    <w:rsid w:val="00326F90"/>
    <w:rsid w:val="00363103"/>
    <w:rsid w:val="004A3534"/>
    <w:rsid w:val="004E061A"/>
    <w:rsid w:val="004E1E2C"/>
    <w:rsid w:val="00504D6C"/>
    <w:rsid w:val="005C5A44"/>
    <w:rsid w:val="005F3C5C"/>
    <w:rsid w:val="00675792"/>
    <w:rsid w:val="006D28EE"/>
    <w:rsid w:val="0076372E"/>
    <w:rsid w:val="007A17A8"/>
    <w:rsid w:val="00804BA1"/>
    <w:rsid w:val="00855127"/>
    <w:rsid w:val="00944EC1"/>
    <w:rsid w:val="009E2DDD"/>
    <w:rsid w:val="00A27F83"/>
    <w:rsid w:val="00AA1D8D"/>
    <w:rsid w:val="00B47730"/>
    <w:rsid w:val="00B85DE6"/>
    <w:rsid w:val="00C44079"/>
    <w:rsid w:val="00C468E2"/>
    <w:rsid w:val="00CB0664"/>
    <w:rsid w:val="00CB1AE1"/>
    <w:rsid w:val="00D23231"/>
    <w:rsid w:val="00D23DFA"/>
    <w:rsid w:val="00D365D2"/>
    <w:rsid w:val="00D608C8"/>
    <w:rsid w:val="00D64B13"/>
    <w:rsid w:val="00D928F5"/>
    <w:rsid w:val="00E74087"/>
    <w:rsid w:val="00E76C13"/>
    <w:rsid w:val="00E9301B"/>
    <w:rsid w:val="00ED07E9"/>
    <w:rsid w:val="00FA77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2AED3E-FED3-4268-946C-71486D71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rlaed</cp:lastModifiedBy>
  <cp:revision>41</cp:revision>
  <dcterms:created xsi:type="dcterms:W3CDTF">2013-12-23T23:15:00Z</dcterms:created>
  <dcterms:modified xsi:type="dcterms:W3CDTF">2025-04-02T14:10:00Z</dcterms:modified>
  <cp:category/>
</cp:coreProperties>
</file>