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8AE3A" w14:textId="77777777" w:rsidR="007E747A" w:rsidRDefault="00A06366" w:rsidP="007E747A">
      <w:pPr>
        <w:pStyle w:val="Title"/>
      </w:pPr>
      <w:r w:rsidRPr="00A06366">
        <w:t>Performance optimizations when traveling thru world</w:t>
      </w:r>
    </w:p>
    <w:p w14:paraId="03DEFAA4" w14:textId="08BF4FE5" w:rsidR="00A06366" w:rsidRPr="00A06366" w:rsidRDefault="00A06366" w:rsidP="007E747A">
      <w:pPr>
        <w:pStyle w:val="Title"/>
      </w:pPr>
      <w:r w:rsidRPr="00A06366">
        <w:br/>
        <w:t>1. Identify the cause</w:t>
      </w:r>
    </w:p>
    <w:p w14:paraId="17D2D7F3" w14:textId="77777777" w:rsidR="00A06366" w:rsidRDefault="00A06366" w:rsidP="006F4BD8">
      <w:pPr>
        <w:pStyle w:val="ListParagraph"/>
        <w:numPr>
          <w:ilvl w:val="0"/>
          <w:numId w:val="2"/>
        </w:numPr>
      </w:pPr>
      <w:proofErr w:type="spellStart"/>
      <w:proofErr w:type="gramStart"/>
      <w:r w:rsidRPr="00A06366">
        <w:t>Its</w:t>
      </w:r>
      <w:proofErr w:type="spellEnd"/>
      <w:proofErr w:type="gramEnd"/>
      <w:r w:rsidRPr="00A06366">
        <w:t xml:space="preserve"> not the chunk rendering...</w:t>
      </w:r>
    </w:p>
    <w:p w14:paraId="6DEF18C9" w14:textId="77777777" w:rsidR="00A06366" w:rsidRDefault="00A06366" w:rsidP="006F4BD8">
      <w:pPr>
        <w:pStyle w:val="ListParagraph"/>
        <w:numPr>
          <w:ilvl w:val="0"/>
          <w:numId w:val="2"/>
        </w:numPr>
      </w:pPr>
      <w:proofErr w:type="spellStart"/>
      <w:r w:rsidRPr="00A06366">
        <w:t>Its</w:t>
      </w:r>
      <w:proofErr w:type="spellEnd"/>
      <w:r w:rsidRPr="00A06366">
        <w:t xml:space="preserve"> NOT mesh </w:t>
      </w:r>
      <w:proofErr w:type="spellStart"/>
      <w:r w:rsidRPr="00A06366">
        <w:t>generaiton</w:t>
      </w:r>
      <w:proofErr w:type="spellEnd"/>
      <w:r w:rsidRPr="00A06366">
        <w:t xml:space="preserve"> or mesh sending!</w:t>
      </w:r>
      <w:r w:rsidRPr="00A06366">
        <w:br/>
      </w:r>
    </w:p>
    <w:p w14:paraId="5F14C201" w14:textId="77777777" w:rsidR="00A06366" w:rsidRDefault="00A06366" w:rsidP="007E747A">
      <w:pPr>
        <w:pStyle w:val="Heading1"/>
      </w:pPr>
      <w:r>
        <w:rPr>
          <w:rStyle w:val="Heading2Char"/>
        </w:rPr>
        <w:t>It’s the memory usage</w:t>
      </w:r>
    </w:p>
    <w:p w14:paraId="2C7B0B20" w14:textId="77777777" w:rsidR="00A06366" w:rsidRDefault="00A06366" w:rsidP="006F4BD8">
      <w:pPr>
        <w:pStyle w:val="ListParagraph"/>
        <w:numPr>
          <w:ilvl w:val="0"/>
          <w:numId w:val="3"/>
        </w:numPr>
      </w:pPr>
      <w:r w:rsidRPr="00A06366">
        <w:t>There are stair bumps in memory that align perfectly to when the player is traveling thru the world</w:t>
      </w:r>
    </w:p>
    <w:p w14:paraId="25B3AE8C" w14:textId="322C7AD5" w:rsidR="006F4BD8" w:rsidRDefault="00A06366" w:rsidP="006F4BD8">
      <w:pPr>
        <w:pStyle w:val="ListParagraph"/>
        <w:numPr>
          <w:ilvl w:val="0"/>
          <w:numId w:val="3"/>
        </w:numPr>
      </w:pPr>
      <w:r w:rsidRPr="00A06366">
        <w:t>The reason why running thru the dev terrain is faster is because the memory hill is much smoother</w:t>
      </w:r>
    </w:p>
    <w:p w14:paraId="573DFF6E" w14:textId="13685C90" w:rsidR="00A06366" w:rsidRDefault="00A06366" w:rsidP="006F4BD8">
      <w:r w:rsidRPr="00A06366">
        <w:rPr>
          <w:rStyle w:val="Heading3Char"/>
        </w:rPr>
        <w:t>What could be causing too much memory usage?</w:t>
      </w:r>
    </w:p>
    <w:p w14:paraId="20F7DAAE" w14:textId="77777777" w:rsidR="00A06366" w:rsidRDefault="00A06366" w:rsidP="006F4BD8">
      <w:pPr>
        <w:pStyle w:val="ListParagraph"/>
        <w:numPr>
          <w:ilvl w:val="0"/>
          <w:numId w:val="4"/>
        </w:numPr>
      </w:pPr>
      <w:r w:rsidRPr="00A06366">
        <w:t xml:space="preserve">The first culprit is from </w:t>
      </w:r>
      <w:proofErr w:type="spellStart"/>
      <w:r w:rsidRPr="00A06366">
        <w:t>Terrain.generateChunkInner</w:t>
      </w:r>
      <w:proofErr w:type="spellEnd"/>
      <w:r w:rsidRPr="00A06366">
        <w:t>()</w:t>
      </w:r>
    </w:p>
    <w:p w14:paraId="6D391C22" w14:textId="2779868A" w:rsidR="006F4BD8" w:rsidRPr="006F4BD8" w:rsidRDefault="006F4BD8" w:rsidP="006F4BD8">
      <w:pPr>
        <w:pStyle w:val="ListParagraph"/>
        <w:numPr>
          <w:ilvl w:val="1"/>
          <w:numId w:val="3"/>
        </w:numPr>
      </w:pPr>
      <w:r>
        <w:t xml:space="preserve">This is only an issue with complex terrain, </w:t>
      </w:r>
      <w:r w:rsidRPr="006F4BD8">
        <w:rPr>
          <w:u w:val="single"/>
        </w:rPr>
        <w:t>default terrain is ok</w:t>
      </w:r>
      <w:r>
        <w:rPr>
          <w:u w:val="single"/>
        </w:rPr>
        <w:t>.</w:t>
      </w:r>
    </w:p>
    <w:p w14:paraId="02EF6380" w14:textId="77777777" w:rsidR="006F4BD8" w:rsidRDefault="006F4BD8" w:rsidP="006F4BD8"/>
    <w:p w14:paraId="3284393E" w14:textId="7C2B2050" w:rsidR="00A06366" w:rsidRDefault="00A06366" w:rsidP="006F4BD8">
      <w:pPr>
        <w:pStyle w:val="ListParagraph"/>
        <w:numPr>
          <w:ilvl w:val="0"/>
          <w:numId w:val="3"/>
        </w:numPr>
      </w:pPr>
      <w:r w:rsidRPr="00A06366">
        <w:t xml:space="preserve">There could be some memory usage from sunlight </w:t>
      </w:r>
      <w:proofErr w:type="gramStart"/>
      <w:r>
        <w:t>generation</w:t>
      </w:r>
      <w:r w:rsidR="006F4BD8">
        <w:t>?</w:t>
      </w:r>
      <w:proofErr w:type="gramEnd"/>
    </w:p>
    <w:p w14:paraId="0ADA880F" w14:textId="63F981C3" w:rsidR="00A06366" w:rsidRDefault="006F4BD8" w:rsidP="006F4BD8">
      <w:pPr>
        <w:pStyle w:val="ListParagraph"/>
        <w:numPr>
          <w:ilvl w:val="1"/>
          <w:numId w:val="3"/>
        </w:numPr>
      </w:pPr>
      <w:r>
        <w:t xml:space="preserve">I couldn’t tell </w:t>
      </w:r>
      <w:proofErr w:type="gramStart"/>
      <w:r>
        <w:t>a difference</w:t>
      </w:r>
      <w:proofErr w:type="gramEnd"/>
      <w:r>
        <w:t>. Don’t test for this until mesh gen is resolved first</w:t>
      </w:r>
    </w:p>
    <w:p w14:paraId="2E5AA294" w14:textId="77777777" w:rsidR="006F4BD8" w:rsidRDefault="006F4BD8" w:rsidP="006F4BD8"/>
    <w:p w14:paraId="6919D0D1" w14:textId="080FF7B9" w:rsidR="00A06366" w:rsidRPr="006F4BD8" w:rsidRDefault="00A06366" w:rsidP="006F4BD8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6F4BD8">
        <w:rPr>
          <w:b/>
          <w:bCs/>
          <w:highlight w:val="yellow"/>
        </w:rPr>
        <w:t xml:space="preserve">The second culprit is </w:t>
      </w:r>
      <w:r w:rsidR="006F4BD8" w:rsidRPr="006F4BD8">
        <w:rPr>
          <w:b/>
          <w:bCs/>
          <w:highlight w:val="yellow"/>
        </w:rPr>
        <w:t>DEFINITELY</w:t>
      </w:r>
      <w:r w:rsidRPr="006F4BD8">
        <w:rPr>
          <w:b/>
          <w:bCs/>
          <w:highlight w:val="yellow"/>
        </w:rPr>
        <w:t xml:space="preserve"> </w:t>
      </w:r>
      <w:proofErr w:type="gramStart"/>
      <w:r w:rsidRPr="006F4BD8">
        <w:rPr>
          <w:b/>
          <w:bCs/>
          <w:highlight w:val="yellow"/>
        </w:rPr>
        <w:t>chunk</w:t>
      </w:r>
      <w:proofErr w:type="gramEnd"/>
      <w:r w:rsidRPr="006F4BD8">
        <w:rPr>
          <w:b/>
          <w:bCs/>
          <w:highlight w:val="yellow"/>
        </w:rPr>
        <w:t xml:space="preserve"> mesh generation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547"/>
        <w:gridCol w:w="4916"/>
      </w:tblGrid>
      <w:tr w:rsidR="006F4BD8" w:rsidRPr="006F4BD8" w14:paraId="235DB9FF" w14:textId="77777777" w:rsidTr="0089279A">
        <w:tc>
          <w:tcPr>
            <w:tcW w:w="5061" w:type="dxa"/>
          </w:tcPr>
          <w:p w14:paraId="2295D053" w14:textId="07A58C71" w:rsidR="006F4BD8" w:rsidRPr="006F4BD8" w:rsidRDefault="006F4BD8" w:rsidP="006F4BD8">
            <w:pPr>
              <w:pStyle w:val="ListParagraph"/>
              <w:ind w:left="0"/>
              <w:rPr>
                <w:highlight w:val="yellow"/>
              </w:rPr>
            </w:pPr>
            <w:r w:rsidRPr="006F4BD8">
              <w:rPr>
                <w:highlight w:val="yellow"/>
              </w:rPr>
              <w:t xml:space="preserve">Without mesh gen </w:t>
            </w:r>
            <w:r w:rsidRPr="006F4BD8">
              <w:rPr>
                <w:highlight w:val="yellow"/>
              </w:rPr>
              <w:t>(default terrain)</w:t>
            </w:r>
          </w:p>
        </w:tc>
        <w:tc>
          <w:tcPr>
            <w:tcW w:w="5473" w:type="dxa"/>
          </w:tcPr>
          <w:p w14:paraId="6865C5AF" w14:textId="77495651" w:rsidR="006F4BD8" w:rsidRPr="006F4BD8" w:rsidRDefault="006F4BD8" w:rsidP="006F4BD8">
            <w:pPr>
              <w:pStyle w:val="ListParagraph"/>
              <w:ind w:left="0"/>
              <w:rPr>
                <w:highlight w:val="yellow"/>
              </w:rPr>
            </w:pPr>
            <w:r w:rsidRPr="006F4BD8">
              <w:rPr>
                <w:highlight w:val="yellow"/>
              </w:rPr>
              <w:t>With mesh gen (default terrain)</w:t>
            </w:r>
          </w:p>
        </w:tc>
      </w:tr>
      <w:tr w:rsidR="006F4BD8" w:rsidRPr="006F4BD8" w14:paraId="60AC7C11" w14:textId="77777777" w:rsidTr="0089279A">
        <w:tc>
          <w:tcPr>
            <w:tcW w:w="5061" w:type="dxa"/>
          </w:tcPr>
          <w:p w14:paraId="5DB522EF" w14:textId="7FCF7CAB" w:rsidR="006F4BD8" w:rsidRPr="006F4BD8" w:rsidRDefault="006F4BD8" w:rsidP="006F4BD8">
            <w:pPr>
              <w:pStyle w:val="ListParagraph"/>
              <w:ind w:left="0"/>
              <w:rPr>
                <w:highlight w:val="yellow"/>
              </w:rPr>
            </w:pPr>
            <w:r w:rsidRPr="006F4BD8">
              <w:rPr>
                <w:highlight w:val="yellow"/>
              </w:rPr>
              <w:drawing>
                <wp:inline distT="0" distB="0" distL="0" distR="0" wp14:anchorId="55EEBBAF" wp14:editId="662859BA">
                  <wp:extent cx="3076963" cy="1208598"/>
                  <wp:effectExtent l="0" t="0" r="0" b="0"/>
                  <wp:docPr id="305190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1907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529" cy="122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3" w:type="dxa"/>
          </w:tcPr>
          <w:p w14:paraId="090A069D" w14:textId="635C6F46" w:rsidR="006F4BD8" w:rsidRPr="006F4BD8" w:rsidRDefault="006F4BD8" w:rsidP="006F4BD8">
            <w:pPr>
              <w:pStyle w:val="ListParagraph"/>
              <w:ind w:left="0"/>
              <w:rPr>
                <w:highlight w:val="yellow"/>
              </w:rPr>
            </w:pPr>
            <w:r w:rsidRPr="006F4BD8">
              <w:rPr>
                <w:highlight w:val="yellow"/>
              </w:rPr>
              <w:drawing>
                <wp:inline distT="0" distB="0" distL="0" distR="0" wp14:anchorId="6C25CAA3" wp14:editId="2929F5FD">
                  <wp:extent cx="3338255" cy="1288111"/>
                  <wp:effectExtent l="0" t="0" r="0" b="7620"/>
                  <wp:docPr id="852877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8773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623" cy="1324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C3110" w14:textId="77777777" w:rsidR="0089279A" w:rsidRPr="006F4BD8" w:rsidRDefault="0089279A" w:rsidP="0089279A">
      <w:pPr>
        <w:rPr>
          <w:highlight w:val="yellow"/>
        </w:rPr>
      </w:pPr>
      <w:r w:rsidRPr="006F4BD8">
        <w:rPr>
          <w:highlight w:val="yellow"/>
        </w:rPr>
        <w:br/>
        <w:t>Specifically, this is the code producing all the spikes: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79A" w14:paraId="153ECBBC" w14:textId="77777777" w:rsidTr="00157DE4">
        <w:tc>
          <w:tcPr>
            <w:tcW w:w="11153" w:type="dxa"/>
          </w:tcPr>
          <w:p w14:paraId="1982F37A" w14:textId="77777777" w:rsidR="0089279A" w:rsidRDefault="0089279A" w:rsidP="00157DE4">
            <w:pPr>
              <w:pStyle w:val="HTMLPreformatted"/>
              <w:shd w:val="clear" w:color="auto" w:fill="FFFFFF"/>
              <w:rPr>
                <w:color w:val="080808"/>
                <w:sz w:val="19"/>
                <w:szCs w:val="19"/>
              </w:rPr>
            </w:pPr>
            <w:proofErr w:type="spellStart"/>
            <w:r w:rsidRPr="006F4BD8">
              <w:rPr>
                <w:color w:val="871094"/>
                <w:sz w:val="19"/>
                <w:szCs w:val="19"/>
              </w:rPr>
              <w:t>meshesHaveAllSides</w:t>
            </w:r>
            <w:proofErr w:type="spellEnd"/>
            <w:r w:rsidRPr="006F4BD8">
              <w:rPr>
                <w:color w:val="871094"/>
                <w:sz w:val="19"/>
                <w:szCs w:val="19"/>
              </w:rPr>
              <w:t xml:space="preserve"> </w:t>
            </w:r>
            <w:r w:rsidRPr="006F4BD8">
              <w:rPr>
                <w:color w:val="080808"/>
                <w:sz w:val="19"/>
                <w:szCs w:val="19"/>
              </w:rPr>
              <w:t xml:space="preserve">= </w:t>
            </w:r>
            <w:proofErr w:type="spellStart"/>
            <w:r w:rsidRPr="006F4BD8">
              <w:rPr>
                <w:color w:val="871094"/>
                <w:sz w:val="19"/>
                <w:szCs w:val="19"/>
              </w:rPr>
              <w:t>chunk</w:t>
            </w:r>
            <w:r w:rsidRPr="006F4BD8">
              <w:rPr>
                <w:color w:val="080808"/>
                <w:sz w:val="19"/>
                <w:szCs w:val="19"/>
              </w:rPr>
              <w:t>.</w:t>
            </w:r>
            <w:r w:rsidRPr="006F4BD8">
              <w:rPr>
                <w:color w:val="871094"/>
                <w:sz w:val="19"/>
                <w:szCs w:val="19"/>
              </w:rPr>
              <w:t>neghbors</w:t>
            </w:r>
            <w:r w:rsidRPr="006F4BD8">
              <w:rPr>
                <w:color w:val="080808"/>
                <w:sz w:val="19"/>
                <w:szCs w:val="19"/>
              </w:rPr>
              <w:t>.</w:t>
            </w:r>
            <w:r w:rsidRPr="006F4BD8">
              <w:rPr>
                <w:color w:val="871094"/>
                <w:sz w:val="19"/>
                <w:szCs w:val="19"/>
              </w:rPr>
              <w:t>allFacingNeghborsLoaded</w:t>
            </w:r>
            <w:proofErr w:type="spellEnd"/>
            <w:r w:rsidRPr="006F4BD8">
              <w:rPr>
                <w:color w:val="080808"/>
                <w:sz w:val="19"/>
                <w:szCs w:val="19"/>
              </w:rPr>
              <w:t>;</w:t>
            </w:r>
            <w:r w:rsidRPr="006F4BD8">
              <w:rPr>
                <w:color w:val="080808"/>
                <w:sz w:val="19"/>
                <w:szCs w:val="19"/>
              </w:rPr>
              <w:br/>
            </w:r>
            <w:r w:rsidRPr="006F4BD8">
              <w:rPr>
                <w:color w:val="080808"/>
                <w:sz w:val="19"/>
                <w:szCs w:val="19"/>
              </w:rPr>
              <w:br/>
            </w:r>
            <w:r w:rsidRPr="006F4BD8">
              <w:rPr>
                <w:i/>
                <w:iCs/>
                <w:color w:val="8C8C8C"/>
                <w:sz w:val="19"/>
                <w:szCs w:val="19"/>
              </w:rPr>
              <w:t>//We should guarantee that the buffers get sent to the mesh, because we determine</w:t>
            </w:r>
            <w:r w:rsidRPr="006F4BD8">
              <w:rPr>
                <w:i/>
                <w:iCs/>
                <w:color w:val="8C8C8C"/>
                <w:sz w:val="19"/>
                <w:szCs w:val="19"/>
              </w:rPr>
              <w:br/>
              <w:t xml:space="preserve">//if a mesh is empty by the size of the </w:t>
            </w:r>
            <w:proofErr w:type="spellStart"/>
            <w:r w:rsidRPr="006F4BD8">
              <w:rPr>
                <w:i/>
                <w:iCs/>
                <w:color w:val="8C8C8C"/>
                <w:sz w:val="19"/>
                <w:szCs w:val="19"/>
              </w:rPr>
              <w:t>verteces</w:t>
            </w:r>
            <w:proofErr w:type="spellEnd"/>
            <w:r w:rsidRPr="006F4BD8">
              <w:rPr>
                <w:i/>
                <w:iCs/>
                <w:color w:val="8C8C8C"/>
                <w:sz w:val="19"/>
                <w:szCs w:val="19"/>
              </w:rPr>
              <w:br/>
            </w:r>
            <w:proofErr w:type="spellStart"/>
            <w:r w:rsidRPr="006F4BD8">
              <w:rPr>
                <w:color w:val="871094"/>
                <w:sz w:val="19"/>
                <w:szCs w:val="19"/>
              </w:rPr>
              <w:t>opaqueBuffer</w:t>
            </w:r>
            <w:r w:rsidRPr="006F4BD8">
              <w:rPr>
                <w:color w:val="080808"/>
                <w:sz w:val="19"/>
                <w:szCs w:val="19"/>
              </w:rPr>
              <w:t>.reset</w:t>
            </w:r>
            <w:proofErr w:type="spellEnd"/>
            <w:r w:rsidRPr="006F4BD8">
              <w:rPr>
                <w:color w:val="080808"/>
                <w:sz w:val="19"/>
                <w:szCs w:val="19"/>
              </w:rPr>
              <w:t>();</w:t>
            </w:r>
            <w:r w:rsidRPr="006F4BD8">
              <w:rPr>
                <w:color w:val="080808"/>
                <w:sz w:val="19"/>
                <w:szCs w:val="19"/>
              </w:rPr>
              <w:br/>
            </w:r>
            <w:proofErr w:type="spellStart"/>
            <w:r w:rsidRPr="006F4BD8">
              <w:rPr>
                <w:color w:val="871094"/>
                <w:sz w:val="19"/>
                <w:szCs w:val="19"/>
              </w:rPr>
              <w:t>transBuffer</w:t>
            </w:r>
            <w:r w:rsidRPr="006F4BD8">
              <w:rPr>
                <w:color w:val="080808"/>
                <w:sz w:val="19"/>
                <w:szCs w:val="19"/>
              </w:rPr>
              <w:t>.reset</w:t>
            </w:r>
            <w:proofErr w:type="spellEnd"/>
            <w:r w:rsidRPr="006F4BD8">
              <w:rPr>
                <w:color w:val="080808"/>
                <w:sz w:val="19"/>
                <w:szCs w:val="19"/>
              </w:rPr>
              <w:t>();</w:t>
            </w:r>
            <w:r w:rsidRPr="006F4BD8">
              <w:rPr>
                <w:color w:val="080808"/>
                <w:sz w:val="19"/>
                <w:szCs w:val="19"/>
              </w:rPr>
              <w:br/>
            </w:r>
            <w:r w:rsidRPr="006F4BD8">
              <w:rPr>
                <w:color w:val="080808"/>
                <w:sz w:val="19"/>
                <w:szCs w:val="19"/>
              </w:rPr>
              <w:br/>
            </w:r>
            <w:proofErr w:type="spellStart"/>
            <w:r w:rsidRPr="006F4BD8">
              <w:rPr>
                <w:color w:val="871094"/>
                <w:sz w:val="19"/>
                <w:szCs w:val="19"/>
              </w:rPr>
              <w:t>greedyMesher</w:t>
            </w:r>
            <w:r w:rsidRPr="006F4BD8">
              <w:rPr>
                <w:color w:val="080808"/>
                <w:sz w:val="19"/>
                <w:szCs w:val="19"/>
              </w:rPr>
              <w:t>.compute</w:t>
            </w:r>
            <w:proofErr w:type="spellEnd"/>
            <w:r w:rsidRPr="006F4BD8">
              <w:rPr>
                <w:color w:val="080808"/>
                <w:sz w:val="19"/>
                <w:szCs w:val="19"/>
              </w:rPr>
              <w:t>(</w:t>
            </w:r>
            <w:proofErr w:type="spellStart"/>
            <w:r w:rsidRPr="006F4BD8">
              <w:rPr>
                <w:color w:val="871094"/>
                <w:sz w:val="19"/>
                <w:szCs w:val="19"/>
              </w:rPr>
              <w:t>opaqueBuffer</w:t>
            </w:r>
            <w:proofErr w:type="spellEnd"/>
            <w:r w:rsidRPr="006F4BD8">
              <w:rPr>
                <w:color w:val="080808"/>
                <w:sz w:val="19"/>
                <w:szCs w:val="19"/>
              </w:rPr>
              <w:t xml:space="preserve">, </w:t>
            </w:r>
            <w:proofErr w:type="spellStart"/>
            <w:r w:rsidRPr="006F4BD8">
              <w:rPr>
                <w:color w:val="871094"/>
                <w:sz w:val="19"/>
                <w:szCs w:val="19"/>
              </w:rPr>
              <w:t>transBuffer</w:t>
            </w:r>
            <w:proofErr w:type="spellEnd"/>
            <w:r w:rsidRPr="006F4BD8">
              <w:rPr>
                <w:color w:val="080808"/>
                <w:sz w:val="19"/>
                <w:szCs w:val="19"/>
              </w:rPr>
              <w:t xml:space="preserve">, </w:t>
            </w:r>
            <w:r w:rsidRPr="006F4BD8">
              <w:rPr>
                <w:color w:val="000000"/>
                <w:sz w:val="19"/>
                <w:szCs w:val="19"/>
              </w:rPr>
              <w:t>stack</w:t>
            </w:r>
            <w:r w:rsidRPr="006F4BD8">
              <w:rPr>
                <w:color w:val="080808"/>
                <w:sz w:val="19"/>
                <w:szCs w:val="19"/>
              </w:rPr>
              <w:t xml:space="preserve">, </w:t>
            </w:r>
            <w:r w:rsidRPr="006F4BD8">
              <w:rPr>
                <w:color w:val="1750EB"/>
                <w:sz w:val="19"/>
                <w:szCs w:val="19"/>
              </w:rPr>
              <w:t>1</w:t>
            </w:r>
            <w:r w:rsidRPr="006F4BD8">
              <w:rPr>
                <w:color w:val="080808"/>
                <w:sz w:val="19"/>
                <w:szCs w:val="19"/>
              </w:rPr>
              <w:t>,</w:t>
            </w:r>
            <w:r w:rsidRPr="006F4BD8">
              <w:rPr>
                <w:color w:val="0033B3"/>
                <w:sz w:val="19"/>
                <w:szCs w:val="19"/>
              </w:rPr>
              <w:t>false</w:t>
            </w:r>
            <w:r w:rsidRPr="006F4BD8">
              <w:rPr>
                <w:color w:val="080808"/>
                <w:sz w:val="19"/>
                <w:szCs w:val="19"/>
              </w:rPr>
              <w:t>);</w:t>
            </w:r>
            <w:r w:rsidRPr="006F4BD8">
              <w:rPr>
                <w:color w:val="080808"/>
                <w:sz w:val="19"/>
                <w:szCs w:val="19"/>
              </w:rPr>
              <w:br/>
            </w:r>
            <w:proofErr w:type="spellStart"/>
            <w:r w:rsidRPr="006F4BD8">
              <w:rPr>
                <w:color w:val="871094"/>
                <w:sz w:val="19"/>
                <w:szCs w:val="19"/>
              </w:rPr>
              <w:t>naiveMesher</w:t>
            </w:r>
            <w:r w:rsidRPr="006F4BD8">
              <w:rPr>
                <w:color w:val="080808"/>
                <w:sz w:val="19"/>
                <w:szCs w:val="19"/>
              </w:rPr>
              <w:t>.compute</w:t>
            </w:r>
            <w:proofErr w:type="spellEnd"/>
            <w:r w:rsidRPr="006F4BD8">
              <w:rPr>
                <w:color w:val="080808"/>
                <w:sz w:val="19"/>
                <w:szCs w:val="19"/>
              </w:rPr>
              <w:t>(</w:t>
            </w:r>
            <w:proofErr w:type="spellStart"/>
            <w:r w:rsidRPr="006F4BD8">
              <w:rPr>
                <w:color w:val="871094"/>
                <w:sz w:val="19"/>
                <w:szCs w:val="19"/>
              </w:rPr>
              <w:t>opaqueBuffer</w:t>
            </w:r>
            <w:proofErr w:type="spellEnd"/>
            <w:r w:rsidRPr="006F4BD8">
              <w:rPr>
                <w:color w:val="080808"/>
                <w:sz w:val="19"/>
                <w:szCs w:val="19"/>
              </w:rPr>
              <w:t xml:space="preserve">, </w:t>
            </w:r>
            <w:proofErr w:type="spellStart"/>
            <w:r w:rsidRPr="006F4BD8">
              <w:rPr>
                <w:color w:val="871094"/>
                <w:sz w:val="19"/>
                <w:szCs w:val="19"/>
              </w:rPr>
              <w:t>transBuffer</w:t>
            </w:r>
            <w:proofErr w:type="spellEnd"/>
            <w:r w:rsidRPr="006F4BD8">
              <w:rPr>
                <w:color w:val="080808"/>
                <w:sz w:val="19"/>
                <w:szCs w:val="19"/>
              </w:rPr>
              <w:t xml:space="preserve">, </w:t>
            </w:r>
            <w:proofErr w:type="spellStart"/>
            <w:r w:rsidRPr="006F4BD8">
              <w:rPr>
                <w:color w:val="871094"/>
                <w:sz w:val="19"/>
                <w:szCs w:val="19"/>
              </w:rPr>
              <w:t>chunk</w:t>
            </w:r>
            <w:r w:rsidRPr="006F4BD8">
              <w:rPr>
                <w:color w:val="080808"/>
                <w:sz w:val="19"/>
                <w:szCs w:val="19"/>
              </w:rPr>
              <w:t>.</w:t>
            </w:r>
            <w:r w:rsidRPr="006F4BD8">
              <w:rPr>
                <w:color w:val="871094"/>
                <w:sz w:val="19"/>
                <w:szCs w:val="19"/>
              </w:rPr>
              <w:t>position</w:t>
            </w:r>
            <w:r w:rsidRPr="006F4BD8">
              <w:rPr>
                <w:color w:val="080808"/>
                <w:sz w:val="19"/>
                <w:szCs w:val="19"/>
              </w:rPr>
              <w:t>,</w:t>
            </w:r>
            <w:r w:rsidRPr="006F4BD8">
              <w:rPr>
                <w:color w:val="0033B3"/>
                <w:sz w:val="19"/>
                <w:szCs w:val="19"/>
              </w:rPr>
              <w:t>false</w:t>
            </w:r>
            <w:proofErr w:type="spellEnd"/>
            <w:r w:rsidRPr="006F4BD8">
              <w:rPr>
                <w:color w:val="080808"/>
                <w:sz w:val="19"/>
                <w:szCs w:val="19"/>
              </w:rPr>
              <w:t>);</w:t>
            </w:r>
            <w:r w:rsidRPr="006F4BD8">
              <w:rPr>
                <w:color w:val="080808"/>
                <w:sz w:val="19"/>
                <w:szCs w:val="19"/>
              </w:rPr>
              <w:br/>
            </w:r>
            <w:proofErr w:type="spellStart"/>
            <w:r w:rsidRPr="006F4BD8">
              <w:rPr>
                <w:color w:val="871094"/>
                <w:sz w:val="19"/>
                <w:szCs w:val="19"/>
              </w:rPr>
              <w:t>opaqueBuffer</w:t>
            </w:r>
            <w:r w:rsidRPr="006F4BD8">
              <w:rPr>
                <w:color w:val="080808"/>
                <w:sz w:val="19"/>
                <w:szCs w:val="19"/>
              </w:rPr>
              <w:t>.makeVertexSet</w:t>
            </w:r>
            <w:proofErr w:type="spellEnd"/>
            <w:r w:rsidRPr="006F4BD8">
              <w:rPr>
                <w:color w:val="080808"/>
                <w:sz w:val="19"/>
                <w:szCs w:val="19"/>
              </w:rPr>
              <w:t xml:space="preserve">(); </w:t>
            </w:r>
            <w:r w:rsidRPr="006F4BD8">
              <w:rPr>
                <w:i/>
                <w:iCs/>
                <w:color w:val="8C8C8C"/>
                <w:sz w:val="19"/>
                <w:szCs w:val="19"/>
              </w:rPr>
              <w:t xml:space="preserve">//Buffer will automatically not make </w:t>
            </w:r>
            <w:proofErr w:type="spellStart"/>
            <w:r w:rsidRPr="006F4BD8">
              <w:rPr>
                <w:i/>
                <w:iCs/>
                <w:color w:val="8C8C8C"/>
                <w:sz w:val="19"/>
                <w:szCs w:val="19"/>
              </w:rPr>
              <w:t>verteces</w:t>
            </w:r>
            <w:proofErr w:type="spellEnd"/>
            <w:r w:rsidRPr="006F4BD8">
              <w:rPr>
                <w:i/>
                <w:iCs/>
                <w:color w:val="8C8C8C"/>
                <w:sz w:val="19"/>
                <w:szCs w:val="19"/>
              </w:rPr>
              <w:t xml:space="preserve"> if it is empty</w:t>
            </w:r>
            <w:r w:rsidRPr="006F4BD8">
              <w:rPr>
                <w:i/>
                <w:iCs/>
                <w:color w:val="8C8C8C"/>
                <w:sz w:val="19"/>
                <w:szCs w:val="19"/>
              </w:rPr>
              <w:br/>
            </w:r>
            <w:proofErr w:type="spellStart"/>
            <w:r w:rsidRPr="006F4BD8">
              <w:rPr>
                <w:color w:val="871094"/>
                <w:sz w:val="19"/>
                <w:szCs w:val="19"/>
              </w:rPr>
              <w:t>transBuffer</w:t>
            </w:r>
            <w:r w:rsidRPr="006F4BD8">
              <w:rPr>
                <w:color w:val="080808"/>
                <w:sz w:val="19"/>
                <w:szCs w:val="19"/>
              </w:rPr>
              <w:t>.makeVertexSet</w:t>
            </w:r>
            <w:proofErr w:type="spellEnd"/>
            <w:r w:rsidRPr="006F4BD8">
              <w:rPr>
                <w:color w:val="080808"/>
                <w:sz w:val="19"/>
                <w:szCs w:val="19"/>
              </w:rPr>
              <w:t>();</w:t>
            </w:r>
          </w:p>
          <w:p w14:paraId="4FC35FCB" w14:textId="77777777" w:rsidR="0089279A" w:rsidRDefault="0089279A" w:rsidP="00157DE4"/>
        </w:tc>
      </w:tr>
    </w:tbl>
    <w:p w14:paraId="783E0CD2" w14:textId="77777777" w:rsidR="002F4D36" w:rsidRDefault="002F4D36" w:rsidP="006F4BD8">
      <w:pPr>
        <w:rPr>
          <w:highlight w:val="yellow"/>
        </w:rPr>
      </w:pPr>
    </w:p>
    <w:p w14:paraId="5131647A" w14:textId="260FE6BC" w:rsidR="0089279A" w:rsidRPr="0089279A" w:rsidRDefault="0089279A" w:rsidP="0089279A">
      <w:pPr>
        <w:pStyle w:val="Heading3"/>
      </w:pPr>
      <w:r w:rsidRPr="0089279A">
        <w:t>Diving deeper</w:t>
      </w:r>
      <w:r w:rsidR="00FA38A3">
        <w:t xml:space="preserve"> (“CODE A” is NOT the problem)</w:t>
      </w:r>
    </w:p>
    <w:p w14:paraId="58EA7288" w14:textId="7DE04853" w:rsidR="0089279A" w:rsidRDefault="002F4D36" w:rsidP="006F4BD8">
      <w:pPr>
        <w:rPr>
          <w:highlight w:val="yellow"/>
        </w:rPr>
      </w:pPr>
      <w:r>
        <w:rPr>
          <w:highlight w:val="yellow"/>
        </w:rPr>
        <w:t xml:space="preserve">We disabled </w:t>
      </w:r>
      <w:r w:rsidR="0089279A">
        <w:rPr>
          <w:highlight w:val="yellow"/>
        </w:rPr>
        <w:t>the below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code</w:t>
      </w:r>
      <w:r w:rsidR="0089279A">
        <w:rPr>
          <w:highlight w:val="yellow"/>
        </w:rPr>
        <w:t>,</w:t>
      </w:r>
      <w:proofErr w:type="gramEnd"/>
      <w:r w:rsidR="0089279A">
        <w:rPr>
          <w:highlight w:val="yellow"/>
        </w:rPr>
        <w:t xml:space="preserve"> we will call this code </w:t>
      </w:r>
      <w:proofErr w:type="spellStart"/>
      <w:r w:rsidR="0089279A">
        <w:rPr>
          <w:highlight w:val="yellow"/>
        </w:rPr>
        <w:t>CODE</w:t>
      </w:r>
      <w:proofErr w:type="spellEnd"/>
      <w:r w:rsidR="0089279A">
        <w:rPr>
          <w:highlight w:val="yellow"/>
        </w:rPr>
        <w:t xml:space="preserve">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79A" w:rsidRPr="002F4D36" w14:paraId="0D661CF8" w14:textId="77777777" w:rsidTr="00157DE4">
        <w:tc>
          <w:tcPr>
            <w:tcW w:w="12467" w:type="dxa"/>
          </w:tcPr>
          <w:p w14:paraId="08B4712A" w14:textId="77777777" w:rsidR="0089279A" w:rsidRPr="002F4D36" w:rsidRDefault="0089279A" w:rsidP="00157DE4">
            <w:pPr>
              <w:pStyle w:val="HTMLPreformatted"/>
              <w:shd w:val="clear" w:color="auto" w:fill="FFFFFF"/>
              <w:rPr>
                <w:color w:val="080808"/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IntBuffer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vert </w:t>
            </w:r>
            <w:r>
              <w:rPr>
                <w:color w:val="080808"/>
                <w:sz w:val="19"/>
                <w:szCs w:val="19"/>
              </w:rPr>
              <w:t xml:space="preserve">= </w:t>
            </w:r>
            <w:proofErr w:type="spellStart"/>
            <w:r>
              <w:rPr>
                <w:color w:val="000000"/>
                <w:sz w:val="19"/>
                <w:szCs w:val="19"/>
              </w:rPr>
              <w:t>MemoryUtil</w:t>
            </w:r>
            <w:r>
              <w:rPr>
                <w:color w:val="080808"/>
                <w:sz w:val="19"/>
                <w:szCs w:val="19"/>
              </w:rPr>
              <w:t>.</w:t>
            </w:r>
            <w:r>
              <w:rPr>
                <w:i/>
                <w:iCs/>
                <w:color w:val="080808"/>
                <w:sz w:val="19"/>
                <w:szCs w:val="19"/>
              </w:rPr>
              <w:t>memAllocInt</w:t>
            </w:r>
            <w:proofErr w:type="spellEnd"/>
            <w:r>
              <w:rPr>
                <w:color w:val="080808"/>
                <w:sz w:val="19"/>
                <w:szCs w:val="19"/>
              </w:rPr>
              <w:t>(</w:t>
            </w:r>
            <w:proofErr w:type="spellStart"/>
            <w:r>
              <w:rPr>
                <w:color w:val="000000"/>
                <w:sz w:val="19"/>
                <w:szCs w:val="19"/>
              </w:rPr>
              <w:t>VertexSet</w:t>
            </w:r>
            <w:r>
              <w:rPr>
                <w:color w:val="080808"/>
                <w:sz w:val="19"/>
                <w:szCs w:val="19"/>
              </w:rPr>
              <w:t>.</w:t>
            </w:r>
            <w:r>
              <w:rPr>
                <w:i/>
                <w:iCs/>
                <w:color w:val="871094"/>
                <w:sz w:val="19"/>
                <w:szCs w:val="19"/>
              </w:rPr>
              <w:t>VECTOR_ELEMENTS</w:t>
            </w:r>
            <w:proofErr w:type="spellEnd"/>
            <w:r>
              <w:rPr>
                <w:color w:val="080808"/>
                <w:sz w:val="19"/>
                <w:szCs w:val="19"/>
              </w:rPr>
              <w:t>);</w:t>
            </w:r>
            <w:r>
              <w:rPr>
                <w:color w:val="080808"/>
                <w:sz w:val="19"/>
                <w:szCs w:val="19"/>
              </w:rPr>
              <w:br/>
            </w:r>
            <w:proofErr w:type="spellStart"/>
            <w:proofErr w:type="gramStart"/>
            <w:r>
              <w:rPr>
                <w:color w:val="000000"/>
                <w:sz w:val="19"/>
                <w:szCs w:val="19"/>
              </w:rPr>
              <w:t>vert</w:t>
            </w:r>
            <w:r>
              <w:rPr>
                <w:color w:val="080808"/>
                <w:sz w:val="19"/>
                <w:szCs w:val="19"/>
              </w:rPr>
              <w:t>.put</w:t>
            </w:r>
            <w:proofErr w:type="spellEnd"/>
            <w:r>
              <w:rPr>
                <w:color w:val="080808"/>
                <w:sz w:val="19"/>
                <w:szCs w:val="19"/>
              </w:rPr>
              <w:t>(</w:t>
            </w:r>
            <w:proofErr w:type="gramEnd"/>
            <w:r>
              <w:rPr>
                <w:color w:val="1750EB"/>
                <w:sz w:val="19"/>
                <w:szCs w:val="19"/>
              </w:rPr>
              <w:t>0</w:t>
            </w:r>
            <w:r>
              <w:rPr>
                <w:color w:val="080808"/>
                <w:sz w:val="19"/>
                <w:szCs w:val="19"/>
              </w:rPr>
              <w:t xml:space="preserve">, </w:t>
            </w:r>
            <w:proofErr w:type="spellStart"/>
            <w:r>
              <w:rPr>
                <w:color w:val="000000"/>
                <w:sz w:val="19"/>
                <w:szCs w:val="19"/>
              </w:rPr>
              <w:t>firstInt</w:t>
            </w:r>
            <w:proofErr w:type="spellEnd"/>
            <w:r>
              <w:rPr>
                <w:color w:val="080808"/>
                <w:sz w:val="19"/>
                <w:szCs w:val="19"/>
              </w:rPr>
              <w:t>);</w:t>
            </w:r>
            <w:r>
              <w:rPr>
                <w:color w:val="080808"/>
                <w:sz w:val="19"/>
                <w:szCs w:val="19"/>
              </w:rPr>
              <w:br/>
            </w:r>
            <w:proofErr w:type="spellStart"/>
            <w:r>
              <w:rPr>
                <w:color w:val="000000"/>
                <w:sz w:val="19"/>
                <w:szCs w:val="19"/>
              </w:rPr>
              <w:t>vert</w:t>
            </w:r>
            <w:r>
              <w:rPr>
                <w:color w:val="080808"/>
                <w:sz w:val="19"/>
                <w:szCs w:val="19"/>
              </w:rPr>
              <w:t>.put</w:t>
            </w:r>
            <w:proofErr w:type="spellEnd"/>
            <w:r>
              <w:rPr>
                <w:color w:val="080808"/>
                <w:sz w:val="19"/>
                <w:szCs w:val="19"/>
              </w:rPr>
              <w:t>(</w:t>
            </w:r>
            <w:r>
              <w:rPr>
                <w:color w:val="1750EB"/>
                <w:sz w:val="19"/>
                <w:szCs w:val="19"/>
              </w:rPr>
              <w:t>1</w:t>
            </w:r>
            <w:r>
              <w:rPr>
                <w:color w:val="080808"/>
                <w:sz w:val="19"/>
                <w:szCs w:val="19"/>
              </w:rPr>
              <w:t xml:space="preserve">, </w:t>
            </w:r>
            <w:proofErr w:type="spellStart"/>
            <w:r>
              <w:rPr>
                <w:color w:val="000000"/>
                <w:sz w:val="19"/>
                <w:szCs w:val="19"/>
              </w:rPr>
              <w:t>secondInt</w:t>
            </w:r>
            <w:proofErr w:type="spellEnd"/>
            <w:r>
              <w:rPr>
                <w:color w:val="080808"/>
                <w:sz w:val="19"/>
                <w:szCs w:val="19"/>
              </w:rPr>
              <w:t>);</w:t>
            </w:r>
            <w:r>
              <w:rPr>
                <w:color w:val="080808"/>
                <w:sz w:val="19"/>
                <w:szCs w:val="19"/>
              </w:rPr>
              <w:br/>
            </w:r>
            <w:proofErr w:type="spellStart"/>
            <w:r>
              <w:rPr>
                <w:color w:val="000000"/>
                <w:sz w:val="19"/>
                <w:szCs w:val="19"/>
              </w:rPr>
              <w:t>vert</w:t>
            </w:r>
            <w:r>
              <w:rPr>
                <w:color w:val="080808"/>
                <w:sz w:val="19"/>
                <w:szCs w:val="19"/>
              </w:rPr>
              <w:t>.put</w:t>
            </w:r>
            <w:proofErr w:type="spellEnd"/>
            <w:r>
              <w:rPr>
                <w:color w:val="080808"/>
                <w:sz w:val="19"/>
                <w:szCs w:val="19"/>
              </w:rPr>
              <w:t>(</w:t>
            </w:r>
            <w:r>
              <w:rPr>
                <w:color w:val="1750EB"/>
                <w:sz w:val="19"/>
                <w:szCs w:val="19"/>
              </w:rPr>
              <w:t>2</w:t>
            </w:r>
            <w:r>
              <w:rPr>
                <w:color w:val="080808"/>
                <w:sz w:val="19"/>
                <w:szCs w:val="19"/>
              </w:rPr>
              <w:t xml:space="preserve">, </w:t>
            </w:r>
            <w:proofErr w:type="spellStart"/>
            <w:r>
              <w:rPr>
                <w:color w:val="000000"/>
                <w:sz w:val="19"/>
                <w:szCs w:val="19"/>
              </w:rPr>
              <w:t>thridInt</w:t>
            </w:r>
            <w:proofErr w:type="spellEnd"/>
            <w:r>
              <w:rPr>
                <w:color w:val="080808"/>
                <w:sz w:val="19"/>
                <w:szCs w:val="19"/>
              </w:rPr>
              <w:t>);</w:t>
            </w:r>
            <w:r>
              <w:rPr>
                <w:color w:val="080808"/>
                <w:sz w:val="19"/>
                <w:szCs w:val="19"/>
              </w:rPr>
              <w:br/>
            </w:r>
            <w:r>
              <w:rPr>
                <w:color w:val="871094"/>
                <w:sz w:val="19"/>
                <w:szCs w:val="19"/>
              </w:rPr>
              <w:t>verts1</w:t>
            </w:r>
            <w:r>
              <w:rPr>
                <w:color w:val="080808"/>
                <w:sz w:val="19"/>
                <w:szCs w:val="19"/>
              </w:rPr>
              <w:t>.add(</w:t>
            </w:r>
            <w:r>
              <w:rPr>
                <w:color w:val="000000"/>
                <w:sz w:val="19"/>
                <w:szCs w:val="19"/>
              </w:rPr>
              <w:t>vert</w:t>
            </w:r>
            <w:r>
              <w:rPr>
                <w:color w:val="080808"/>
                <w:sz w:val="19"/>
                <w:szCs w:val="19"/>
              </w:rPr>
              <w:t>);</w:t>
            </w:r>
          </w:p>
        </w:tc>
      </w:tr>
      <w:tr w:rsidR="0089279A" w14:paraId="095E060E" w14:textId="77777777" w:rsidTr="00157DE4">
        <w:tc>
          <w:tcPr>
            <w:tcW w:w="12467" w:type="dxa"/>
          </w:tcPr>
          <w:p w14:paraId="21721F3A" w14:textId="77777777" w:rsidR="0089279A" w:rsidRDefault="0089279A" w:rsidP="00157DE4">
            <w:pPr>
              <w:rPr>
                <w:highlight w:val="yellow"/>
              </w:rPr>
            </w:pPr>
          </w:p>
          <w:p w14:paraId="3224B256" w14:textId="77777777" w:rsidR="0089279A" w:rsidRDefault="0089279A" w:rsidP="00157DE4">
            <w:pPr>
              <w:pStyle w:val="HTMLPreformatted"/>
              <w:shd w:val="clear" w:color="auto" w:fill="FFFFFF"/>
              <w:rPr>
                <w:color w:val="080808"/>
                <w:sz w:val="19"/>
                <w:szCs w:val="19"/>
              </w:rPr>
            </w:pPr>
            <w:proofErr w:type="spellStart"/>
            <w:r>
              <w:rPr>
                <w:color w:val="871094"/>
                <w:sz w:val="19"/>
                <w:szCs w:val="19"/>
              </w:rPr>
              <w:t>opaqueBuffer</w:t>
            </w:r>
            <w:r>
              <w:rPr>
                <w:color w:val="080808"/>
                <w:sz w:val="19"/>
                <w:szCs w:val="19"/>
              </w:rPr>
              <w:t>.makeVertexSet</w:t>
            </w:r>
            <w:proofErr w:type="spellEnd"/>
            <w:r>
              <w:rPr>
                <w:color w:val="080808"/>
                <w:sz w:val="19"/>
                <w:szCs w:val="19"/>
              </w:rPr>
              <w:t xml:space="preserve">(); </w:t>
            </w:r>
            <w:r>
              <w:rPr>
                <w:i/>
                <w:iCs/>
                <w:color w:val="8C8C8C"/>
                <w:sz w:val="19"/>
                <w:szCs w:val="19"/>
              </w:rPr>
              <w:t xml:space="preserve">//Buffer will automatically not make </w:t>
            </w:r>
            <w:proofErr w:type="spellStart"/>
            <w:r>
              <w:rPr>
                <w:i/>
                <w:iCs/>
                <w:color w:val="8C8C8C"/>
                <w:sz w:val="19"/>
                <w:szCs w:val="19"/>
              </w:rPr>
              <w:t>verteces</w:t>
            </w:r>
            <w:proofErr w:type="spellEnd"/>
            <w:r>
              <w:rPr>
                <w:i/>
                <w:iCs/>
                <w:color w:val="8C8C8C"/>
                <w:sz w:val="19"/>
                <w:szCs w:val="19"/>
              </w:rPr>
              <w:t xml:space="preserve"> if it is empty</w:t>
            </w:r>
            <w:r>
              <w:rPr>
                <w:i/>
                <w:iCs/>
                <w:color w:val="8C8C8C"/>
                <w:sz w:val="19"/>
                <w:szCs w:val="19"/>
              </w:rPr>
              <w:br/>
            </w:r>
            <w:proofErr w:type="spellStart"/>
            <w:r>
              <w:rPr>
                <w:color w:val="871094"/>
                <w:sz w:val="19"/>
                <w:szCs w:val="19"/>
              </w:rPr>
              <w:t>transBuffer</w:t>
            </w:r>
            <w:r>
              <w:rPr>
                <w:color w:val="080808"/>
                <w:sz w:val="19"/>
                <w:szCs w:val="19"/>
              </w:rPr>
              <w:t>.makeVertexSet</w:t>
            </w:r>
            <w:proofErr w:type="spellEnd"/>
            <w:r>
              <w:rPr>
                <w:color w:val="080808"/>
                <w:sz w:val="19"/>
                <w:szCs w:val="19"/>
              </w:rPr>
              <w:t>(</w:t>
            </w:r>
            <w:proofErr w:type="gramStart"/>
            <w:r>
              <w:rPr>
                <w:color w:val="080808"/>
                <w:sz w:val="19"/>
                <w:szCs w:val="19"/>
              </w:rPr>
              <w:t>);</w:t>
            </w:r>
            <w:proofErr w:type="gramEnd"/>
          </w:p>
          <w:p w14:paraId="44DA64E9" w14:textId="77777777" w:rsidR="0089279A" w:rsidRDefault="0089279A" w:rsidP="00157DE4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</w:p>
        </w:tc>
      </w:tr>
    </w:tbl>
    <w:p w14:paraId="6E96BCAD" w14:textId="6FCD85C8" w:rsidR="002F4D36" w:rsidRDefault="0089279A" w:rsidP="0089279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Creating temporary </w:t>
      </w:r>
      <w:proofErr w:type="spellStart"/>
      <w:r>
        <w:rPr>
          <w:highlight w:val="yellow"/>
        </w:rPr>
        <w:t>verticies</w:t>
      </w:r>
      <w:proofErr w:type="spellEnd"/>
      <w:r>
        <w:rPr>
          <w:highlight w:val="yellow"/>
        </w:rPr>
        <w:t xml:space="preserve"> to add to the gpu</w:t>
      </w:r>
    </w:p>
    <w:p w14:paraId="18117B4A" w14:textId="2901BF1E" w:rsidR="0089279A" w:rsidRDefault="0089279A" w:rsidP="0089279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And making the vertex set by creating a new </w:t>
      </w:r>
      <w:proofErr w:type="spellStart"/>
      <w:r>
        <w:rPr>
          <w:highlight w:val="yellow"/>
        </w:rPr>
        <w:t>intBuffer</w:t>
      </w:r>
      <w:proofErr w:type="spellEnd"/>
    </w:p>
    <w:p w14:paraId="24E29926" w14:textId="634C82B1" w:rsidR="0089279A" w:rsidRDefault="0089279A" w:rsidP="0089279A">
      <w:pPr>
        <w:rPr>
          <w:highlight w:val="yellow"/>
        </w:rPr>
      </w:pPr>
      <w:r>
        <w:rPr>
          <w:highlight w:val="yellow"/>
        </w:rPr>
        <w:t>A</w:t>
      </w:r>
      <w:r>
        <w:rPr>
          <w:highlight w:val="yellow"/>
        </w:rPr>
        <w:t>nd there is no visible difference in memory consumption</w:t>
      </w:r>
      <w:r w:rsidR="00FA38A3">
        <w:rPr>
          <w:highlight w:val="yellow"/>
        </w:rPr>
        <w:t xml:space="preserve"> (if there is a problem with this, I will only address it AFTER I have COMPLETELY solved the MAIN bottleneck)</w:t>
      </w:r>
    </w:p>
    <w:p w14:paraId="4355959C" w14:textId="5BE01C43" w:rsidR="00FA38A3" w:rsidRPr="00FA38A3" w:rsidRDefault="00FA38A3" w:rsidP="00FA38A3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If this is causing problems, I don’t think I will be able to do anything about this, other than using something like an SSBO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2F4D36" w14:paraId="5D6EAA29" w14:textId="77777777" w:rsidTr="007E747A">
        <w:tc>
          <w:tcPr>
            <w:tcW w:w="8076" w:type="dxa"/>
          </w:tcPr>
          <w:p w14:paraId="66156963" w14:textId="3274BD89" w:rsidR="002F4D36" w:rsidRDefault="002F4D36" w:rsidP="006F4BD8">
            <w:pPr>
              <w:rPr>
                <w:highlight w:val="yellow"/>
              </w:rPr>
            </w:pPr>
            <w:r>
              <w:rPr>
                <w:highlight w:val="yellow"/>
              </w:rPr>
              <w:t>Without adding temp vertex</w:t>
            </w:r>
            <w:r w:rsidR="0089279A">
              <w:rPr>
                <w:highlight w:val="yellow"/>
              </w:rPr>
              <w:t xml:space="preserve"> + index buffer</w:t>
            </w:r>
          </w:p>
        </w:tc>
      </w:tr>
      <w:tr w:rsidR="002F4D36" w14:paraId="419C3A66" w14:textId="77777777" w:rsidTr="007E747A">
        <w:tc>
          <w:tcPr>
            <w:tcW w:w="8076" w:type="dxa"/>
          </w:tcPr>
          <w:p w14:paraId="7982CFDE" w14:textId="6604AB60" w:rsidR="002F4D36" w:rsidRDefault="002F4D36" w:rsidP="006F4BD8">
            <w:pPr>
              <w:rPr>
                <w:highlight w:val="yellow"/>
              </w:rPr>
            </w:pPr>
            <w:r w:rsidRPr="002F4D36">
              <w:drawing>
                <wp:inline distT="0" distB="0" distL="0" distR="0" wp14:anchorId="5C2F75CA" wp14:editId="49BCF377">
                  <wp:extent cx="4866008" cy="1590261"/>
                  <wp:effectExtent l="0" t="0" r="0" b="0"/>
                  <wp:docPr id="1048898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8981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073" cy="159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D36" w14:paraId="3D6B3E27" w14:textId="77777777" w:rsidTr="007E747A">
        <w:tc>
          <w:tcPr>
            <w:tcW w:w="8076" w:type="dxa"/>
          </w:tcPr>
          <w:p w14:paraId="2179283C" w14:textId="35FB6CC4" w:rsidR="002F4D36" w:rsidRDefault="002F4D36" w:rsidP="006F4BD8">
            <w:pPr>
              <w:rPr>
                <w:highlight w:val="yellow"/>
              </w:rPr>
            </w:pPr>
            <w:r>
              <w:rPr>
                <w:highlight w:val="yellow"/>
              </w:rPr>
              <w:t>With temp vertex</w:t>
            </w:r>
            <w:r w:rsidR="0089279A">
              <w:rPr>
                <w:highlight w:val="yellow"/>
              </w:rPr>
              <w:t xml:space="preserve"> </w:t>
            </w:r>
            <w:r w:rsidR="0089279A">
              <w:rPr>
                <w:highlight w:val="yellow"/>
              </w:rPr>
              <w:t>+ index buffer</w:t>
            </w:r>
          </w:p>
        </w:tc>
      </w:tr>
      <w:tr w:rsidR="002F4D36" w14:paraId="14315158" w14:textId="77777777" w:rsidTr="007E747A">
        <w:tc>
          <w:tcPr>
            <w:tcW w:w="8076" w:type="dxa"/>
          </w:tcPr>
          <w:p w14:paraId="648B855B" w14:textId="6251547D" w:rsidR="002F4D36" w:rsidRDefault="0089279A" w:rsidP="006F4BD8">
            <w:pPr>
              <w:rPr>
                <w:highlight w:val="yellow"/>
              </w:rPr>
            </w:pPr>
            <w:r w:rsidRPr="0089279A">
              <w:drawing>
                <wp:inline distT="0" distB="0" distL="0" distR="0" wp14:anchorId="6523283C" wp14:editId="10CB640F">
                  <wp:extent cx="4982270" cy="1571844"/>
                  <wp:effectExtent l="0" t="0" r="8890" b="9525"/>
                  <wp:docPr id="1702905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9053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2B920" w14:textId="77777777" w:rsidR="002F4D36" w:rsidRDefault="002F4D36" w:rsidP="006F4BD8">
      <w:pPr>
        <w:rPr>
          <w:highlight w:val="yellow"/>
        </w:rPr>
      </w:pPr>
    </w:p>
    <w:p w14:paraId="7645EFC1" w14:textId="77777777" w:rsidR="007E747A" w:rsidRDefault="007E747A" w:rsidP="006F4BD8">
      <w:pPr>
        <w:rPr>
          <w:highlight w:val="yellow"/>
        </w:rPr>
      </w:pPr>
    </w:p>
    <w:p w14:paraId="01559C93" w14:textId="77777777" w:rsidR="007E747A" w:rsidRDefault="007E747A" w:rsidP="006F4BD8">
      <w:pPr>
        <w:rPr>
          <w:highlight w:val="yellow"/>
        </w:rPr>
      </w:pPr>
    </w:p>
    <w:p w14:paraId="41C8E30D" w14:textId="5DA97675" w:rsidR="007E747A" w:rsidRDefault="007E747A" w:rsidP="007E747A">
      <w:pPr>
        <w:pStyle w:val="Heading1"/>
        <w:rPr>
          <w:highlight w:val="yellow"/>
        </w:rPr>
      </w:pPr>
      <w:r>
        <w:rPr>
          <w:highlight w:val="yellow"/>
        </w:rPr>
        <w:t xml:space="preserve">The </w:t>
      </w:r>
      <w:proofErr w:type="spellStart"/>
      <w:r>
        <w:rPr>
          <w:highlight w:val="yellow"/>
        </w:rPr>
        <w:t>meshers</w:t>
      </w:r>
      <w:proofErr w:type="spellEnd"/>
      <w:r>
        <w:rPr>
          <w:highlight w:val="yellow"/>
        </w:rPr>
        <w:t xml:space="preserve"> are the memory culprit!!!</w:t>
      </w:r>
    </w:p>
    <w:p w14:paraId="1C8FE770" w14:textId="2949C0FA" w:rsidR="007E747A" w:rsidRDefault="007E747A" w:rsidP="007E747A">
      <w:pPr>
        <w:rPr>
          <w:highlight w:val="yellow"/>
        </w:rPr>
      </w:pPr>
      <w:r>
        <w:rPr>
          <w:highlight w:val="yellow"/>
        </w:rPr>
        <w:t xml:space="preserve">The core memory culprit is greedy and naïve </w:t>
      </w:r>
      <w:proofErr w:type="spellStart"/>
      <w:r>
        <w:rPr>
          <w:highlight w:val="yellow"/>
        </w:rPr>
        <w:t>meshers</w:t>
      </w:r>
      <w:proofErr w:type="spellEnd"/>
      <w:r>
        <w:rPr>
          <w:highlight w:val="yellow"/>
        </w:rPr>
        <w:t>:</w:t>
      </w:r>
    </w:p>
    <w:p w14:paraId="5F1B5138" w14:textId="084289FD" w:rsidR="005906B9" w:rsidRDefault="005906B9" w:rsidP="007E747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I tested </w:t>
      </w:r>
      <w:r w:rsidR="00FA38A3">
        <w:rPr>
          <w:highlight w:val="yellow"/>
        </w:rPr>
        <w:t>the code snippet with and without the following code</w:t>
      </w:r>
      <w:r>
        <w:rPr>
          <w:highlight w:val="yellow"/>
        </w:rPr>
        <w:t xml:space="preserve">, and it is true that the culprit is indeed the </w:t>
      </w:r>
      <w:proofErr w:type="spellStart"/>
      <w:r>
        <w:rPr>
          <w:highlight w:val="yellow"/>
        </w:rPr>
        <w:t>meshers</w:t>
      </w:r>
      <w:proofErr w:type="spellEnd"/>
      <w:r>
        <w:rPr>
          <w:highlight w:val="yellow"/>
        </w:rPr>
        <w:t>, and nothing else.</w:t>
      </w:r>
    </w:p>
    <w:p w14:paraId="5057D6D8" w14:textId="74CC5A93" w:rsidR="00FA38A3" w:rsidRDefault="00FA38A3" w:rsidP="00FA38A3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I tested it while leaving “Code A” enabled</w:t>
      </w:r>
    </w:p>
    <w:p w14:paraId="111A7EE6" w14:textId="10CE8D9C" w:rsidR="007E747A" w:rsidRPr="007E747A" w:rsidRDefault="007E747A" w:rsidP="007E747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The vertices themselves have nothing to do with it. I already determined that “CODE A” is innocent from memory usage</w:t>
      </w:r>
    </w:p>
    <w:p w14:paraId="675B6657" w14:textId="7818E101" w:rsidR="007E747A" w:rsidRPr="00A22919" w:rsidRDefault="007E747A" w:rsidP="007E747A">
      <w:pPr>
        <w:pStyle w:val="HTMLPreformatted"/>
        <w:shd w:val="clear" w:color="auto" w:fill="FFFFFF"/>
        <w:rPr>
          <w:sz w:val="22"/>
          <w:szCs w:val="22"/>
        </w:rPr>
      </w:pPr>
      <w:proofErr w:type="spellStart"/>
      <w:r w:rsidRPr="00A22919">
        <w:rPr>
          <w:i/>
          <w:iCs/>
          <w:sz w:val="22"/>
          <w:szCs w:val="22"/>
        </w:rPr>
        <w:t>greedyMesher.compute</w:t>
      </w:r>
      <w:proofErr w:type="spellEnd"/>
      <w:r w:rsidRPr="00A22919">
        <w:rPr>
          <w:i/>
          <w:iCs/>
          <w:sz w:val="22"/>
          <w:szCs w:val="22"/>
        </w:rPr>
        <w:t>(</w:t>
      </w:r>
      <w:proofErr w:type="spellStart"/>
      <w:r w:rsidRPr="00A22919">
        <w:rPr>
          <w:i/>
          <w:iCs/>
          <w:sz w:val="22"/>
          <w:szCs w:val="22"/>
        </w:rPr>
        <w:t>opaqueBuffer</w:t>
      </w:r>
      <w:proofErr w:type="spellEnd"/>
      <w:r w:rsidRPr="00A22919">
        <w:rPr>
          <w:i/>
          <w:iCs/>
          <w:sz w:val="22"/>
          <w:szCs w:val="22"/>
        </w:rPr>
        <w:t xml:space="preserve">, </w:t>
      </w:r>
      <w:proofErr w:type="spellStart"/>
      <w:r w:rsidRPr="00A22919">
        <w:rPr>
          <w:i/>
          <w:iCs/>
          <w:sz w:val="22"/>
          <w:szCs w:val="22"/>
        </w:rPr>
        <w:t>transBuffer</w:t>
      </w:r>
      <w:proofErr w:type="spellEnd"/>
      <w:r w:rsidRPr="00A22919">
        <w:rPr>
          <w:i/>
          <w:iCs/>
          <w:sz w:val="22"/>
          <w:szCs w:val="22"/>
        </w:rPr>
        <w:t>, stack, 1, false);</w:t>
      </w:r>
      <w:r w:rsidRPr="00A22919">
        <w:rPr>
          <w:i/>
          <w:iCs/>
          <w:sz w:val="22"/>
          <w:szCs w:val="22"/>
        </w:rPr>
        <w:br/>
      </w:r>
      <w:proofErr w:type="spellStart"/>
      <w:r w:rsidRPr="00A22919">
        <w:rPr>
          <w:i/>
          <w:iCs/>
          <w:sz w:val="22"/>
          <w:szCs w:val="22"/>
        </w:rPr>
        <w:t>naiveMesher.compute</w:t>
      </w:r>
      <w:proofErr w:type="spellEnd"/>
      <w:r w:rsidRPr="00A22919">
        <w:rPr>
          <w:i/>
          <w:iCs/>
          <w:sz w:val="22"/>
          <w:szCs w:val="22"/>
        </w:rPr>
        <w:t>(</w:t>
      </w:r>
      <w:proofErr w:type="spellStart"/>
      <w:r w:rsidRPr="00A22919">
        <w:rPr>
          <w:i/>
          <w:iCs/>
          <w:sz w:val="22"/>
          <w:szCs w:val="22"/>
        </w:rPr>
        <w:t>opaqueBuffer</w:t>
      </w:r>
      <w:proofErr w:type="spellEnd"/>
      <w:r w:rsidRPr="00A22919">
        <w:rPr>
          <w:i/>
          <w:iCs/>
          <w:sz w:val="22"/>
          <w:szCs w:val="22"/>
        </w:rPr>
        <w:t xml:space="preserve">, </w:t>
      </w:r>
      <w:proofErr w:type="spellStart"/>
      <w:r w:rsidRPr="00A22919">
        <w:rPr>
          <w:i/>
          <w:iCs/>
          <w:sz w:val="22"/>
          <w:szCs w:val="22"/>
        </w:rPr>
        <w:t>transBuffer</w:t>
      </w:r>
      <w:proofErr w:type="spellEnd"/>
      <w:r w:rsidRPr="00A22919">
        <w:rPr>
          <w:i/>
          <w:iCs/>
          <w:sz w:val="22"/>
          <w:szCs w:val="22"/>
        </w:rPr>
        <w:t xml:space="preserve">, </w:t>
      </w:r>
      <w:proofErr w:type="spellStart"/>
      <w:proofErr w:type="gramStart"/>
      <w:r w:rsidRPr="00A22919">
        <w:rPr>
          <w:i/>
          <w:iCs/>
          <w:sz w:val="22"/>
          <w:szCs w:val="22"/>
        </w:rPr>
        <w:t>chunk.position</w:t>
      </w:r>
      <w:proofErr w:type="spellEnd"/>
      <w:proofErr w:type="gramEnd"/>
      <w:r w:rsidRPr="00A22919">
        <w:rPr>
          <w:i/>
          <w:iCs/>
          <w:sz w:val="22"/>
          <w:szCs w:val="22"/>
        </w:rPr>
        <w:t xml:space="preserve">, </w:t>
      </w:r>
      <w:r w:rsidRPr="00A22919">
        <w:rPr>
          <w:i/>
          <w:iCs/>
          <w:sz w:val="22"/>
          <w:szCs w:val="22"/>
        </w:rPr>
        <w:t>false</w:t>
      </w:r>
      <w:r w:rsidRPr="00A22919">
        <w:rPr>
          <w:i/>
          <w:iCs/>
          <w:sz w:val="22"/>
          <w:szCs w:val="22"/>
        </w:rPr>
        <w:t>);</w:t>
      </w:r>
    </w:p>
    <w:p w14:paraId="03CA38E4" w14:textId="77777777" w:rsidR="002F4D36" w:rsidRDefault="002F4D36" w:rsidP="006F4BD8">
      <w:pPr>
        <w:rPr>
          <w:highlight w:val="yellow"/>
        </w:rPr>
      </w:pPr>
    </w:p>
    <w:p w14:paraId="762B548F" w14:textId="1CC1F1B5" w:rsidR="002F4D36" w:rsidRDefault="007E747A" w:rsidP="007E747A">
      <w:pPr>
        <w:pStyle w:val="Heading2"/>
        <w:rPr>
          <w:highlight w:val="yellow"/>
        </w:rPr>
      </w:pPr>
      <w:r>
        <w:rPr>
          <w:highlight w:val="yellow"/>
        </w:rPr>
        <w:t>The Naïve mesher plays a role as well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7E747A" w14:paraId="3EBA3435" w14:textId="77777777" w:rsidTr="00157DE4">
        <w:tc>
          <w:tcPr>
            <w:tcW w:w="8076" w:type="dxa"/>
          </w:tcPr>
          <w:p w14:paraId="5D1158BB" w14:textId="77777777" w:rsidR="007E747A" w:rsidRDefault="007E747A" w:rsidP="00157DE4">
            <w:pPr>
              <w:rPr>
                <w:highlight w:val="yellow"/>
              </w:rPr>
            </w:pPr>
          </w:p>
          <w:p w14:paraId="7D85D42C" w14:textId="77777777" w:rsidR="007E747A" w:rsidRDefault="007E747A" w:rsidP="00157DE4">
            <w:pPr>
              <w:rPr>
                <w:highlight w:val="yellow"/>
              </w:rPr>
            </w:pPr>
          </w:p>
          <w:p w14:paraId="12299ED0" w14:textId="77777777" w:rsidR="007E747A" w:rsidRDefault="007E747A" w:rsidP="00157DE4">
            <w:pPr>
              <w:rPr>
                <w:highlight w:val="yellow"/>
              </w:rPr>
            </w:pPr>
            <w:r>
              <w:rPr>
                <w:highlight w:val="yellow"/>
              </w:rPr>
              <w:t>When we remove greedy mesher, and just have naïve mesher generating everything:</w:t>
            </w:r>
          </w:p>
          <w:p w14:paraId="61BE4ABB" w14:textId="77777777" w:rsidR="007E747A" w:rsidRDefault="007E747A" w:rsidP="007E747A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highlight w:val="yellow"/>
              </w:rPr>
              <w:t>“CODE A” is disabled</w:t>
            </w:r>
          </w:p>
          <w:p w14:paraId="5C45D879" w14:textId="77777777" w:rsidR="007E747A" w:rsidRPr="0089279A" w:rsidRDefault="007E747A" w:rsidP="007E747A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highlight w:val="yellow"/>
              </w:rPr>
              <w:t>Some of the memory is being spent with the naïve mesher, but what?</w:t>
            </w:r>
          </w:p>
          <w:p w14:paraId="7E8E936A" w14:textId="77777777" w:rsidR="007E747A" w:rsidRDefault="007E747A" w:rsidP="00157DE4">
            <w:pPr>
              <w:rPr>
                <w:highlight w:val="yellow"/>
              </w:rPr>
            </w:pPr>
            <w:r w:rsidRPr="0089279A">
              <w:drawing>
                <wp:inline distT="0" distB="0" distL="0" distR="0" wp14:anchorId="0A5D1428" wp14:editId="791987A6">
                  <wp:extent cx="4877481" cy="1629002"/>
                  <wp:effectExtent l="0" t="0" r="0" b="9525"/>
                  <wp:docPr id="251863638" name="Picture 1" descr="A graph with a line drawn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63638" name="Picture 1" descr="A graph with a line drawn on i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5DDDA" w14:textId="675472D7" w:rsidR="00A22919" w:rsidRDefault="00A22919" w:rsidP="007E747A">
      <w:pPr>
        <w:rPr>
          <w:highlight w:val="yellow"/>
        </w:rPr>
      </w:pPr>
      <w:r>
        <w:rPr>
          <w:highlight w:val="yellow"/>
        </w:rPr>
        <w:t>Could hash</w:t>
      </w:r>
      <w:proofErr w:type="spellStart"/>
      <w:r>
        <w:rPr>
          <w:highlight w:val="yellow"/>
        </w:rPr>
        <w:t>map.get</w:t>
      </w:r>
      <w:proofErr w:type="spellEnd"/>
      <w:r>
        <w:rPr>
          <w:highlight w:val="yellow"/>
        </w:rPr>
        <w:t xml:space="preserve"> be the memory bottleneck for the naïve mesher?</w:t>
      </w:r>
    </w:p>
    <w:p w14:paraId="384EF245" w14:textId="719AAFDD" w:rsidR="00A22919" w:rsidRDefault="00A22919" w:rsidP="007E747A">
      <w:pPr>
        <w:rPr>
          <w:highlight w:val="yellow"/>
        </w:rPr>
      </w:pPr>
      <w:r>
        <w:rPr>
          <w:highlight w:val="yellow"/>
        </w:rPr>
        <w:t>We could replace it with an array where the element index is the block ID</w:t>
      </w:r>
    </w:p>
    <w:p w14:paraId="1EE7F42B" w14:textId="77777777" w:rsidR="006F4BD8" w:rsidRDefault="006F4BD8" w:rsidP="006F4BD8"/>
    <w:p w14:paraId="7EBA12D1" w14:textId="77777777" w:rsidR="006F4BD8" w:rsidRDefault="006F4BD8" w:rsidP="006F4BD8"/>
    <w:p w14:paraId="5C326A4D" w14:textId="77777777" w:rsidR="006F4BD8" w:rsidRDefault="006F4BD8" w:rsidP="006F4BD8"/>
    <w:p w14:paraId="0D8C5EC7" w14:textId="4370DF46" w:rsidR="00A06366" w:rsidRPr="00A06366" w:rsidRDefault="00A06366" w:rsidP="006F4BD8">
      <w:r w:rsidRPr="00A06366">
        <w:br/>
      </w:r>
    </w:p>
    <w:p w14:paraId="19B29687" w14:textId="77777777" w:rsidR="00A06366" w:rsidRDefault="00A06366" w:rsidP="007E747A">
      <w:pPr>
        <w:pStyle w:val="Title"/>
      </w:pPr>
      <w:r w:rsidRPr="00A06366">
        <w:t>2. Fix it</w:t>
      </w:r>
    </w:p>
    <w:p w14:paraId="676F3F3A" w14:textId="77777777" w:rsidR="006F4BD8" w:rsidRDefault="006F4BD8" w:rsidP="00A06366">
      <w:r w:rsidRPr="006F4BD8">
        <w:rPr>
          <w:highlight w:val="yellow"/>
        </w:rPr>
        <w:t>We have identified that the culprit is mesh gen</w:t>
      </w:r>
      <w:r w:rsidR="00A06366" w:rsidRPr="00A06366">
        <w:br/>
      </w:r>
    </w:p>
    <w:p w14:paraId="0A674748" w14:textId="1A486C4B" w:rsidR="00A06366" w:rsidRPr="00A06366" w:rsidRDefault="00A06366" w:rsidP="00A06366">
      <w:r w:rsidRPr="00A06366">
        <w:t xml:space="preserve">* </w:t>
      </w:r>
      <w:proofErr w:type="gramStart"/>
      <w:r w:rsidRPr="00A06366">
        <w:t>Lets</w:t>
      </w:r>
      <w:proofErr w:type="gramEnd"/>
      <w:r w:rsidRPr="00A06366">
        <w:t xml:space="preserve"> strip the chunk generation down as much as possible, to eliminate any </w:t>
      </w:r>
      <w:proofErr w:type="spellStart"/>
      <w:r w:rsidRPr="00A06366">
        <w:t>auxilary</w:t>
      </w:r>
      <w:proofErr w:type="spellEnd"/>
      <w:r w:rsidRPr="00A06366">
        <w:t xml:space="preserve"> problems</w:t>
      </w:r>
      <w:r w:rsidRPr="00A06366">
        <w:br/>
        <w:t xml:space="preserve">  * Get rid of sunlight generation</w:t>
      </w:r>
      <w:r w:rsidRPr="00A06366">
        <w:br/>
        <w:t xml:space="preserve">  * We will keep the regular terrain for 2 reasons</w:t>
      </w:r>
      <w:r w:rsidRPr="00A06366">
        <w:br/>
        <w:t xml:space="preserve">    * The default </w:t>
      </w:r>
      <w:proofErr w:type="spellStart"/>
      <w:r w:rsidRPr="00A06366">
        <w:t>terrian</w:t>
      </w:r>
      <w:proofErr w:type="spellEnd"/>
      <w:r w:rsidRPr="00A06366">
        <w:t xml:space="preserve"> is fairly ok</w:t>
      </w:r>
      <w:r w:rsidRPr="00A06366">
        <w:br/>
        <w:t xml:space="preserve">    * The complex geometry means more vertex memory</w:t>
      </w:r>
    </w:p>
    <w:p w14:paraId="70F56A1F" w14:textId="77777777" w:rsidR="009B1EB5" w:rsidRPr="00A06366" w:rsidRDefault="009B1EB5" w:rsidP="00A06366"/>
    <w:sectPr w:rsidR="009B1EB5" w:rsidRPr="00A0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11C0D"/>
    <w:multiLevelType w:val="hybridMultilevel"/>
    <w:tmpl w:val="A858AA86"/>
    <w:lvl w:ilvl="0" w:tplc="06B6B5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4812"/>
    <w:multiLevelType w:val="hybridMultilevel"/>
    <w:tmpl w:val="6D8AA378"/>
    <w:lvl w:ilvl="0" w:tplc="06B6B5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93A44"/>
    <w:multiLevelType w:val="hybridMultilevel"/>
    <w:tmpl w:val="096C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90130"/>
    <w:multiLevelType w:val="hybridMultilevel"/>
    <w:tmpl w:val="59D6B9EE"/>
    <w:lvl w:ilvl="0" w:tplc="06B6B5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8011">
    <w:abstractNumId w:val="2"/>
  </w:num>
  <w:num w:numId="2" w16cid:durableId="475071707">
    <w:abstractNumId w:val="1"/>
  </w:num>
  <w:num w:numId="3" w16cid:durableId="589000424">
    <w:abstractNumId w:val="0"/>
  </w:num>
  <w:num w:numId="4" w16cid:durableId="871577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66"/>
    <w:rsid w:val="002F4D36"/>
    <w:rsid w:val="005906B9"/>
    <w:rsid w:val="006F4BD8"/>
    <w:rsid w:val="007351C8"/>
    <w:rsid w:val="007E747A"/>
    <w:rsid w:val="0089279A"/>
    <w:rsid w:val="00995125"/>
    <w:rsid w:val="009B1EB5"/>
    <w:rsid w:val="00A06366"/>
    <w:rsid w:val="00A22919"/>
    <w:rsid w:val="00BD4DB9"/>
    <w:rsid w:val="00C7168E"/>
    <w:rsid w:val="00FA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ED75"/>
  <w15:chartTrackingRefBased/>
  <w15:docId w15:val="{C932B1A6-EB8A-4A09-A1ED-6CCA1A87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6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6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6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6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36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6F4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3</cp:revision>
  <dcterms:created xsi:type="dcterms:W3CDTF">2024-06-03T22:49:00Z</dcterms:created>
  <dcterms:modified xsi:type="dcterms:W3CDTF">2024-06-04T00:09:00Z</dcterms:modified>
</cp:coreProperties>
</file>