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7C10" w14:textId="0FA757B0" w:rsidR="0091736A" w:rsidRPr="00940EAA" w:rsidRDefault="00940EAA" w:rsidP="00940EAA">
      <w:pPr>
        <w:jc w:val="center"/>
        <w:rPr>
          <w:rFonts w:ascii="Times New Roman" w:hAnsi="Times New Roman" w:cs="Times New Roman"/>
          <w:b/>
          <w:bCs/>
          <w:sz w:val="48"/>
          <w:szCs w:val="48"/>
          <w:u w:val="single"/>
        </w:rPr>
      </w:pPr>
      <w:r w:rsidRPr="00940EAA">
        <w:rPr>
          <w:rFonts w:ascii="Times New Roman" w:hAnsi="Times New Roman" w:cs="Times New Roman"/>
          <w:b/>
          <w:bCs/>
          <w:sz w:val="48"/>
          <w:szCs w:val="48"/>
          <w:u w:val="single"/>
        </w:rPr>
        <w:t>Marine Geodäsie</w:t>
      </w:r>
    </w:p>
    <w:p w14:paraId="21DBA294" w14:textId="1A4447AF" w:rsidR="00940EAA" w:rsidRPr="00940EAA" w:rsidRDefault="00940EAA" w:rsidP="00940EAA">
      <w:pPr>
        <w:jc w:val="center"/>
        <w:rPr>
          <w:rFonts w:ascii="Times New Roman" w:hAnsi="Times New Roman" w:cs="Times New Roman"/>
          <w:b/>
          <w:bCs/>
          <w:i/>
          <w:iCs/>
          <w:sz w:val="36"/>
          <w:szCs w:val="36"/>
        </w:rPr>
      </w:pPr>
      <w:r w:rsidRPr="00940EAA">
        <w:rPr>
          <w:rFonts w:ascii="Times New Roman" w:hAnsi="Times New Roman" w:cs="Times New Roman"/>
          <w:b/>
          <w:bCs/>
          <w:i/>
          <w:iCs/>
          <w:sz w:val="36"/>
          <w:szCs w:val="36"/>
        </w:rPr>
        <w:t>Mid-Term Exam S</w:t>
      </w:r>
      <w:r w:rsidR="00C24FA7">
        <w:rPr>
          <w:rFonts w:ascii="Times New Roman" w:hAnsi="Times New Roman" w:cs="Times New Roman"/>
          <w:b/>
          <w:bCs/>
          <w:i/>
          <w:iCs/>
          <w:sz w:val="36"/>
          <w:szCs w:val="36"/>
        </w:rPr>
        <w:t>u</w:t>
      </w:r>
      <w:r w:rsidRPr="00940EAA">
        <w:rPr>
          <w:rFonts w:ascii="Times New Roman" w:hAnsi="Times New Roman" w:cs="Times New Roman"/>
          <w:b/>
          <w:bCs/>
          <w:i/>
          <w:iCs/>
          <w:sz w:val="36"/>
          <w:szCs w:val="36"/>
        </w:rPr>
        <w:t>mmer 2021</w:t>
      </w:r>
    </w:p>
    <w:p w14:paraId="4624707B" w14:textId="37D77026" w:rsidR="00940EAA" w:rsidRPr="00940EAA" w:rsidRDefault="005E2DE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EF63B31" wp14:editId="1DACEF68">
                <wp:simplePos x="0" y="0"/>
                <wp:positionH relativeFrom="column">
                  <wp:posOffset>0</wp:posOffset>
                </wp:positionH>
                <wp:positionV relativeFrom="paragraph">
                  <wp:posOffset>71053</wp:posOffset>
                </wp:positionV>
                <wp:extent cx="5943600" cy="0"/>
                <wp:effectExtent l="50800" t="38100" r="38100" b="7620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4855B8" id="Straight Connector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6pt" to="46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" strokecolor="black [3213]" strokeweight="1.5pt">
                <v:shadow on="t" color="black" opacity="24903f" origin=",.5" offset="0,.55556mm"/>
              </v:line>
            </w:pict>
          </mc:Fallback>
        </mc:AlternateContent>
      </w:r>
    </w:p>
    <w:p w14:paraId="2296E892" w14:textId="0150AA67" w:rsidR="00940EAA" w:rsidRDefault="00940EAA" w:rsidP="00940EAA">
      <w:pPr>
        <w:rPr>
          <w:rFonts w:ascii="Times New Roman" w:hAnsi="Times New Roman" w:cs="Times New Roman"/>
        </w:rPr>
      </w:pPr>
      <w:r w:rsidRPr="000A5851">
        <w:rPr>
          <w:rFonts w:ascii="Times New Roman" w:hAnsi="Times New Roman" w:cs="Times New Roman"/>
          <w:b/>
          <w:bCs/>
        </w:rPr>
        <w:t>Q1</w:t>
      </w:r>
      <w:r w:rsidR="003216C3">
        <w:rPr>
          <w:rFonts w:ascii="Times New Roman" w:hAnsi="Times New Roman" w:cs="Times New Roman"/>
        </w:rPr>
        <w:t>.</w:t>
      </w:r>
      <w:r w:rsidRPr="00940EAA">
        <w:rPr>
          <w:rFonts w:ascii="Times New Roman" w:hAnsi="Times New Roman" w:cs="Times New Roman"/>
        </w:rPr>
        <w:t xml:space="preserve"> </w:t>
      </w:r>
      <w:r>
        <w:rPr>
          <w:rFonts w:ascii="Times New Roman" w:hAnsi="Times New Roman" w:cs="Times New Roman"/>
        </w:rPr>
        <w:t>Although many different techniques have been developed and tested for making geodetic measurements on the seafloor, the most well developed and commonly used are based on measuring changes in seafloor pressure or on making repeat measurements of acoustic ranges.</w:t>
      </w:r>
    </w:p>
    <w:p w14:paraId="5C893AE9" w14:textId="74A02419" w:rsidR="00EB09DB" w:rsidRDefault="00EB09DB" w:rsidP="00EB09DB">
      <w:pPr>
        <w:pStyle w:val="a5"/>
        <w:numPr>
          <w:ilvl w:val="1"/>
          <w:numId w:val="2"/>
        </w:numPr>
        <w:rPr>
          <w:rFonts w:ascii="Times New Roman" w:hAnsi="Times New Roman" w:cs="Times New Roman"/>
        </w:rPr>
      </w:pPr>
      <w:r>
        <w:rPr>
          <w:rFonts w:ascii="Times New Roman" w:hAnsi="Times New Roman" w:cs="Times New Roman"/>
        </w:rPr>
        <w:t xml:space="preserve"> Describe what are the sensors actually measuring, and how are they doing it for each of </w:t>
      </w:r>
      <w:r w:rsidR="009E369A">
        <w:rPr>
          <w:rFonts w:ascii="Times New Roman" w:hAnsi="Times New Roman" w:cs="Times New Roman"/>
        </w:rPr>
        <w:t>these two basics</w:t>
      </w:r>
      <w:r>
        <w:rPr>
          <w:rFonts w:ascii="Times New Roman" w:hAnsi="Times New Roman" w:cs="Times New Roman"/>
        </w:rPr>
        <w:t xml:space="preserve"> </w:t>
      </w:r>
      <w:r w:rsidR="00F80E71">
        <w:rPr>
          <w:rFonts w:ascii="Times New Roman" w:hAnsi="Times New Roman" w:cs="Times New Roman"/>
        </w:rPr>
        <w:t>techniques.</w:t>
      </w:r>
    </w:p>
    <w:p w14:paraId="58D9C5CE" w14:textId="35865EE1" w:rsidR="00EB09DB" w:rsidRDefault="00EB09DB" w:rsidP="00EB09DB">
      <w:pPr>
        <w:pStyle w:val="a5"/>
        <w:ind w:left="360"/>
        <w:rPr>
          <w:rFonts w:ascii="Times New Roman" w:hAnsi="Times New Roman" w:cs="Times New Roman"/>
        </w:rPr>
      </w:pPr>
    </w:p>
    <w:p w14:paraId="7EF2BEEB" w14:textId="41932DC4" w:rsidR="00EB09DB" w:rsidRDefault="00EB09DB" w:rsidP="00EB09DB">
      <w:pPr>
        <w:pStyle w:val="a5"/>
        <w:ind w:left="360"/>
        <w:rPr>
          <w:rFonts w:ascii="Times New Roman" w:hAnsi="Times New Roman" w:cs="Times New Roman"/>
        </w:rPr>
      </w:pPr>
    </w:p>
    <w:p w14:paraId="01EAF803" w14:textId="3ADEEF33" w:rsidR="00EB09DB" w:rsidRPr="00343039" w:rsidRDefault="00343039" w:rsidP="00343039">
      <w:pPr>
        <w:pStyle w:val="a5"/>
        <w:ind w:left="36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ressure Sensor </w:t>
      </w:r>
      <w:r w:rsidR="009E369A">
        <w:rPr>
          <w:rFonts w:ascii="Times New Roman" w:hAnsi="Times New Roman" w:cs="Times New Roman"/>
        </w:rPr>
        <w:t>measures</w:t>
      </w:r>
      <w:r>
        <w:rPr>
          <w:rFonts w:ascii="Times New Roman" w:hAnsi="Times New Roman" w:cs="Times New Roman"/>
        </w:rPr>
        <w:t xml:space="preserve"> w</w:t>
      </w:r>
      <w:r w:rsidRPr="00343039">
        <w:rPr>
          <w:rFonts w:ascii="Times New Roman" w:hAnsi="Times New Roman" w:cs="Times New Roman"/>
        </w:rPr>
        <w:t>ater pressure</w:t>
      </w:r>
      <w:r>
        <w:rPr>
          <w:rFonts w:ascii="Times New Roman" w:hAnsi="Times New Roman" w:cs="Times New Roman"/>
        </w:rPr>
        <w:t xml:space="preserve"> changes with a high signal/noise ratio</w:t>
      </w:r>
      <w:r w:rsidR="00B604EA">
        <w:rPr>
          <w:rFonts w:ascii="Times New Roman" w:hAnsi="Times New Roman" w:cs="Times New Roman"/>
        </w:rPr>
        <w:t xml:space="preserve">, since the pressure depends on the water depth. </w:t>
      </w:r>
    </w:p>
    <w:p w14:paraId="0D2244F6" w14:textId="75F465D1" w:rsidR="00343039" w:rsidRDefault="00343039" w:rsidP="00EB09DB">
      <w:pPr>
        <w:pStyle w:val="a5"/>
        <w:ind w:left="360"/>
        <w:rPr>
          <w:rFonts w:ascii="Times New Roman" w:hAnsi="Times New Roman" w:cs="Times New Roman"/>
        </w:rPr>
      </w:pPr>
    </w:p>
    <w:p w14:paraId="32E5BEE5" w14:textId="7588B8BA" w:rsidR="00343039" w:rsidRPr="00F80E71" w:rsidRDefault="00B604EA" w:rsidP="00F80E71">
      <w:pPr>
        <w:pStyle w:val="a5"/>
        <w:ind w:left="360"/>
        <w:rPr>
          <w:rFonts w:ascii="Times New Roman" w:hAnsi="Times New Roman" w:cs="Times New Roman"/>
        </w:rPr>
      </w:pPr>
      <w:r>
        <w:rPr>
          <w:rFonts w:ascii="Times New Roman" w:hAnsi="Times New Roman" w:cs="Times New Roman"/>
        </w:rPr>
        <w:t>Acoustic range</w:t>
      </w:r>
      <w:r w:rsidR="00F80E71">
        <w:rPr>
          <w:rFonts w:ascii="Times New Roman" w:hAnsi="Times New Roman" w:cs="Times New Roman"/>
        </w:rPr>
        <w:t xml:space="preserve"> measures t</w:t>
      </w:r>
      <w:r w:rsidR="009E369A" w:rsidRPr="00F80E71">
        <w:rPr>
          <w:rFonts w:ascii="Times New Roman" w:hAnsi="Times New Roman" w:cs="Times New Roman"/>
        </w:rPr>
        <w:t>wo-way</w:t>
      </w:r>
      <w:r w:rsidR="00343039" w:rsidRPr="00F80E71">
        <w:rPr>
          <w:rFonts w:ascii="Times New Roman" w:hAnsi="Times New Roman" w:cs="Times New Roman"/>
        </w:rPr>
        <w:t xml:space="preserve"> Time</w:t>
      </w:r>
    </w:p>
    <w:p w14:paraId="620B95EA" w14:textId="08E93451" w:rsidR="00EB09DB" w:rsidRPr="00281687" w:rsidRDefault="00F80E71" w:rsidP="00281687">
      <w:pPr>
        <w:pStyle w:val="a5"/>
        <w:ind w:left="360"/>
        <w:rPr>
          <w:rFonts w:ascii="Times New Roman" w:hAnsi="Times New Roman" w:cs="Times New Roman"/>
        </w:rPr>
      </w:pPr>
      <w:r>
        <w:rPr>
          <w:rFonts w:ascii="Times New Roman" w:hAnsi="Times New Roman" w:cs="Times New Roman"/>
        </w:rPr>
        <w:t>Baseline length d</w:t>
      </w:r>
      <w:r w:rsidR="00B604EA">
        <w:rPr>
          <w:rFonts w:ascii="Times New Roman" w:hAnsi="Times New Roman" w:cs="Times New Roman"/>
        </w:rPr>
        <w:t xml:space="preserve"> = v * t /2</w:t>
      </w:r>
    </w:p>
    <w:p w14:paraId="03E96E4D" w14:textId="0A9E7D39" w:rsidR="00B604EA" w:rsidRDefault="00B604EA" w:rsidP="00EB09DB">
      <w:pPr>
        <w:pStyle w:val="a5"/>
        <w:ind w:left="360"/>
        <w:rPr>
          <w:rFonts w:ascii="Times New Roman" w:hAnsi="Times New Roman" w:cs="Times New Roman"/>
        </w:rPr>
      </w:pPr>
    </w:p>
    <w:p w14:paraId="4C280CF8" w14:textId="37865C0A" w:rsidR="00EB09DB" w:rsidRDefault="00EB09DB" w:rsidP="00EB09DB">
      <w:pPr>
        <w:pStyle w:val="a5"/>
        <w:ind w:left="360"/>
        <w:rPr>
          <w:rFonts w:ascii="Times New Roman" w:hAnsi="Times New Roman" w:cs="Times New Roman"/>
        </w:rPr>
      </w:pPr>
    </w:p>
    <w:p w14:paraId="3885AC39" w14:textId="7B2CD035" w:rsidR="00EB09DB" w:rsidRDefault="00EB09DB" w:rsidP="00EB09DB">
      <w:pPr>
        <w:pStyle w:val="a5"/>
        <w:ind w:left="360"/>
        <w:rPr>
          <w:rFonts w:ascii="Times New Roman" w:hAnsi="Times New Roman" w:cs="Times New Roman"/>
        </w:rPr>
      </w:pPr>
    </w:p>
    <w:p w14:paraId="013C88BA" w14:textId="0A560AA2" w:rsidR="00EB09DB" w:rsidRDefault="00EB09DB" w:rsidP="00EB09DB">
      <w:pPr>
        <w:pStyle w:val="a5"/>
        <w:ind w:left="360"/>
        <w:rPr>
          <w:rFonts w:ascii="Times New Roman" w:hAnsi="Times New Roman" w:cs="Times New Roman"/>
        </w:rPr>
      </w:pPr>
    </w:p>
    <w:p w14:paraId="21E2B223" w14:textId="10D89A0F" w:rsidR="00EB09DB" w:rsidRDefault="00EB09DB" w:rsidP="00EB09DB">
      <w:pPr>
        <w:pStyle w:val="a5"/>
        <w:ind w:left="360"/>
        <w:rPr>
          <w:rFonts w:ascii="Times New Roman" w:hAnsi="Times New Roman" w:cs="Times New Roman"/>
        </w:rPr>
      </w:pPr>
    </w:p>
    <w:p w14:paraId="0118E4F2" w14:textId="3313CF70" w:rsidR="00EB09DB" w:rsidRDefault="00EB09DB" w:rsidP="00EB09DB">
      <w:pPr>
        <w:pStyle w:val="a5"/>
        <w:ind w:left="360"/>
        <w:rPr>
          <w:rFonts w:ascii="Times New Roman" w:hAnsi="Times New Roman" w:cs="Times New Roman"/>
        </w:rPr>
      </w:pPr>
    </w:p>
    <w:p w14:paraId="126B2CB1" w14:textId="349E35ED" w:rsidR="00EB09DB" w:rsidRDefault="00EB09DB" w:rsidP="00EB09DB">
      <w:pPr>
        <w:pStyle w:val="a5"/>
        <w:ind w:left="360"/>
        <w:rPr>
          <w:rFonts w:ascii="Times New Roman" w:hAnsi="Times New Roman" w:cs="Times New Roman"/>
        </w:rPr>
      </w:pPr>
    </w:p>
    <w:p w14:paraId="3487A4B5" w14:textId="77777777" w:rsidR="00EB09DB" w:rsidRDefault="00EB09DB" w:rsidP="00EB09DB">
      <w:pPr>
        <w:pStyle w:val="a5"/>
        <w:ind w:left="360"/>
        <w:rPr>
          <w:rFonts w:ascii="Times New Roman" w:hAnsi="Times New Roman" w:cs="Times New Roman"/>
        </w:rPr>
      </w:pPr>
    </w:p>
    <w:p w14:paraId="0310B400" w14:textId="4F572340" w:rsidR="00EB09DB" w:rsidRDefault="00EB09DB" w:rsidP="00EB09DB">
      <w:pPr>
        <w:pStyle w:val="a5"/>
        <w:numPr>
          <w:ilvl w:val="1"/>
          <w:numId w:val="2"/>
        </w:numPr>
        <w:rPr>
          <w:rFonts w:ascii="Times New Roman" w:hAnsi="Times New Roman" w:cs="Times New Roman"/>
        </w:rPr>
      </w:pPr>
      <w:r>
        <w:rPr>
          <w:rFonts w:ascii="Times New Roman" w:hAnsi="Times New Roman" w:cs="Times New Roman"/>
        </w:rPr>
        <w:t xml:space="preserve"> What (other) physical parameters do we need to either measure, model, or estimate in order to convert the raw observations into parameters we can then interpret for each of these two techniques?</w:t>
      </w:r>
    </w:p>
    <w:p w14:paraId="5E62E6BC" w14:textId="133AB1BC" w:rsidR="00EB09DB" w:rsidRDefault="00EB09DB" w:rsidP="00EB09DB">
      <w:pPr>
        <w:pStyle w:val="a5"/>
        <w:ind w:left="360"/>
        <w:rPr>
          <w:rFonts w:ascii="Times New Roman" w:hAnsi="Times New Roman" w:cs="Times New Roman"/>
        </w:rPr>
      </w:pPr>
    </w:p>
    <w:p w14:paraId="4DC1414D" w14:textId="09F3162B" w:rsidR="00EB09DB" w:rsidRDefault="00EB09DB" w:rsidP="00EB09DB">
      <w:pPr>
        <w:pStyle w:val="a5"/>
        <w:ind w:left="360"/>
        <w:rPr>
          <w:rFonts w:ascii="Times New Roman" w:hAnsi="Times New Roman" w:cs="Times New Roman"/>
        </w:rPr>
      </w:pPr>
    </w:p>
    <w:p w14:paraId="4DA63860" w14:textId="18F8B0EA" w:rsidR="00EB09DB" w:rsidRDefault="009E369A" w:rsidP="00EB09DB">
      <w:pPr>
        <w:pStyle w:val="a5"/>
        <w:ind w:left="360"/>
        <w:rPr>
          <w:rFonts w:ascii="Times New Roman" w:hAnsi="Times New Roman" w:cs="Times New Roman"/>
        </w:rPr>
      </w:pPr>
      <w:r>
        <w:rPr>
          <w:rFonts w:ascii="Times New Roman" w:hAnsi="Times New Roman" w:cs="Times New Roman"/>
        </w:rPr>
        <w:t>For Acoustic ranges: s</w:t>
      </w:r>
      <w:r w:rsidR="00343039">
        <w:rPr>
          <w:rFonts w:ascii="Times New Roman" w:hAnsi="Times New Roman" w:cs="Times New Roman"/>
        </w:rPr>
        <w:t xml:space="preserve">ound </w:t>
      </w:r>
      <w:r>
        <w:rPr>
          <w:rFonts w:ascii="Times New Roman" w:hAnsi="Times New Roman" w:cs="Times New Roman"/>
        </w:rPr>
        <w:t>speed,</w:t>
      </w:r>
      <w:r w:rsidR="00343039">
        <w:rPr>
          <w:rFonts w:ascii="Times New Roman" w:hAnsi="Times New Roman" w:cs="Times New Roman"/>
        </w:rPr>
        <w:t xml:space="preserve"> which </w:t>
      </w:r>
      <w:r>
        <w:rPr>
          <w:rFonts w:ascii="Times New Roman" w:hAnsi="Times New Roman" w:cs="Times New Roman"/>
        </w:rPr>
        <w:t>depend</w:t>
      </w:r>
      <w:r w:rsidR="00A70170">
        <w:rPr>
          <w:rFonts w:ascii="Times New Roman" w:hAnsi="Times New Roman" w:cs="Times New Roman"/>
        </w:rPr>
        <w:t>s</w:t>
      </w:r>
      <w:r w:rsidR="00343039">
        <w:rPr>
          <w:rFonts w:ascii="Times New Roman" w:hAnsi="Times New Roman" w:cs="Times New Roman"/>
        </w:rPr>
        <w:t xml:space="preserve"> on salinity, depth</w:t>
      </w:r>
      <w:r w:rsidR="008E7D4A">
        <w:rPr>
          <w:rFonts w:ascii="Times New Roman" w:hAnsi="Times New Roman" w:cs="Times New Roman"/>
        </w:rPr>
        <w:t xml:space="preserve">(pressure) and </w:t>
      </w:r>
      <w:r w:rsidR="00343039">
        <w:rPr>
          <w:rFonts w:ascii="Times New Roman" w:hAnsi="Times New Roman" w:cs="Times New Roman"/>
        </w:rPr>
        <w:t>temperature.</w:t>
      </w:r>
    </w:p>
    <w:p w14:paraId="53B47BA6" w14:textId="4DF8837B" w:rsidR="00EB09DB" w:rsidRDefault="00EB09DB" w:rsidP="00EB09DB">
      <w:pPr>
        <w:pStyle w:val="a5"/>
        <w:ind w:left="360"/>
        <w:rPr>
          <w:rFonts w:ascii="Times New Roman" w:hAnsi="Times New Roman" w:cs="Times New Roman"/>
        </w:rPr>
      </w:pPr>
    </w:p>
    <w:p w14:paraId="51D8E4B1" w14:textId="08CA406F" w:rsidR="00EB09DB" w:rsidRDefault="00EB09DB" w:rsidP="00EB09DB">
      <w:pPr>
        <w:pStyle w:val="a5"/>
        <w:ind w:left="360"/>
        <w:rPr>
          <w:rFonts w:ascii="Times New Roman" w:hAnsi="Times New Roman" w:cs="Times New Roman"/>
        </w:rPr>
      </w:pPr>
    </w:p>
    <w:p w14:paraId="5216858A" w14:textId="45AB4C0C" w:rsidR="00EB09DB" w:rsidRDefault="009E369A" w:rsidP="00EB09DB">
      <w:pPr>
        <w:pStyle w:val="a5"/>
        <w:ind w:left="360"/>
        <w:rPr>
          <w:rFonts w:ascii="Times New Roman" w:hAnsi="Times New Roman" w:cs="Times New Roman"/>
        </w:rPr>
      </w:pPr>
      <w:r>
        <w:rPr>
          <w:rFonts w:ascii="Times New Roman" w:hAnsi="Times New Roman" w:cs="Times New Roman"/>
        </w:rPr>
        <w:t>Pressure: temperature</w:t>
      </w:r>
      <w:r w:rsidR="00A70170">
        <w:rPr>
          <w:rFonts w:ascii="Times New Roman" w:hAnsi="Times New Roman" w:cs="Times New Roman"/>
        </w:rPr>
        <w:t>,</w:t>
      </w:r>
      <w:r w:rsidR="008E7D4A">
        <w:rPr>
          <w:rFonts w:ascii="Times New Roman" w:hAnsi="Times New Roman" w:cs="Times New Roman"/>
        </w:rPr>
        <w:t xml:space="preserve"> because it influences the density of water.</w:t>
      </w:r>
    </w:p>
    <w:p w14:paraId="416BC18F" w14:textId="5DED549A" w:rsidR="00EB09DB" w:rsidRDefault="00EB09DB" w:rsidP="00EB09DB">
      <w:pPr>
        <w:pStyle w:val="a5"/>
        <w:ind w:left="360"/>
        <w:rPr>
          <w:rFonts w:ascii="Times New Roman" w:hAnsi="Times New Roman" w:cs="Times New Roman"/>
        </w:rPr>
      </w:pPr>
    </w:p>
    <w:p w14:paraId="74D386FC" w14:textId="71EE7917" w:rsidR="00EB09DB" w:rsidRDefault="00EB09DB" w:rsidP="00EB09DB">
      <w:pPr>
        <w:pStyle w:val="a5"/>
        <w:ind w:left="360"/>
        <w:rPr>
          <w:rFonts w:ascii="Times New Roman" w:hAnsi="Times New Roman" w:cs="Times New Roman"/>
        </w:rPr>
      </w:pPr>
    </w:p>
    <w:p w14:paraId="64A857D2" w14:textId="6EBEC0E5" w:rsidR="00EB09DB" w:rsidRDefault="00EB09DB" w:rsidP="00EB09DB">
      <w:pPr>
        <w:pStyle w:val="a5"/>
        <w:ind w:left="360"/>
        <w:rPr>
          <w:rFonts w:ascii="Times New Roman" w:hAnsi="Times New Roman" w:cs="Times New Roman"/>
        </w:rPr>
      </w:pPr>
    </w:p>
    <w:p w14:paraId="26FAF78C" w14:textId="77777777" w:rsidR="00EB09DB" w:rsidRDefault="00EB09DB" w:rsidP="00EB09DB">
      <w:pPr>
        <w:pStyle w:val="a5"/>
        <w:ind w:left="360"/>
        <w:rPr>
          <w:rFonts w:ascii="Times New Roman" w:hAnsi="Times New Roman" w:cs="Times New Roman"/>
        </w:rPr>
      </w:pPr>
    </w:p>
    <w:p w14:paraId="77F40973" w14:textId="681B6CBF" w:rsidR="00EB09DB" w:rsidRDefault="00EB09DB" w:rsidP="00EB09DB">
      <w:pPr>
        <w:pStyle w:val="a5"/>
        <w:ind w:left="360"/>
        <w:rPr>
          <w:rFonts w:ascii="Times New Roman" w:hAnsi="Times New Roman" w:cs="Times New Roman"/>
        </w:rPr>
      </w:pPr>
    </w:p>
    <w:p w14:paraId="7F27D1D8" w14:textId="35AA5257" w:rsidR="00EB09DB" w:rsidRDefault="00EB09DB" w:rsidP="00EB09DB">
      <w:pPr>
        <w:pStyle w:val="a5"/>
        <w:ind w:left="360"/>
        <w:rPr>
          <w:rFonts w:ascii="Times New Roman" w:hAnsi="Times New Roman" w:cs="Times New Roman"/>
        </w:rPr>
      </w:pPr>
    </w:p>
    <w:p w14:paraId="6225ABA5" w14:textId="3E95DA7A" w:rsidR="00EB09DB" w:rsidRDefault="00EB09DB" w:rsidP="00EB09DB">
      <w:pPr>
        <w:pStyle w:val="a5"/>
        <w:ind w:left="360"/>
        <w:rPr>
          <w:rFonts w:ascii="Times New Roman" w:hAnsi="Times New Roman" w:cs="Times New Roman"/>
        </w:rPr>
      </w:pPr>
    </w:p>
    <w:p w14:paraId="583AE162" w14:textId="77777777" w:rsidR="00F80E71" w:rsidRDefault="00F80E71" w:rsidP="00EB09DB">
      <w:pPr>
        <w:pStyle w:val="a5"/>
        <w:ind w:left="360"/>
        <w:rPr>
          <w:rFonts w:ascii="Times New Roman" w:hAnsi="Times New Roman" w:cs="Times New Roman"/>
        </w:rPr>
      </w:pPr>
    </w:p>
    <w:p w14:paraId="50593502" w14:textId="4A629007" w:rsidR="00EB09DB" w:rsidRDefault="00EB09DB" w:rsidP="00EB09DB">
      <w:pPr>
        <w:pStyle w:val="a5"/>
        <w:numPr>
          <w:ilvl w:val="1"/>
          <w:numId w:val="2"/>
        </w:numPr>
        <w:rPr>
          <w:rFonts w:ascii="Times New Roman" w:hAnsi="Times New Roman" w:cs="Times New Roman"/>
        </w:rPr>
      </w:pPr>
      <w:r>
        <w:rPr>
          <w:rFonts w:ascii="Times New Roman" w:hAnsi="Times New Roman" w:cs="Times New Roman"/>
        </w:rPr>
        <w:lastRenderedPageBreak/>
        <w:t xml:space="preserve"> Choose one of the two techniques and explain what environmental processes contribute to the observed signal, the source of these processes, </w:t>
      </w:r>
      <w:r w:rsidR="00947093">
        <w:rPr>
          <w:rFonts w:ascii="Times New Roman" w:hAnsi="Times New Roman" w:cs="Times New Roman"/>
        </w:rPr>
        <w:t>their relative importance/amplitude</w:t>
      </w:r>
      <w:r w:rsidR="00BA6E9A">
        <w:rPr>
          <w:rFonts w:ascii="Times New Roman" w:hAnsi="Times New Roman" w:cs="Times New Roman"/>
        </w:rPr>
        <w:t xml:space="preserve">, the </w:t>
      </w:r>
      <w:r w:rsidR="00C24FA7">
        <w:rPr>
          <w:rFonts w:ascii="Times New Roman" w:hAnsi="Times New Roman" w:cs="Times New Roman"/>
        </w:rPr>
        <w:t>typical</w:t>
      </w:r>
      <w:r w:rsidR="00BA6E9A">
        <w:rPr>
          <w:rFonts w:ascii="Times New Roman" w:hAnsi="Times New Roman" w:cs="Times New Roman"/>
        </w:rPr>
        <w:t xml:space="preserve"> temporal and spatial scales,</w:t>
      </w:r>
      <w:r w:rsidR="00947093">
        <w:rPr>
          <w:rFonts w:ascii="Times New Roman" w:hAnsi="Times New Roman" w:cs="Times New Roman"/>
        </w:rPr>
        <w:t xml:space="preserve"> </w:t>
      </w:r>
      <w:r>
        <w:rPr>
          <w:rFonts w:ascii="Times New Roman" w:hAnsi="Times New Roman" w:cs="Times New Roman"/>
        </w:rPr>
        <w:t>and how you might model, estimate, and/or remove their contributions in order to resolve any geodetic motions in your data.</w:t>
      </w:r>
    </w:p>
    <w:p w14:paraId="71F77C5E" w14:textId="6DFD9758" w:rsidR="00EB09DB" w:rsidRDefault="00EB09DB" w:rsidP="00EB09DB">
      <w:pPr>
        <w:pStyle w:val="a5"/>
        <w:ind w:left="360"/>
        <w:rPr>
          <w:rFonts w:ascii="Times New Roman" w:hAnsi="Times New Roman" w:cs="Times New Roman"/>
        </w:rPr>
      </w:pPr>
    </w:p>
    <w:p w14:paraId="63F8E69D" w14:textId="06E4CCE1" w:rsidR="002C22E0" w:rsidRDefault="00F80E71" w:rsidP="002C22E0">
      <w:pPr>
        <w:pStyle w:val="a5"/>
        <w:ind w:left="360"/>
        <w:rPr>
          <w:rFonts w:ascii="Times New Roman" w:hAnsi="Times New Roman" w:cs="Times New Roman"/>
        </w:rPr>
      </w:pPr>
      <w:r>
        <w:rPr>
          <w:rFonts w:ascii="Times New Roman" w:hAnsi="Times New Roman" w:cs="Times New Roman"/>
        </w:rPr>
        <w:t>Seafloor p</w:t>
      </w:r>
      <w:r w:rsidR="001E0859">
        <w:rPr>
          <w:rFonts w:ascii="Times New Roman" w:hAnsi="Times New Roman" w:cs="Times New Roman"/>
        </w:rPr>
        <w:t xml:space="preserve">ressure: </w:t>
      </w:r>
    </w:p>
    <w:p w14:paraId="2FC85840" w14:textId="77777777" w:rsidR="002C22E0" w:rsidRPr="002C22E0" w:rsidRDefault="002C22E0" w:rsidP="002C22E0">
      <w:pPr>
        <w:pStyle w:val="a5"/>
        <w:ind w:left="360"/>
        <w:rPr>
          <w:rFonts w:ascii="Times New Roman" w:hAnsi="Times New Roman" w:cs="Times New Roman"/>
        </w:rPr>
      </w:pPr>
    </w:p>
    <w:p w14:paraId="7950FB93" w14:textId="140C114D" w:rsidR="00615816" w:rsidRDefault="002C22E0" w:rsidP="00EB09DB">
      <w:pPr>
        <w:pStyle w:val="a5"/>
        <w:ind w:left="360"/>
        <w:rPr>
          <w:rFonts w:ascii="Times New Roman" w:hAnsi="Times New Roman" w:cs="Times New Roman"/>
        </w:rPr>
      </w:pPr>
      <w:r w:rsidRPr="00F80E71">
        <w:rPr>
          <w:rFonts w:ascii="Times New Roman" w:hAnsi="Times New Roman" w:cs="Times New Roman"/>
          <w:b/>
          <w:bCs/>
        </w:rPr>
        <w:t>T</w:t>
      </w:r>
      <w:r w:rsidR="001E0859" w:rsidRPr="00F80E71">
        <w:rPr>
          <w:rFonts w:ascii="Times New Roman" w:hAnsi="Times New Roman" w:cs="Times New Roman"/>
          <w:b/>
          <w:bCs/>
        </w:rPr>
        <w:t>ides</w:t>
      </w:r>
      <w:r>
        <w:rPr>
          <w:rFonts w:ascii="Times New Roman" w:hAnsi="Times New Roman" w:cs="Times New Roman"/>
        </w:rPr>
        <w:t xml:space="preserve">: </w:t>
      </w:r>
      <w:r w:rsidR="001E0859">
        <w:rPr>
          <w:rFonts w:ascii="Times New Roman" w:hAnsi="Times New Roman" w:cs="Times New Roman"/>
        </w:rPr>
        <w:t xml:space="preserve"> </w:t>
      </w:r>
      <w:r w:rsidR="00F80E71">
        <w:rPr>
          <w:rFonts w:ascii="Times New Roman" w:hAnsi="Times New Roman" w:cs="Times New Roman"/>
        </w:rPr>
        <w:t>from s</w:t>
      </w:r>
      <w:r>
        <w:rPr>
          <w:rFonts w:ascii="Times New Roman" w:hAnsi="Times New Roman" w:cs="Times New Roman"/>
        </w:rPr>
        <w:t xml:space="preserve">un and Moon gravity, inertial. </w:t>
      </w:r>
    </w:p>
    <w:p w14:paraId="042C6480" w14:textId="32D03628" w:rsidR="002C22E0" w:rsidRDefault="002C22E0" w:rsidP="00EB09DB">
      <w:pPr>
        <w:pStyle w:val="a5"/>
        <w:ind w:left="360"/>
        <w:rPr>
          <w:rFonts w:ascii="Times New Roman" w:hAnsi="Times New Roman" w:cs="Times New Roman"/>
        </w:rPr>
      </w:pPr>
      <w:r>
        <w:rPr>
          <w:rFonts w:ascii="Times New Roman" w:hAnsi="Times New Roman" w:cs="Times New Roman"/>
        </w:rPr>
        <w:t xml:space="preserve">Semidiurnal twice daily, equal highs and lows, </w:t>
      </w:r>
    </w:p>
    <w:p w14:paraId="78BA6AD4" w14:textId="41275C74" w:rsidR="00615816" w:rsidRDefault="00615816" w:rsidP="00EB09DB">
      <w:pPr>
        <w:pStyle w:val="a5"/>
        <w:ind w:left="36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iurnal one high one low </w:t>
      </w:r>
    </w:p>
    <w:p w14:paraId="1E12A3F0" w14:textId="0ADEDF37" w:rsidR="00615816" w:rsidRDefault="00615816" w:rsidP="00EB09DB">
      <w:pPr>
        <w:pStyle w:val="a5"/>
        <w:ind w:left="36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ixed twice daily</w:t>
      </w:r>
    </w:p>
    <w:p w14:paraId="2325F967" w14:textId="79F5E8D2" w:rsidR="00593AE7" w:rsidRDefault="00593AE7" w:rsidP="00EB09DB">
      <w:pPr>
        <w:pStyle w:val="a5"/>
        <w:ind w:left="36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p to more than 10 meters</w:t>
      </w:r>
    </w:p>
    <w:p w14:paraId="498593CE" w14:textId="69F1C1FD" w:rsidR="002C22E0" w:rsidRDefault="002C22E0" w:rsidP="00EB09DB">
      <w:pPr>
        <w:pStyle w:val="a5"/>
        <w:ind w:left="360"/>
        <w:rPr>
          <w:rFonts w:ascii="Times New Roman" w:hAnsi="Times New Roman" w:cs="Times New Roman"/>
        </w:rPr>
      </w:pPr>
    </w:p>
    <w:p w14:paraId="7AABF0EE" w14:textId="34B55551" w:rsidR="00593AE7" w:rsidRDefault="00593AE7" w:rsidP="00EB09DB">
      <w:pPr>
        <w:pStyle w:val="a5"/>
        <w:ind w:left="360"/>
        <w:rPr>
          <w:rFonts w:ascii="Times New Roman" w:hAnsi="Times New Roman" w:cs="Times New Roman"/>
        </w:rPr>
      </w:pPr>
      <w:r>
        <w:rPr>
          <w:rFonts w:ascii="Times New Roman" w:hAnsi="Times New Roman" w:cs="Times New Roman"/>
        </w:rPr>
        <w:t>Tides are predictable because the positions of bodies in the Earth-Moon-Sun system are predictable</w:t>
      </w:r>
      <w:r w:rsidR="008A69CC">
        <w:rPr>
          <w:rFonts w:ascii="Times New Roman" w:hAnsi="Times New Roman" w:cs="Times New Roman"/>
        </w:rPr>
        <w:t xml:space="preserve"> and can be easily </w:t>
      </w:r>
      <w:r w:rsidR="00760288">
        <w:rPr>
          <w:rFonts w:ascii="Times New Roman" w:hAnsi="Times New Roman" w:cs="Times New Roman"/>
        </w:rPr>
        <w:t>modeled</w:t>
      </w:r>
      <w:r w:rsidR="008A69CC">
        <w:rPr>
          <w:rFonts w:ascii="Times New Roman" w:hAnsi="Times New Roman" w:cs="Times New Roman"/>
        </w:rPr>
        <w:t xml:space="preserve">. </w:t>
      </w:r>
    </w:p>
    <w:p w14:paraId="065F1C29" w14:textId="77777777" w:rsidR="00593AE7" w:rsidRDefault="00593AE7" w:rsidP="00EB09DB">
      <w:pPr>
        <w:pStyle w:val="a5"/>
        <w:ind w:left="360"/>
        <w:rPr>
          <w:rFonts w:ascii="Times New Roman" w:hAnsi="Times New Roman" w:cs="Times New Roman"/>
        </w:rPr>
      </w:pPr>
    </w:p>
    <w:p w14:paraId="593D709B" w14:textId="5AC2CEA4" w:rsidR="002C22E0" w:rsidRDefault="00615816" w:rsidP="00EB09DB">
      <w:pPr>
        <w:pStyle w:val="a5"/>
        <w:ind w:left="360"/>
        <w:rPr>
          <w:rFonts w:ascii="Times New Roman" w:hAnsi="Times New Roman" w:cs="Times New Roman"/>
        </w:rPr>
      </w:pPr>
      <w:r w:rsidRPr="00F80E71">
        <w:rPr>
          <w:rFonts w:ascii="Times New Roman" w:hAnsi="Times New Roman" w:cs="Times New Roman"/>
          <w:b/>
          <w:bCs/>
        </w:rPr>
        <w:t>Small w</w:t>
      </w:r>
      <w:r w:rsidR="001E0859" w:rsidRPr="00F80E71">
        <w:rPr>
          <w:rFonts w:ascii="Times New Roman" w:hAnsi="Times New Roman" w:cs="Times New Roman"/>
          <w:b/>
          <w:bCs/>
        </w:rPr>
        <w:t>aves</w:t>
      </w:r>
      <w:r w:rsidR="002C22E0">
        <w:rPr>
          <w:rFonts w:ascii="Times New Roman" w:hAnsi="Times New Roman" w:cs="Times New Roman"/>
        </w:rPr>
        <w:t>: internal waves from atmospheric forcing and barotropic tidal</w:t>
      </w:r>
      <w:r w:rsidR="00593AE7">
        <w:rPr>
          <w:rFonts w:ascii="Times New Roman" w:hAnsi="Times New Roman" w:cs="Times New Roman"/>
        </w:rPr>
        <w:t xml:space="preserve"> </w:t>
      </w:r>
      <w:r w:rsidR="002C22E0">
        <w:rPr>
          <w:rFonts w:ascii="Times New Roman" w:hAnsi="Times New Roman" w:cs="Times New Roman"/>
        </w:rPr>
        <w:t>flow over topography</w:t>
      </w:r>
    </w:p>
    <w:p w14:paraId="6A75C9D2" w14:textId="399BD0E5" w:rsidR="00615816" w:rsidRDefault="00615816" w:rsidP="00EB09DB">
      <w:pPr>
        <w:pStyle w:val="a5"/>
        <w:ind w:left="360"/>
        <w:rPr>
          <w:rFonts w:ascii="Times New Roman" w:hAnsi="Times New Roman" w:cs="Times New Roman"/>
        </w:rPr>
      </w:pPr>
      <w:r>
        <w:rPr>
          <w:rFonts w:ascii="Times New Roman" w:hAnsi="Times New Roman" w:cs="Times New Roman"/>
        </w:rPr>
        <w:t>Usually short wavelength and period</w:t>
      </w:r>
    </w:p>
    <w:p w14:paraId="3BBBB556" w14:textId="77777777" w:rsidR="002C22E0" w:rsidRDefault="002C22E0" w:rsidP="00EB09DB">
      <w:pPr>
        <w:pStyle w:val="a5"/>
        <w:ind w:left="360"/>
        <w:rPr>
          <w:rFonts w:ascii="Times New Roman" w:hAnsi="Times New Roman" w:cs="Times New Roman"/>
        </w:rPr>
      </w:pPr>
    </w:p>
    <w:p w14:paraId="561045EB" w14:textId="68BAA7A4" w:rsidR="00760288" w:rsidRDefault="00F80E71" w:rsidP="00EB09DB">
      <w:pPr>
        <w:pStyle w:val="a5"/>
        <w:ind w:left="360"/>
        <w:rPr>
          <w:rFonts w:ascii="Times New Roman" w:hAnsi="Times New Roman" w:cs="Times New Roman"/>
        </w:rPr>
      </w:pPr>
      <w:r>
        <w:rPr>
          <w:rFonts w:ascii="Times New Roman" w:hAnsi="Times New Roman" w:cs="Times New Roman"/>
          <w:b/>
          <w:bCs/>
        </w:rPr>
        <w:t>M</w:t>
      </w:r>
      <w:r w:rsidR="002C22E0" w:rsidRPr="00F80E71">
        <w:rPr>
          <w:rFonts w:ascii="Times New Roman" w:hAnsi="Times New Roman" w:cs="Times New Roman"/>
          <w:b/>
          <w:bCs/>
        </w:rPr>
        <w:t>esoscale</w:t>
      </w:r>
      <w:r w:rsidR="002C22E0">
        <w:rPr>
          <w:rFonts w:ascii="Times New Roman" w:hAnsi="Times New Roman" w:cs="Times New Roman"/>
        </w:rPr>
        <w:t>: heat transport, biological activity</w:t>
      </w:r>
    </w:p>
    <w:p w14:paraId="4E7A5E55" w14:textId="49572030" w:rsidR="002C22E0" w:rsidRDefault="002C22E0" w:rsidP="00EB09DB">
      <w:pPr>
        <w:pStyle w:val="a5"/>
        <w:ind w:left="360"/>
        <w:rPr>
          <w:rFonts w:ascii="Times New Roman" w:hAnsi="Times New Roman" w:cs="Times New Roman"/>
        </w:rPr>
      </w:pPr>
      <w:r>
        <w:rPr>
          <w:rFonts w:ascii="Times New Roman" w:hAnsi="Times New Roman" w:cs="Times New Roman"/>
        </w:rPr>
        <w:t>horizontal 50~500 km; time scale 10~100 days</w:t>
      </w:r>
    </w:p>
    <w:p w14:paraId="6C9BF48E" w14:textId="77777777" w:rsidR="00615816" w:rsidRDefault="00615816" w:rsidP="00EB09DB">
      <w:pPr>
        <w:pStyle w:val="a5"/>
        <w:ind w:left="360"/>
        <w:rPr>
          <w:rFonts w:ascii="Times New Roman" w:hAnsi="Times New Roman" w:cs="Times New Roman"/>
        </w:rPr>
      </w:pPr>
    </w:p>
    <w:p w14:paraId="3D23535D" w14:textId="27DDE57C" w:rsidR="00B604EA" w:rsidRDefault="00F80E71" w:rsidP="00EB09DB">
      <w:pPr>
        <w:pStyle w:val="a5"/>
        <w:ind w:left="360"/>
        <w:rPr>
          <w:rFonts w:ascii="Times New Roman" w:hAnsi="Times New Roman" w:cs="Times New Roman"/>
        </w:rPr>
      </w:pPr>
      <w:r>
        <w:rPr>
          <w:rFonts w:ascii="Times New Roman" w:hAnsi="Times New Roman" w:cs="Times New Roman"/>
          <w:b/>
          <w:bCs/>
        </w:rPr>
        <w:t>A</w:t>
      </w:r>
      <w:r w:rsidR="008A69CC" w:rsidRPr="00F80E71">
        <w:rPr>
          <w:rFonts w:ascii="Times New Roman" w:hAnsi="Times New Roman" w:cs="Times New Roman"/>
          <w:b/>
          <w:bCs/>
        </w:rPr>
        <w:t>tmospheric change</w:t>
      </w:r>
      <w:r w:rsidR="008A69CC">
        <w:rPr>
          <w:rFonts w:ascii="Times New Roman" w:hAnsi="Times New Roman" w:cs="Times New Roman"/>
        </w:rPr>
        <w:t xml:space="preserve"> like temperature can be in the same time measured and documented. </w:t>
      </w:r>
    </w:p>
    <w:p w14:paraId="15CD8AB3" w14:textId="77777777" w:rsidR="008A69CC" w:rsidRDefault="008A69CC" w:rsidP="00EB09DB">
      <w:pPr>
        <w:pStyle w:val="a5"/>
        <w:ind w:left="360"/>
        <w:rPr>
          <w:rFonts w:ascii="Times New Roman" w:hAnsi="Times New Roman" w:cs="Times New Roman"/>
        </w:rPr>
      </w:pPr>
    </w:p>
    <w:p w14:paraId="4D5400E5" w14:textId="2AB32E54" w:rsidR="003216C3" w:rsidRDefault="003216C3" w:rsidP="00EB09DB">
      <w:pPr>
        <w:pStyle w:val="a5"/>
        <w:ind w:left="360"/>
        <w:rPr>
          <w:rFonts w:ascii="Times New Roman" w:hAnsi="Times New Roman" w:cs="Times New Roman"/>
        </w:rPr>
      </w:pPr>
    </w:p>
    <w:p w14:paraId="37051DE3" w14:textId="5A587158" w:rsidR="003216C3" w:rsidRDefault="003216C3" w:rsidP="00EB09DB">
      <w:pPr>
        <w:pStyle w:val="a5"/>
        <w:ind w:left="360"/>
        <w:rPr>
          <w:rFonts w:ascii="Times New Roman" w:hAnsi="Times New Roman" w:cs="Times New Roman"/>
        </w:rPr>
      </w:pPr>
    </w:p>
    <w:p w14:paraId="0E011BAE" w14:textId="5B8FAC77" w:rsidR="003216C3" w:rsidRDefault="003216C3" w:rsidP="00EB09DB">
      <w:pPr>
        <w:pStyle w:val="a5"/>
        <w:ind w:left="360"/>
        <w:rPr>
          <w:rFonts w:ascii="Times New Roman" w:hAnsi="Times New Roman" w:cs="Times New Roman"/>
        </w:rPr>
      </w:pPr>
    </w:p>
    <w:p w14:paraId="31D82B4C" w14:textId="4D01C2D3" w:rsidR="003216C3" w:rsidRDefault="003216C3" w:rsidP="00EB09DB">
      <w:pPr>
        <w:pStyle w:val="a5"/>
        <w:ind w:left="360"/>
        <w:rPr>
          <w:rFonts w:ascii="Times New Roman" w:hAnsi="Times New Roman" w:cs="Times New Roman"/>
        </w:rPr>
      </w:pPr>
    </w:p>
    <w:p w14:paraId="579BE5AD" w14:textId="12C71390" w:rsidR="003216C3" w:rsidRDefault="003216C3" w:rsidP="00EB09DB">
      <w:pPr>
        <w:pStyle w:val="a5"/>
        <w:ind w:left="360"/>
        <w:rPr>
          <w:rFonts w:ascii="Times New Roman" w:hAnsi="Times New Roman" w:cs="Times New Roman"/>
        </w:rPr>
      </w:pPr>
    </w:p>
    <w:p w14:paraId="7A463C7F" w14:textId="738BD563" w:rsidR="003216C3" w:rsidRDefault="003216C3" w:rsidP="00EB09DB">
      <w:pPr>
        <w:pStyle w:val="a5"/>
        <w:ind w:left="360"/>
        <w:rPr>
          <w:rFonts w:ascii="Times New Roman" w:hAnsi="Times New Roman" w:cs="Times New Roman"/>
        </w:rPr>
      </w:pPr>
    </w:p>
    <w:p w14:paraId="56861D8A" w14:textId="72282A98" w:rsidR="003216C3" w:rsidRDefault="003216C3" w:rsidP="00EB09DB">
      <w:pPr>
        <w:pStyle w:val="a5"/>
        <w:ind w:left="360"/>
        <w:rPr>
          <w:rFonts w:ascii="Times New Roman" w:hAnsi="Times New Roman" w:cs="Times New Roman"/>
        </w:rPr>
      </w:pPr>
    </w:p>
    <w:p w14:paraId="09F705E7" w14:textId="64AA2BFC" w:rsidR="003216C3" w:rsidRDefault="003216C3" w:rsidP="00EB09DB">
      <w:pPr>
        <w:pStyle w:val="a5"/>
        <w:ind w:left="360"/>
        <w:rPr>
          <w:rFonts w:ascii="Times New Roman" w:hAnsi="Times New Roman" w:cs="Times New Roman"/>
        </w:rPr>
      </w:pPr>
    </w:p>
    <w:p w14:paraId="0A797839" w14:textId="61CCDA48" w:rsidR="003216C3" w:rsidRPr="00593AE7" w:rsidRDefault="00593AE7" w:rsidP="00593AE7">
      <w:pPr>
        <w:rPr>
          <w:rFonts w:ascii="Times New Roman" w:hAnsi="Times New Roman" w:cs="Times New Roman"/>
        </w:rPr>
      </w:pPr>
      <w:r>
        <w:rPr>
          <w:rFonts w:ascii="Times New Roman" w:hAnsi="Times New Roman" w:cs="Times New Roman"/>
        </w:rPr>
        <w:t xml:space="preserve">      </w:t>
      </w:r>
    </w:p>
    <w:p w14:paraId="05AF1501" w14:textId="28C5730C" w:rsidR="003216C3" w:rsidRDefault="003216C3" w:rsidP="00EB09DB">
      <w:pPr>
        <w:pStyle w:val="a5"/>
        <w:ind w:left="360"/>
        <w:rPr>
          <w:rFonts w:ascii="Times New Roman" w:hAnsi="Times New Roman" w:cs="Times New Roman"/>
        </w:rPr>
      </w:pPr>
    </w:p>
    <w:p w14:paraId="39DB693A" w14:textId="223BB2FD" w:rsidR="003216C3" w:rsidRDefault="003216C3" w:rsidP="00EB09DB">
      <w:pPr>
        <w:pStyle w:val="a5"/>
        <w:ind w:left="360"/>
        <w:rPr>
          <w:rFonts w:ascii="Times New Roman" w:hAnsi="Times New Roman" w:cs="Times New Roman"/>
        </w:rPr>
      </w:pPr>
    </w:p>
    <w:p w14:paraId="4DFB63C7" w14:textId="182DE262" w:rsidR="003216C3" w:rsidRPr="00593AE7" w:rsidRDefault="00C1258A" w:rsidP="00593AE7">
      <w:pPr>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384B26AB" wp14:editId="42BA3975">
                <wp:simplePos x="0" y="0"/>
                <wp:positionH relativeFrom="column">
                  <wp:posOffset>3552825</wp:posOffset>
                </wp:positionH>
                <wp:positionV relativeFrom="paragraph">
                  <wp:posOffset>177165</wp:posOffset>
                </wp:positionV>
                <wp:extent cx="2437765" cy="2630805"/>
                <wp:effectExtent l="0" t="0" r="13335" b="10795"/>
                <wp:wrapSquare wrapText="bothSides"/>
                <wp:docPr id="1" name="Text Box 1"/>
                <wp:cNvGraphicFramePr/>
                <a:graphic xmlns:a="http://schemas.openxmlformats.org/drawingml/2006/main">
                  <a:graphicData uri="http://schemas.microsoft.com/office/word/2010/wordprocessingShape">
                    <wps:wsp>
                      <wps:cNvSpPr txBox="1"/>
                      <wps:spPr>
                        <a:xfrm>
                          <a:off x="0" y="0"/>
                          <a:ext cx="2437765" cy="2630805"/>
                        </a:xfrm>
                        <a:prstGeom prst="rect">
                          <a:avLst/>
                        </a:prstGeom>
                        <a:solidFill>
                          <a:schemeClr val="lt1"/>
                        </a:solidFill>
                        <a:ln w="6350">
                          <a:solidFill>
                            <a:prstClr val="black"/>
                          </a:solidFill>
                        </a:ln>
                      </wps:spPr>
                      <wps:txbx>
                        <w:txbxContent>
                          <w:p w14:paraId="4B007978" w14:textId="769E5C26" w:rsidR="00C1258A" w:rsidRDefault="00C1258A">
                            <w:r>
                              <w:rPr>
                                <w:noProof/>
                              </w:rPr>
                              <w:drawing>
                                <wp:inline distT="0" distB="0" distL="0" distR="0" wp14:anchorId="34422068" wp14:editId="27955F57">
                                  <wp:extent cx="2324100" cy="1997676"/>
                                  <wp:effectExtent l="0" t="0" r="0" b="3175"/>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7"/>
                                          <a:stretch>
                                            <a:fillRect/>
                                          </a:stretch>
                                        </pic:blipFill>
                                        <pic:spPr>
                                          <a:xfrm>
                                            <a:off x="0" y="0"/>
                                            <a:ext cx="2324100" cy="1997676"/>
                                          </a:xfrm>
                                          <a:prstGeom prst="rect">
                                            <a:avLst/>
                                          </a:prstGeom>
                                        </pic:spPr>
                                      </pic:pic>
                                    </a:graphicData>
                                  </a:graphic>
                                </wp:inline>
                              </w:drawing>
                            </w:r>
                          </w:p>
                          <w:p w14:paraId="33420B4C" w14:textId="5B4FB2F0" w:rsidR="00C1258A" w:rsidRPr="00C1258A" w:rsidRDefault="00C1258A">
                            <w:pPr>
                              <w:rPr>
                                <w:rFonts w:ascii="Times New Roman" w:hAnsi="Times New Roman" w:cs="Times New Roman"/>
                                <w:sz w:val="20"/>
                                <w:szCs w:val="20"/>
                              </w:rPr>
                            </w:pPr>
                            <w:r w:rsidRPr="00C1258A">
                              <w:rPr>
                                <w:rFonts w:ascii="Times New Roman" w:hAnsi="Times New Roman" w:cs="Times New Roman"/>
                                <w:sz w:val="20"/>
                                <w:szCs w:val="20"/>
                              </w:rPr>
                              <w:t>Bathymetry (gray contours) and interpreted fault traces (black lines) for the area of interest (red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B26AB" id="_x0000_t202" coordsize="21600,21600" o:spt="202" path="m,l,21600r21600,l21600,xe">
                <v:stroke joinstyle="miter"/>
                <v:path gradientshapeok="t" o:connecttype="rect"/>
              </v:shapetype>
              <v:shape id="Text Box 1" o:spid="_x0000_s1026" type="#_x0000_t202" style="position:absolute;margin-left:279.75pt;margin-top:13.95pt;width:191.95pt;height:20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" fillcolor="white [3201]" strokeweight=".5pt">
                <v:textbox>
                  <w:txbxContent>
                    <w:p w14:paraId="4B007978" w14:textId="769E5C26" w:rsidR="00C1258A" w:rsidRDefault="00C1258A">
                      <w:r>
                        <w:rPr>
                          <w:noProof/>
                        </w:rPr>
                        <w:drawing>
                          <wp:inline distT="0" distB="0" distL="0" distR="0" wp14:anchorId="34422068" wp14:editId="27955F57">
                            <wp:extent cx="2324100" cy="1997676"/>
                            <wp:effectExtent l="0" t="0" r="0" b="3175"/>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7"/>
                                    <a:stretch>
                                      <a:fillRect/>
                                    </a:stretch>
                                  </pic:blipFill>
                                  <pic:spPr>
                                    <a:xfrm>
                                      <a:off x="0" y="0"/>
                                      <a:ext cx="2324100" cy="1997676"/>
                                    </a:xfrm>
                                    <a:prstGeom prst="rect">
                                      <a:avLst/>
                                    </a:prstGeom>
                                  </pic:spPr>
                                </pic:pic>
                              </a:graphicData>
                            </a:graphic>
                          </wp:inline>
                        </w:drawing>
                      </w:r>
                    </w:p>
                    <w:p w14:paraId="33420B4C" w14:textId="5B4FB2F0" w:rsidR="00C1258A" w:rsidRPr="00C1258A" w:rsidRDefault="00C1258A">
                      <w:pPr>
                        <w:rPr>
                          <w:rFonts w:ascii="Times New Roman" w:hAnsi="Times New Roman" w:cs="Times New Roman"/>
                          <w:sz w:val="20"/>
                          <w:szCs w:val="20"/>
                        </w:rPr>
                      </w:pPr>
                      <w:r w:rsidRPr="00C1258A">
                        <w:rPr>
                          <w:rFonts w:ascii="Times New Roman" w:hAnsi="Times New Roman" w:cs="Times New Roman"/>
                          <w:sz w:val="20"/>
                          <w:szCs w:val="20"/>
                        </w:rPr>
                        <w:t>Bathymetry (gray contours) and interpreted fault traces (black lines) for the area of interest (red box).</w:t>
                      </w:r>
                    </w:p>
                  </w:txbxContent>
                </v:textbox>
                <w10:wrap type="square"/>
              </v:shape>
            </w:pict>
          </mc:Fallback>
        </mc:AlternateContent>
      </w:r>
    </w:p>
    <w:p w14:paraId="40395345" w14:textId="7376BC64" w:rsidR="000A5851" w:rsidRDefault="00A70170" w:rsidP="003216C3">
      <w:pPr>
        <w:pStyle w:val="a5"/>
        <w:ind w:left="0"/>
        <w:rPr>
          <w:rFonts w:ascii="Times New Roman" w:hAnsi="Times New Roman" w:cs="Times New Roman"/>
        </w:rPr>
      </w:pPr>
      <w:r>
        <w:rPr>
          <w:rFonts w:ascii="Times New Roman" w:hAnsi="Times New Roman" w:cs="Times New Roman"/>
          <w:b/>
          <w:bCs/>
          <w:noProof/>
        </w:rPr>
        <mc:AlternateContent>
          <mc:Choice Requires="wpi">
            <w:drawing>
              <wp:anchor distT="0" distB="0" distL="114300" distR="114300" simplePos="0" relativeHeight="251666432" behindDoc="0" locked="0" layoutInCell="1" allowOverlap="1" wp14:anchorId="2D264310" wp14:editId="1B7F7433">
                <wp:simplePos x="0" y="0"/>
                <wp:positionH relativeFrom="column">
                  <wp:posOffset>4734704</wp:posOffset>
                </wp:positionH>
                <wp:positionV relativeFrom="paragraph">
                  <wp:posOffset>1251954</wp:posOffset>
                </wp:positionV>
                <wp:extent cx="1800" cy="360"/>
                <wp:effectExtent l="57150" t="38100" r="55880" b="57150"/>
                <wp:wrapNone/>
                <wp:docPr id="9" name="墨迹 9"/>
                <wp:cNvGraphicFramePr/>
                <a:graphic xmlns:a="http://schemas.openxmlformats.org/drawingml/2006/main">
                  <a:graphicData uri="http://schemas.microsoft.com/office/word/2010/wordprocessingInk">
                    <w14:contentPart bwMode="auto" r:id="rId8">
                      <w14:nvContentPartPr>
                        <w14:cNvContentPartPr/>
                      </w14:nvContentPartPr>
                      <w14:xfrm>
                        <a:off x="0" y="0"/>
                        <a:ext cx="1800" cy="360"/>
                      </w14:xfrm>
                    </w14:contentPart>
                  </a:graphicData>
                </a:graphic>
              </wp:anchor>
            </w:drawing>
          </mc:Choice>
          <mc:Fallback>
            <w:pict>
              <v:shapetype w14:anchorId="5AA34E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9" o:spid="_x0000_s1026" type="#_x0000_t75" style="position:absolute;left:0;text-align:left;margin-left:372.1pt;margin-top:97.9pt;width:1.6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">
                <v:imagedata r:id="rId9" o:title=""/>
              </v:shape>
            </w:pict>
          </mc:Fallback>
        </mc:AlternateContent>
      </w:r>
      <w:r>
        <w:rPr>
          <w:rFonts w:ascii="Times New Roman" w:hAnsi="Times New Roman" w:cs="Times New Roman"/>
          <w:b/>
          <w:bCs/>
          <w:noProof/>
        </w:rPr>
        <mc:AlternateContent>
          <mc:Choice Requires="wpi">
            <w:drawing>
              <wp:anchor distT="0" distB="0" distL="114300" distR="114300" simplePos="0" relativeHeight="251665408" behindDoc="0" locked="0" layoutInCell="1" allowOverlap="1" wp14:anchorId="7D215149" wp14:editId="0BDC61BD">
                <wp:simplePos x="0" y="0"/>
                <wp:positionH relativeFrom="column">
                  <wp:posOffset>4579544</wp:posOffset>
                </wp:positionH>
                <wp:positionV relativeFrom="paragraph">
                  <wp:posOffset>1347354</wp:posOffset>
                </wp:positionV>
                <wp:extent cx="360" cy="360"/>
                <wp:effectExtent l="0" t="0" r="0" b="0"/>
                <wp:wrapNone/>
                <wp:docPr id="8" name="墨迹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5447568" id="墨迹 8" o:spid="_x0000_s1026" type="#_x0000_t75" style="position:absolute;left:0;text-align:left;margin-left:359.9pt;margin-top:105.4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">
                <v:imagedata r:id="rId11" o:title=""/>
              </v:shape>
            </w:pict>
          </mc:Fallback>
        </mc:AlternateContent>
      </w:r>
      <w:r>
        <w:rPr>
          <w:rFonts w:ascii="Times New Roman" w:hAnsi="Times New Roman" w:cs="Times New Roman"/>
          <w:b/>
          <w:bCs/>
          <w:noProof/>
        </w:rPr>
        <mc:AlternateContent>
          <mc:Choice Requires="wpi">
            <w:drawing>
              <wp:anchor distT="0" distB="0" distL="114300" distR="114300" simplePos="0" relativeHeight="251664384" behindDoc="0" locked="0" layoutInCell="1" allowOverlap="1" wp14:anchorId="6CDC92B7" wp14:editId="68E0865D">
                <wp:simplePos x="0" y="0"/>
                <wp:positionH relativeFrom="column">
                  <wp:posOffset>4695104</wp:posOffset>
                </wp:positionH>
                <wp:positionV relativeFrom="paragraph">
                  <wp:posOffset>1327554</wp:posOffset>
                </wp:positionV>
                <wp:extent cx="360" cy="360"/>
                <wp:effectExtent l="0" t="0" r="0" b="0"/>
                <wp:wrapNone/>
                <wp:docPr id="7" name="墨迹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AD1778B" id="墨迹 7" o:spid="_x0000_s1026" type="#_x0000_t75" style="position:absolute;left:0;text-align:left;margin-left:369pt;margin-top:103.8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">
                <v:imagedata r:id="rId13" o:title=""/>
              </v:shape>
            </w:pict>
          </mc:Fallback>
        </mc:AlternateContent>
      </w:r>
      <w:r>
        <w:rPr>
          <w:rFonts w:ascii="Times New Roman" w:hAnsi="Times New Roman" w:cs="Times New Roman"/>
          <w:b/>
          <w:bCs/>
          <w:noProof/>
        </w:rPr>
        <mc:AlternateContent>
          <mc:Choice Requires="wpi">
            <w:drawing>
              <wp:anchor distT="0" distB="0" distL="114300" distR="114300" simplePos="0" relativeHeight="251663360" behindDoc="0" locked="0" layoutInCell="1" allowOverlap="1" wp14:anchorId="2621ADE2" wp14:editId="41E4B38D">
                <wp:simplePos x="0" y="0"/>
                <wp:positionH relativeFrom="column">
                  <wp:posOffset>4619504</wp:posOffset>
                </wp:positionH>
                <wp:positionV relativeFrom="paragraph">
                  <wp:posOffset>1335474</wp:posOffset>
                </wp:positionV>
                <wp:extent cx="1800" cy="360"/>
                <wp:effectExtent l="57150" t="38100" r="55880" b="57150"/>
                <wp:wrapNone/>
                <wp:docPr id="6" name="墨迹 6"/>
                <wp:cNvGraphicFramePr/>
                <a:graphic xmlns:a="http://schemas.openxmlformats.org/drawingml/2006/main">
                  <a:graphicData uri="http://schemas.microsoft.com/office/word/2010/wordprocessingInk">
                    <w14:contentPart bwMode="auto" r:id="rId14">
                      <w14:nvContentPartPr>
                        <w14:cNvContentPartPr/>
                      </w14:nvContentPartPr>
                      <w14:xfrm>
                        <a:off x="0" y="0"/>
                        <a:ext cx="1800" cy="360"/>
                      </w14:xfrm>
                    </w14:contentPart>
                  </a:graphicData>
                </a:graphic>
              </wp:anchor>
            </w:drawing>
          </mc:Choice>
          <mc:Fallback>
            <w:pict>
              <v:shape w14:anchorId="7A862486" id="墨迹 6" o:spid="_x0000_s1026" type="#_x0000_t75" style="position:absolute;left:0;text-align:left;margin-left:363.05pt;margin-top:104.45pt;width:1.6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">
                <v:imagedata r:id="rId13" o:title=""/>
              </v:shape>
            </w:pict>
          </mc:Fallback>
        </mc:AlternateContent>
      </w:r>
      <w:r>
        <w:rPr>
          <w:rFonts w:ascii="Times New Roman" w:hAnsi="Times New Roman" w:cs="Times New Roman"/>
          <w:b/>
          <w:bCs/>
          <w:noProof/>
        </w:rPr>
        <mc:AlternateContent>
          <mc:Choice Requires="wpi">
            <w:drawing>
              <wp:anchor distT="0" distB="0" distL="114300" distR="114300" simplePos="0" relativeHeight="251662336" behindDoc="0" locked="0" layoutInCell="1" allowOverlap="1" wp14:anchorId="6A87D141" wp14:editId="061B68F7">
                <wp:simplePos x="0" y="0"/>
                <wp:positionH relativeFrom="column">
                  <wp:posOffset>4691144</wp:posOffset>
                </wp:positionH>
                <wp:positionV relativeFrom="paragraph">
                  <wp:posOffset>1271754</wp:posOffset>
                </wp:positionV>
                <wp:extent cx="360" cy="360"/>
                <wp:effectExtent l="0" t="0" r="0" b="0"/>
                <wp:wrapNone/>
                <wp:docPr id="5" name="墨迹 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AAC3838" id="墨迹 5" o:spid="_x0000_s1026" type="#_x0000_t75" style="position:absolute;left:0;text-align:left;margin-left:368.7pt;margin-top:99.4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">
                <v:imagedata r:id="rId13" o:title=""/>
              </v:shape>
            </w:pict>
          </mc:Fallback>
        </mc:AlternateContent>
      </w:r>
      <w:r>
        <w:rPr>
          <w:rFonts w:ascii="Times New Roman" w:hAnsi="Times New Roman" w:cs="Times New Roman"/>
          <w:b/>
          <w:bCs/>
          <w:noProof/>
        </w:rPr>
        <mc:AlternateContent>
          <mc:Choice Requires="wpi">
            <w:drawing>
              <wp:anchor distT="0" distB="0" distL="114300" distR="114300" simplePos="0" relativeHeight="251661312" behindDoc="0" locked="0" layoutInCell="1" allowOverlap="1" wp14:anchorId="658CCD8E" wp14:editId="67BA64CB">
                <wp:simplePos x="0" y="0"/>
                <wp:positionH relativeFrom="column">
                  <wp:posOffset>4635344</wp:posOffset>
                </wp:positionH>
                <wp:positionV relativeFrom="paragraph">
                  <wp:posOffset>1287594</wp:posOffset>
                </wp:positionV>
                <wp:extent cx="360" cy="360"/>
                <wp:effectExtent l="0" t="0" r="0" b="0"/>
                <wp:wrapNone/>
                <wp:docPr id="4" name="墨迹 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A038DDD" id="墨迹 4" o:spid="_x0000_s1026" type="#_x0000_t75" style="position:absolute;left:0;text-align:left;margin-left:364.3pt;margin-top:100.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">
                <v:imagedata r:id="rId13" o:title=""/>
              </v:shape>
            </w:pict>
          </mc:Fallback>
        </mc:AlternateContent>
      </w:r>
      <w:r w:rsidR="003216C3" w:rsidRPr="000A5851">
        <w:rPr>
          <w:rFonts w:ascii="Times New Roman" w:hAnsi="Times New Roman" w:cs="Times New Roman"/>
          <w:b/>
          <w:bCs/>
        </w:rPr>
        <w:t>Q2</w:t>
      </w:r>
      <w:r w:rsidR="003216C3">
        <w:rPr>
          <w:rFonts w:ascii="Times New Roman" w:hAnsi="Times New Roman" w:cs="Times New Roman"/>
        </w:rPr>
        <w:t xml:space="preserve">. Land-based observations suggest that </w:t>
      </w:r>
      <w:r w:rsidR="000A5851">
        <w:rPr>
          <w:rFonts w:ascii="Times New Roman" w:hAnsi="Times New Roman" w:cs="Times New Roman"/>
        </w:rPr>
        <w:t xml:space="preserve">there are tectonic processes occurring under the nearby seafloor. </w:t>
      </w:r>
      <w:r w:rsidR="003216C3">
        <w:rPr>
          <w:rFonts w:ascii="Times New Roman" w:hAnsi="Times New Roman" w:cs="Times New Roman"/>
        </w:rPr>
        <w:t xml:space="preserve">Seafloor bathymetric surveys </w:t>
      </w:r>
      <w:r w:rsidR="000A5851">
        <w:rPr>
          <w:rFonts w:ascii="Times New Roman" w:hAnsi="Times New Roman" w:cs="Times New Roman"/>
        </w:rPr>
        <w:t xml:space="preserve">have identified a several kilometer long fault trace that might be accommodating </w:t>
      </w:r>
      <w:r w:rsidR="00145DCA">
        <w:rPr>
          <w:rFonts w:ascii="Times New Roman" w:hAnsi="Times New Roman" w:cs="Times New Roman"/>
        </w:rPr>
        <w:t>vertical</w:t>
      </w:r>
      <w:r w:rsidR="000A5851">
        <w:rPr>
          <w:rFonts w:ascii="Times New Roman" w:hAnsi="Times New Roman" w:cs="Times New Roman"/>
        </w:rPr>
        <w:t xml:space="preserve"> and/or strike-slip </w:t>
      </w:r>
      <w:r w:rsidR="00400FA1">
        <w:rPr>
          <w:rFonts w:ascii="Times New Roman" w:hAnsi="Times New Roman" w:cs="Times New Roman"/>
        </w:rPr>
        <w:t>(horizontal) displacements</w:t>
      </w:r>
      <w:r w:rsidR="000A5851">
        <w:rPr>
          <w:rFonts w:ascii="Times New Roman" w:hAnsi="Times New Roman" w:cs="Times New Roman"/>
        </w:rPr>
        <w:t xml:space="preserve">. You are able to deploy 6 seafloor geodetic sensors. Explain what sensors would you deploy and how would you arrange them.  </w:t>
      </w:r>
      <w:r w:rsidR="009503F8">
        <w:rPr>
          <w:rFonts w:ascii="Times New Roman" w:hAnsi="Times New Roman" w:cs="Times New Roman"/>
        </w:rPr>
        <w:t xml:space="preserve">(Sketch the layout). </w:t>
      </w:r>
      <w:r w:rsidR="000A5851">
        <w:rPr>
          <w:rFonts w:ascii="Times New Roman" w:hAnsi="Times New Roman" w:cs="Times New Roman"/>
        </w:rPr>
        <w:t>Explain your choices. What signal(s) might you expect to see, how would you interpret them? What sources of noise might you experience, and how might you address them? What other</w:t>
      </w:r>
      <w:r w:rsidR="00C1258A">
        <w:rPr>
          <w:rFonts w:ascii="Times New Roman" w:hAnsi="Times New Roman" w:cs="Times New Roman"/>
        </w:rPr>
        <w:t xml:space="preserve"> (non geodetic)</w:t>
      </w:r>
      <w:r w:rsidR="000A5851">
        <w:rPr>
          <w:rFonts w:ascii="Times New Roman" w:hAnsi="Times New Roman" w:cs="Times New Roman"/>
        </w:rPr>
        <w:t xml:space="preserve"> observations </w:t>
      </w:r>
      <w:r w:rsidR="00C1258A">
        <w:rPr>
          <w:rFonts w:ascii="Times New Roman" w:hAnsi="Times New Roman" w:cs="Times New Roman"/>
        </w:rPr>
        <w:t>might</w:t>
      </w:r>
      <w:r w:rsidR="000A5851">
        <w:rPr>
          <w:rFonts w:ascii="Times New Roman" w:hAnsi="Times New Roman" w:cs="Times New Roman"/>
        </w:rPr>
        <w:t xml:space="preserve"> be most useful to help guide your interpretations?</w:t>
      </w:r>
    </w:p>
    <w:p w14:paraId="462265D4" w14:textId="277F058C" w:rsidR="00CB5669" w:rsidRDefault="00CB5669" w:rsidP="003216C3">
      <w:pPr>
        <w:pStyle w:val="a5"/>
        <w:ind w:left="0"/>
        <w:rPr>
          <w:rFonts w:ascii="Times New Roman" w:hAnsi="Times New Roman" w:cs="Times New Roman"/>
        </w:rPr>
      </w:pPr>
    </w:p>
    <w:p w14:paraId="4F04960A" w14:textId="7DFCD0BA" w:rsidR="008A69CC" w:rsidRDefault="008A69CC" w:rsidP="003216C3">
      <w:pPr>
        <w:pStyle w:val="a5"/>
        <w:ind w:left="0"/>
        <w:rPr>
          <w:rFonts w:ascii="Times New Roman" w:hAnsi="Times New Roman" w:cs="Times New Roman"/>
        </w:rPr>
      </w:pPr>
    </w:p>
    <w:p w14:paraId="66E05A44" w14:textId="47F3D5B8" w:rsidR="008A69CC" w:rsidRDefault="008A69CC" w:rsidP="003216C3">
      <w:pPr>
        <w:pStyle w:val="a5"/>
        <w:ind w:left="0"/>
        <w:rPr>
          <w:rFonts w:ascii="Times New Roman" w:hAnsi="Times New Roman" w:cs="Times New Roman"/>
        </w:rPr>
      </w:pPr>
    </w:p>
    <w:p w14:paraId="705AC6B6" w14:textId="65863045" w:rsidR="008A69CC" w:rsidRDefault="008A69CC" w:rsidP="003216C3">
      <w:pPr>
        <w:pStyle w:val="a5"/>
        <w:ind w:left="0"/>
        <w:rPr>
          <w:rFonts w:ascii="Times New Roman" w:hAnsi="Times New Roman" w:cs="Times New Roman"/>
          <w:lang w:eastAsia="zh-CN"/>
        </w:rPr>
      </w:pPr>
    </w:p>
    <w:p w14:paraId="67F6C684" w14:textId="7FB41B9F" w:rsidR="008A69CC" w:rsidRPr="00DC6D02" w:rsidRDefault="00F80E71" w:rsidP="003216C3">
      <w:pPr>
        <w:pStyle w:val="a5"/>
        <w:ind w:left="0"/>
        <w:rPr>
          <w:rFonts w:ascii="Times New Roman" w:hAnsi="Times New Roman" w:cs="Times New Roman" w:hint="eastAsia"/>
        </w:rPr>
      </w:pPr>
      <w:r>
        <w:rPr>
          <w:rFonts w:ascii="Times New Roman" w:hAnsi="Times New Roman" w:cs="Times New Roman"/>
        </w:rPr>
        <w:t xml:space="preserve">Instrument </w:t>
      </w:r>
      <w:r w:rsidR="00DC6D02">
        <w:rPr>
          <w:rFonts w:ascii="Times New Roman" w:hAnsi="Times New Roman" w:cs="Times New Roman"/>
        </w:rPr>
        <w:t>chosen</w:t>
      </w:r>
      <w:r w:rsidR="00DC6D02">
        <w:rPr>
          <w:rFonts w:ascii="Times New Roman" w:hAnsi="Times New Roman" w:cs="Times New Roman"/>
          <w:lang w:eastAsia="zh-CN"/>
        </w:rPr>
        <w:t>:</w:t>
      </w:r>
    </w:p>
    <w:p w14:paraId="5E6FD024" w14:textId="5F3D493B" w:rsidR="008A69CC" w:rsidRDefault="008A69CC" w:rsidP="003216C3">
      <w:pPr>
        <w:pStyle w:val="a5"/>
        <w:ind w:left="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transponders</w:t>
      </w:r>
      <w:r w:rsidR="00A70170">
        <w:rPr>
          <w:rFonts w:ascii="Times New Roman" w:hAnsi="Times New Roman" w:cs="Times New Roman"/>
        </w:rPr>
        <w:t xml:space="preserve"> </w:t>
      </w:r>
      <w:r w:rsidR="00A70170">
        <w:rPr>
          <w:rFonts w:ascii="Times New Roman" w:hAnsi="Times New Roman" w:cs="Times New Roman" w:hint="eastAsia"/>
          <w:lang w:eastAsia="zh-CN"/>
        </w:rPr>
        <w:t>(r</w:t>
      </w:r>
      <w:r w:rsidR="00A70170">
        <w:rPr>
          <w:rFonts w:ascii="Times New Roman" w:hAnsi="Times New Roman" w:cs="Times New Roman"/>
          <w:lang w:eastAsia="zh-CN"/>
        </w:rPr>
        <w:t>ed points</w:t>
      </w:r>
      <w:r w:rsidR="00A70170">
        <w:rPr>
          <w:rFonts w:ascii="Times New Roman" w:hAnsi="Times New Roman" w:cs="Times New Roman" w:hint="eastAsia"/>
          <w:lang w:eastAsia="zh-CN"/>
        </w:rPr>
        <w:t>)</w:t>
      </w:r>
      <w:r>
        <w:rPr>
          <w:rFonts w:ascii="Times New Roman" w:hAnsi="Times New Roman" w:cs="Times New Roman"/>
        </w:rPr>
        <w:t>, 2 each side</w:t>
      </w:r>
      <w:r w:rsidR="00984819">
        <w:rPr>
          <w:rFonts w:ascii="Times New Roman" w:hAnsi="Times New Roman" w:cs="Times New Roman"/>
        </w:rPr>
        <w:t xml:space="preserve"> (baseline length shorter than 2km)</w:t>
      </w:r>
    </w:p>
    <w:p w14:paraId="2A77E2A8" w14:textId="36085811" w:rsidR="008A69CC" w:rsidRDefault="00A70170" w:rsidP="003216C3">
      <w:pPr>
        <w:pStyle w:val="a5"/>
        <w:ind w:left="0"/>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7927497B" wp14:editId="1B035A33">
                <wp:simplePos x="0" y="0"/>
                <wp:positionH relativeFrom="column">
                  <wp:posOffset>941438</wp:posOffset>
                </wp:positionH>
                <wp:positionV relativeFrom="paragraph">
                  <wp:posOffset>25056</wp:posOffset>
                </wp:positionV>
                <wp:extent cx="360" cy="360"/>
                <wp:effectExtent l="0" t="0" r="0" b="0"/>
                <wp:wrapNone/>
                <wp:docPr id="10" name="墨迹 1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73A6387" id="墨迹 10" o:spid="_x0000_s1026" type="#_x0000_t75" style="position:absolute;left:0;text-align:left;margin-left:73.45pt;margin-top:1.2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">
                <v:imagedata r:id="rId11" o:title=""/>
              </v:shape>
            </w:pict>
          </mc:Fallback>
        </mc:AlternateContent>
      </w:r>
    </w:p>
    <w:p w14:paraId="1678D4A9" w14:textId="31452BBA" w:rsidR="008A69CC" w:rsidRDefault="008A69CC" w:rsidP="003216C3">
      <w:pPr>
        <w:pStyle w:val="a5"/>
        <w:ind w:left="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sidR="00016D25">
        <w:rPr>
          <w:rFonts w:ascii="Times New Roman" w:hAnsi="Times New Roman" w:cs="Times New Roman"/>
        </w:rPr>
        <w:t>pressure</w:t>
      </w:r>
      <w:r>
        <w:rPr>
          <w:rFonts w:ascii="Times New Roman" w:hAnsi="Times New Roman" w:cs="Times New Roman"/>
        </w:rPr>
        <w:t xml:space="preserve"> gauges</w:t>
      </w:r>
      <w:r w:rsidR="00A70170">
        <w:rPr>
          <w:rFonts w:ascii="Times New Roman" w:hAnsi="Times New Roman" w:cs="Times New Roman"/>
        </w:rPr>
        <w:t xml:space="preserve"> (blue points)</w:t>
      </w:r>
      <w:r>
        <w:rPr>
          <w:rFonts w:ascii="Times New Roman" w:hAnsi="Times New Roman" w:cs="Times New Roman"/>
        </w:rPr>
        <w:t xml:space="preserve">. One each side. </w:t>
      </w:r>
    </w:p>
    <w:p w14:paraId="0BD162CF" w14:textId="5C3BD054" w:rsidR="008A69CC" w:rsidRDefault="008A69CC" w:rsidP="003216C3">
      <w:pPr>
        <w:pStyle w:val="a5"/>
        <w:ind w:left="0"/>
        <w:rPr>
          <w:rFonts w:ascii="Times New Roman" w:hAnsi="Times New Roman" w:cs="Times New Roman"/>
        </w:rPr>
      </w:pPr>
    </w:p>
    <w:p w14:paraId="7DB4043F" w14:textId="1F1B3104" w:rsidR="008A69CC" w:rsidRDefault="00016D25" w:rsidP="003216C3">
      <w:pPr>
        <w:pStyle w:val="a5"/>
        <w:ind w:left="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case we have 2 baselines on each side of the fault and 4 baselines across the fault so the possible relative movement can be easily observed. And same for the 2 pressure gauges.</w:t>
      </w:r>
    </w:p>
    <w:p w14:paraId="71342444" w14:textId="78603F48" w:rsidR="00016D25" w:rsidRDefault="00016D25" w:rsidP="003216C3">
      <w:pPr>
        <w:pStyle w:val="a5"/>
        <w:ind w:left="0"/>
        <w:rPr>
          <w:rFonts w:ascii="Times New Roman" w:hAnsi="Times New Roman" w:cs="Times New Roman"/>
        </w:rPr>
      </w:pPr>
    </w:p>
    <w:p w14:paraId="1F68B3A8" w14:textId="7AC5C3EF" w:rsidR="00016D25" w:rsidRDefault="00016D25" w:rsidP="003216C3">
      <w:pPr>
        <w:pStyle w:val="a5"/>
        <w:ind w:left="0"/>
        <w:rPr>
          <w:rFonts w:ascii="Times New Roman" w:hAnsi="Times New Roman" w:cs="Times New Roman"/>
        </w:rPr>
      </w:pPr>
      <w:r>
        <w:rPr>
          <w:rFonts w:ascii="Times New Roman" w:hAnsi="Times New Roman" w:cs="Times New Roman"/>
        </w:rPr>
        <w:t>To be expected: the length of those baselines cross the fault will be changed</w:t>
      </w:r>
      <w:r w:rsidR="00915522">
        <w:rPr>
          <w:rFonts w:ascii="Times New Roman" w:hAnsi="Times New Roman" w:cs="Times New Roman"/>
        </w:rPr>
        <w:t xml:space="preserve"> and o</w:t>
      </w:r>
      <w:r>
        <w:rPr>
          <w:rFonts w:ascii="Times New Roman" w:hAnsi="Times New Roman" w:cs="Times New Roman"/>
        </w:rPr>
        <w:t xml:space="preserve">ne pressure gauge will have a </w:t>
      </w:r>
      <w:r w:rsidR="00984819">
        <w:rPr>
          <w:rFonts w:ascii="Times New Roman" w:hAnsi="Times New Roman" w:cs="Times New Roman"/>
        </w:rPr>
        <w:t>pressure change detected</w:t>
      </w:r>
      <w:r w:rsidR="008710A9">
        <w:rPr>
          <w:rFonts w:ascii="Times New Roman" w:hAnsi="Times New Roman" w:cs="Times New Roman"/>
        </w:rPr>
        <w:t xml:space="preserve"> if there is a flank movement. </w:t>
      </w:r>
    </w:p>
    <w:p w14:paraId="5D9E85C9" w14:textId="4A00F259" w:rsidR="008A69CC" w:rsidRDefault="008A69CC" w:rsidP="003216C3">
      <w:pPr>
        <w:pStyle w:val="a5"/>
        <w:ind w:left="0"/>
        <w:rPr>
          <w:rFonts w:ascii="Times New Roman" w:hAnsi="Times New Roman" w:cs="Times New Roman"/>
        </w:rPr>
      </w:pPr>
    </w:p>
    <w:p w14:paraId="01072DC6" w14:textId="200753D3" w:rsidR="00AB33EA" w:rsidRDefault="00016D25" w:rsidP="003216C3">
      <w:pPr>
        <w:pStyle w:val="a5"/>
        <w:ind w:left="0"/>
        <w:rPr>
          <w:rFonts w:ascii="Times New Roman" w:hAnsi="Times New Roman" w:cs="Times New Roman"/>
        </w:rPr>
      </w:pPr>
      <w:r>
        <w:rPr>
          <w:rFonts w:ascii="Times New Roman" w:hAnsi="Times New Roman" w:cs="Times New Roman"/>
        </w:rPr>
        <w:t>Noise:</w:t>
      </w:r>
      <w:r w:rsidR="00984819">
        <w:rPr>
          <w:rFonts w:ascii="Times New Roman" w:hAnsi="Times New Roman" w:cs="Times New Roman"/>
        </w:rPr>
        <w:t xml:space="preserve"> instruments</w:t>
      </w:r>
      <w:r w:rsidR="00AB33EA">
        <w:rPr>
          <w:rFonts w:ascii="Times New Roman" w:hAnsi="Times New Roman" w:cs="Times New Roman"/>
        </w:rPr>
        <w:t xml:space="preserve"> errors.</w:t>
      </w:r>
    </w:p>
    <w:p w14:paraId="1068C653" w14:textId="367A1269" w:rsidR="00016D25" w:rsidRDefault="00AB33EA" w:rsidP="003216C3">
      <w:pPr>
        <w:pStyle w:val="a5"/>
        <w:ind w:left="0"/>
        <w:rPr>
          <w:rFonts w:ascii="Times New Roman" w:hAnsi="Times New Roman" w:cs="Times New Roman"/>
        </w:rPr>
      </w:pPr>
      <w:r>
        <w:rPr>
          <w:rFonts w:ascii="Times New Roman" w:hAnsi="Times New Roman" w:cs="Times New Roman"/>
        </w:rPr>
        <w:tab/>
      </w:r>
      <w:r w:rsidR="00F80E71">
        <w:rPr>
          <w:rFonts w:ascii="Times New Roman" w:hAnsi="Times New Roman" w:cs="Times New Roman"/>
        </w:rPr>
        <w:t>Pressure</w:t>
      </w:r>
      <w:r>
        <w:rPr>
          <w:rFonts w:ascii="Times New Roman" w:hAnsi="Times New Roman" w:cs="Times New Roman"/>
        </w:rPr>
        <w:t xml:space="preserve"> gauge drift: self</w:t>
      </w:r>
      <w:r w:rsidR="00F80E71">
        <w:rPr>
          <w:rFonts w:ascii="Times New Roman" w:hAnsi="Times New Roman" w:cs="Times New Roman"/>
        </w:rPr>
        <w:t>-</w:t>
      </w:r>
      <w:r>
        <w:rPr>
          <w:rFonts w:ascii="Times New Roman" w:hAnsi="Times New Roman" w:cs="Times New Roman"/>
        </w:rPr>
        <w:t>calibrating</w:t>
      </w:r>
      <w:r w:rsidR="00984819">
        <w:rPr>
          <w:rFonts w:ascii="Times New Roman" w:hAnsi="Times New Roman" w:cs="Times New Roman"/>
        </w:rPr>
        <w:t xml:space="preserve"> </w:t>
      </w:r>
    </w:p>
    <w:p w14:paraId="0F871C23" w14:textId="5D7D1725" w:rsidR="00016D25" w:rsidRDefault="00016D25" w:rsidP="003216C3">
      <w:pPr>
        <w:pStyle w:val="a5"/>
        <w:ind w:left="0"/>
        <w:rPr>
          <w:rFonts w:ascii="Times New Roman" w:hAnsi="Times New Roman" w:cs="Times New Roman"/>
        </w:rPr>
      </w:pPr>
    </w:p>
    <w:p w14:paraId="22EDD7CF" w14:textId="1ABE379A" w:rsidR="00844031" w:rsidRPr="00EB09DB" w:rsidRDefault="00A70170" w:rsidP="003216C3">
      <w:pPr>
        <w:pStyle w:val="a5"/>
        <w:ind w:left="0"/>
        <w:rPr>
          <w:rFonts w:ascii="Times New Roman" w:hAnsi="Times New Roman" w:cs="Times New Roman"/>
          <w:lang w:eastAsia="zh-CN"/>
        </w:rPr>
      </w:pPr>
      <w:r>
        <w:rPr>
          <w:rFonts w:ascii="Times New Roman" w:hAnsi="Times New Roman" w:cs="Times New Roman"/>
          <w:lang w:eastAsia="zh-CN"/>
        </w:rPr>
        <w:t xml:space="preserve">Other observations: </w:t>
      </w:r>
      <w:r w:rsidR="00DC25FC">
        <w:rPr>
          <w:rFonts w:ascii="Times New Roman" w:hAnsi="Times New Roman" w:cs="Times New Roman"/>
          <w:lang w:eastAsia="zh-CN"/>
        </w:rPr>
        <w:t xml:space="preserve">if there is in this area during this time  any earthquake detected. </w:t>
      </w:r>
    </w:p>
    <w:sectPr w:rsidR="00844031" w:rsidRPr="00EB09DB" w:rsidSect="006D1289">
      <w:headerReference w:type="default" r:id="rId18"/>
      <w:footerReference w:type="even"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5A115" w14:textId="77777777" w:rsidR="00606E91" w:rsidRDefault="00606E91" w:rsidP="00C246BD">
      <w:pPr>
        <w:spacing w:after="0"/>
      </w:pPr>
      <w:r>
        <w:separator/>
      </w:r>
    </w:p>
  </w:endnote>
  <w:endnote w:type="continuationSeparator" w:id="0">
    <w:p w14:paraId="0DC55FF0" w14:textId="77777777" w:rsidR="00606E91" w:rsidRDefault="00606E91" w:rsidP="00C246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585725248"/>
      <w:docPartObj>
        <w:docPartGallery w:val="Page Numbers (Bottom of Page)"/>
        <w:docPartUnique/>
      </w:docPartObj>
    </w:sdtPr>
    <w:sdtEndPr>
      <w:rPr>
        <w:rStyle w:val="aa"/>
      </w:rPr>
    </w:sdtEndPr>
    <w:sdtContent>
      <w:p w14:paraId="1CDAE660" w14:textId="5B3A5051" w:rsidR="00C246BD" w:rsidRDefault="00C246BD" w:rsidP="008C4C21">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68DDE168" w14:textId="77777777" w:rsidR="00C246BD" w:rsidRDefault="00C246B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2127222721"/>
      <w:docPartObj>
        <w:docPartGallery w:val="Page Numbers (Bottom of Page)"/>
        <w:docPartUnique/>
      </w:docPartObj>
    </w:sdtPr>
    <w:sdtEndPr>
      <w:rPr>
        <w:rStyle w:val="aa"/>
      </w:rPr>
    </w:sdtEndPr>
    <w:sdtContent>
      <w:p w14:paraId="60592E36" w14:textId="0CA99E8E" w:rsidR="00C246BD" w:rsidRDefault="00C246BD" w:rsidP="008C4C21">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14:paraId="34CF18B2" w14:textId="77777777" w:rsidR="00C246BD" w:rsidRDefault="00C246B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418BE" w14:textId="77777777" w:rsidR="00606E91" w:rsidRDefault="00606E91" w:rsidP="00C246BD">
      <w:pPr>
        <w:spacing w:after="0"/>
      </w:pPr>
      <w:r>
        <w:separator/>
      </w:r>
    </w:p>
  </w:footnote>
  <w:footnote w:type="continuationSeparator" w:id="0">
    <w:p w14:paraId="6145D68A" w14:textId="77777777" w:rsidR="00606E91" w:rsidRDefault="00606E91" w:rsidP="00C246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C0B5B" w14:textId="24814C4A" w:rsidR="00C246BD" w:rsidRPr="00C246BD" w:rsidRDefault="00C246BD" w:rsidP="00C246BD">
    <w:pPr>
      <w:pStyle w:val="a6"/>
      <w:jc w:val="right"/>
      <w:rPr>
        <w:rFonts w:ascii="Arial" w:hAnsi="Arial" w:cs="Arial"/>
        <w:i/>
        <w:iCs/>
        <w:color w:val="BFBFBF" w:themeColor="background1" w:themeShade="BF"/>
      </w:rPr>
    </w:pPr>
    <w:r w:rsidRPr="00C246BD">
      <w:rPr>
        <w:rFonts w:ascii="Arial" w:hAnsi="Arial" w:cs="Arial"/>
        <w:i/>
        <w:iCs/>
        <w:color w:val="BFBFBF" w:themeColor="background1" w:themeShade="BF"/>
      </w:rPr>
      <w:t>Marine Geodäsie Midterm SS2021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46947"/>
    <w:multiLevelType w:val="multilevel"/>
    <w:tmpl w:val="6A802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325DDC"/>
    <w:multiLevelType w:val="hybridMultilevel"/>
    <w:tmpl w:val="EFECF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AA"/>
    <w:rsid w:val="00016D25"/>
    <w:rsid w:val="00073541"/>
    <w:rsid w:val="00075B5C"/>
    <w:rsid w:val="000A5851"/>
    <w:rsid w:val="001173FE"/>
    <w:rsid w:val="00145DCA"/>
    <w:rsid w:val="001A40E7"/>
    <w:rsid w:val="001E0859"/>
    <w:rsid w:val="001F0A65"/>
    <w:rsid w:val="00220D13"/>
    <w:rsid w:val="00281687"/>
    <w:rsid w:val="002C22E0"/>
    <w:rsid w:val="002E146F"/>
    <w:rsid w:val="003216C3"/>
    <w:rsid w:val="00325421"/>
    <w:rsid w:val="00343039"/>
    <w:rsid w:val="00400FA1"/>
    <w:rsid w:val="00554303"/>
    <w:rsid w:val="00593AE7"/>
    <w:rsid w:val="005A6EEF"/>
    <w:rsid w:val="005E2DEE"/>
    <w:rsid w:val="00606E91"/>
    <w:rsid w:val="00615816"/>
    <w:rsid w:val="006D1289"/>
    <w:rsid w:val="00760288"/>
    <w:rsid w:val="00844031"/>
    <w:rsid w:val="008710A9"/>
    <w:rsid w:val="008A69CC"/>
    <w:rsid w:val="008E7D4A"/>
    <w:rsid w:val="00915522"/>
    <w:rsid w:val="0091736A"/>
    <w:rsid w:val="00940EAA"/>
    <w:rsid w:val="00947093"/>
    <w:rsid w:val="009503F8"/>
    <w:rsid w:val="00984819"/>
    <w:rsid w:val="009E369A"/>
    <w:rsid w:val="00A70170"/>
    <w:rsid w:val="00AB33EA"/>
    <w:rsid w:val="00AE0703"/>
    <w:rsid w:val="00B604EA"/>
    <w:rsid w:val="00BA6E9A"/>
    <w:rsid w:val="00BB5EC2"/>
    <w:rsid w:val="00C1258A"/>
    <w:rsid w:val="00C246BD"/>
    <w:rsid w:val="00C24FA7"/>
    <w:rsid w:val="00CA0335"/>
    <w:rsid w:val="00CB5669"/>
    <w:rsid w:val="00CF39F7"/>
    <w:rsid w:val="00D76397"/>
    <w:rsid w:val="00DA38A0"/>
    <w:rsid w:val="00DC25FC"/>
    <w:rsid w:val="00DC6D02"/>
    <w:rsid w:val="00E22895"/>
    <w:rsid w:val="00EA2D23"/>
    <w:rsid w:val="00EB09DB"/>
    <w:rsid w:val="00F243A7"/>
    <w:rsid w:val="00F80E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15C468"/>
  <w15:chartTrackingRefBased/>
  <w15:docId w15:val="{84C8BB78-AE4E-C448-B003-1485C3FE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3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SFHEADING1">
    <w:name w:val="NSF HEADING 1"/>
    <w:next w:val="a"/>
    <w:rsid w:val="002E146F"/>
    <w:pPr>
      <w:pBdr>
        <w:bottom w:val="single" w:sz="6" w:space="2" w:color="auto"/>
      </w:pBdr>
      <w:spacing w:before="240" w:after="240"/>
      <w:jc w:val="both"/>
    </w:pPr>
    <w:rPr>
      <w:rFonts w:ascii="Arial" w:eastAsia="Times" w:hAnsi="Arial" w:cs="Times New Roman"/>
      <w:b/>
      <w:smallCaps/>
      <w:noProof/>
    </w:rPr>
  </w:style>
  <w:style w:type="paragraph" w:customStyle="1" w:styleId="NSFHEADING2">
    <w:name w:val="NSF HEADING 2"/>
    <w:basedOn w:val="a"/>
    <w:next w:val="a"/>
    <w:rsid w:val="002E146F"/>
    <w:pPr>
      <w:spacing w:before="120" w:after="0"/>
      <w:outlineLvl w:val="1"/>
    </w:pPr>
    <w:rPr>
      <w:rFonts w:ascii="Times New Roman" w:eastAsia="Times" w:hAnsi="Times New Roman" w:cs="Times New Roman"/>
      <w:b/>
      <w:szCs w:val="20"/>
    </w:rPr>
  </w:style>
  <w:style w:type="paragraph" w:customStyle="1" w:styleId="NSFHEADING3">
    <w:name w:val="NSF HEADING3"/>
    <w:basedOn w:val="a"/>
    <w:next w:val="a"/>
    <w:rsid w:val="002E146F"/>
    <w:pPr>
      <w:spacing w:before="60" w:after="0"/>
    </w:pPr>
    <w:rPr>
      <w:rFonts w:ascii="Times New Roman" w:eastAsia="Times New Roman" w:hAnsi="Times New Roman" w:cs="Times New Roman"/>
      <w:i/>
      <w:szCs w:val="20"/>
    </w:rPr>
  </w:style>
  <w:style w:type="paragraph" w:customStyle="1" w:styleId="NSFnormal">
    <w:name w:val="NSF normal"/>
    <w:basedOn w:val="a"/>
    <w:qFormat/>
    <w:rsid w:val="002E146F"/>
    <w:pPr>
      <w:spacing w:after="0"/>
      <w:jc w:val="both"/>
    </w:pPr>
    <w:rPr>
      <w:rFonts w:ascii="Times New Roman" w:hAnsi="Times New Roman"/>
    </w:rPr>
  </w:style>
  <w:style w:type="paragraph" w:customStyle="1" w:styleId="NSFReferences">
    <w:name w:val="NSF References"/>
    <w:basedOn w:val="a"/>
    <w:qFormat/>
    <w:rsid w:val="002E146F"/>
    <w:pPr>
      <w:widowControl w:val="0"/>
      <w:autoSpaceDE w:val="0"/>
      <w:autoSpaceDN w:val="0"/>
      <w:adjustRightInd w:val="0"/>
      <w:spacing w:after="120"/>
      <w:ind w:left="284" w:right="-6" w:hanging="284"/>
      <w:jc w:val="both"/>
    </w:pPr>
    <w:rPr>
      <w:rFonts w:ascii="Times New Roman" w:hAnsi="Times New Roman" w:cs="Times New Roman"/>
    </w:rPr>
  </w:style>
  <w:style w:type="paragraph" w:customStyle="1" w:styleId="ManuscriptHeading1">
    <w:name w:val="Manuscript Heading 1"/>
    <w:basedOn w:val="NSFHEADING1"/>
    <w:next w:val="a"/>
    <w:qFormat/>
    <w:rsid w:val="00AE0703"/>
    <w:pPr>
      <w:spacing w:line="480" w:lineRule="auto"/>
    </w:pPr>
  </w:style>
  <w:style w:type="paragraph" w:customStyle="1" w:styleId="ManuscriptHeading2">
    <w:name w:val="Manuscript Heading 2"/>
    <w:basedOn w:val="NSFHEADING2"/>
    <w:next w:val="a"/>
    <w:qFormat/>
    <w:rsid w:val="00AE0703"/>
    <w:pPr>
      <w:spacing w:line="480" w:lineRule="auto"/>
    </w:pPr>
  </w:style>
  <w:style w:type="paragraph" w:customStyle="1" w:styleId="ManuscriptHeading3">
    <w:name w:val="Manuscript Heading 3"/>
    <w:basedOn w:val="NSFHEADING3"/>
    <w:next w:val="a"/>
    <w:qFormat/>
    <w:rsid w:val="00AE0703"/>
    <w:pPr>
      <w:spacing w:line="480" w:lineRule="auto"/>
    </w:pPr>
  </w:style>
  <w:style w:type="paragraph" w:customStyle="1" w:styleId="ManuscriptNormal">
    <w:name w:val="Manuscript Normal"/>
    <w:basedOn w:val="NSFnormal"/>
    <w:qFormat/>
    <w:rsid w:val="00AE0703"/>
    <w:pPr>
      <w:spacing w:line="480" w:lineRule="auto"/>
    </w:pPr>
    <w:rPr>
      <w:rFonts w:eastAsia="MS Mincho" w:cs="Times New Roman"/>
    </w:rPr>
  </w:style>
  <w:style w:type="paragraph" w:styleId="a3">
    <w:name w:val="Balloon Text"/>
    <w:basedOn w:val="a"/>
    <w:link w:val="a4"/>
    <w:uiPriority w:val="99"/>
    <w:semiHidden/>
    <w:unhideWhenUsed/>
    <w:rsid w:val="00AE0703"/>
    <w:pPr>
      <w:spacing w:after="0"/>
    </w:pPr>
    <w:rPr>
      <w:rFonts w:ascii="Lucida Grande" w:hAnsi="Lucida Grande"/>
      <w:sz w:val="18"/>
      <w:szCs w:val="18"/>
    </w:rPr>
  </w:style>
  <w:style w:type="character" w:customStyle="1" w:styleId="a4">
    <w:name w:val="批注框文本 字符"/>
    <w:basedOn w:val="a0"/>
    <w:link w:val="a3"/>
    <w:uiPriority w:val="99"/>
    <w:semiHidden/>
    <w:rsid w:val="00AE0703"/>
    <w:rPr>
      <w:rFonts w:ascii="Lucida Grande" w:hAnsi="Lucida Grande"/>
      <w:sz w:val="18"/>
      <w:szCs w:val="18"/>
    </w:rPr>
  </w:style>
  <w:style w:type="paragraph" w:customStyle="1" w:styleId="ManuscriptReferences">
    <w:name w:val="Manuscript References"/>
    <w:basedOn w:val="NSFReferences"/>
    <w:next w:val="ManuscriptNormal"/>
    <w:qFormat/>
    <w:rsid w:val="00AE0703"/>
    <w:pPr>
      <w:spacing w:line="480" w:lineRule="auto"/>
    </w:pPr>
  </w:style>
  <w:style w:type="paragraph" w:styleId="a5">
    <w:name w:val="List Paragraph"/>
    <w:basedOn w:val="a"/>
    <w:uiPriority w:val="34"/>
    <w:qFormat/>
    <w:rsid w:val="00940EAA"/>
    <w:pPr>
      <w:ind w:left="720"/>
      <w:contextualSpacing/>
    </w:pPr>
  </w:style>
  <w:style w:type="paragraph" w:styleId="a6">
    <w:name w:val="header"/>
    <w:basedOn w:val="a"/>
    <w:link w:val="a7"/>
    <w:uiPriority w:val="99"/>
    <w:unhideWhenUsed/>
    <w:rsid w:val="00C246BD"/>
    <w:pPr>
      <w:tabs>
        <w:tab w:val="center" w:pos="4680"/>
        <w:tab w:val="right" w:pos="9360"/>
      </w:tabs>
      <w:spacing w:after="0"/>
    </w:pPr>
  </w:style>
  <w:style w:type="character" w:customStyle="1" w:styleId="a7">
    <w:name w:val="页眉 字符"/>
    <w:basedOn w:val="a0"/>
    <w:link w:val="a6"/>
    <w:uiPriority w:val="99"/>
    <w:rsid w:val="00C246BD"/>
  </w:style>
  <w:style w:type="paragraph" w:styleId="a8">
    <w:name w:val="footer"/>
    <w:basedOn w:val="a"/>
    <w:link w:val="a9"/>
    <w:uiPriority w:val="99"/>
    <w:unhideWhenUsed/>
    <w:rsid w:val="00C246BD"/>
    <w:pPr>
      <w:tabs>
        <w:tab w:val="center" w:pos="4680"/>
        <w:tab w:val="right" w:pos="9360"/>
      </w:tabs>
      <w:spacing w:after="0"/>
    </w:pPr>
  </w:style>
  <w:style w:type="character" w:customStyle="1" w:styleId="a9">
    <w:name w:val="页脚 字符"/>
    <w:basedOn w:val="a0"/>
    <w:link w:val="a8"/>
    <w:uiPriority w:val="99"/>
    <w:rsid w:val="00C246BD"/>
  </w:style>
  <w:style w:type="character" w:styleId="aa">
    <w:name w:val="page number"/>
    <w:basedOn w:val="a0"/>
    <w:uiPriority w:val="99"/>
    <w:semiHidden/>
    <w:unhideWhenUsed/>
    <w:rsid w:val="00C2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2T11:35:15.082"/>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0,'2'0,"1"0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2T11:35:14.079"/>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2T11:35:01.91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2T11:34:57.4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0,'2'0,"1"0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2T11:34:53.2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2T11:34:51.4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2T11:35:24.848"/>
    </inkml:context>
    <inkml:brush xml:id="br0">
      <inkml:brushProperty name="width" value="0.05006" units="cm"/>
      <inkml:brushProperty name="height" value="0.05006" units="cm"/>
      <inkml:brushProperty name="color" value="#004F8B"/>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ZIQING</cp:lastModifiedBy>
  <cp:revision>19</cp:revision>
  <dcterms:created xsi:type="dcterms:W3CDTF">2021-06-28T10:23:00Z</dcterms:created>
  <dcterms:modified xsi:type="dcterms:W3CDTF">2021-07-04T15:18:00Z</dcterms:modified>
</cp:coreProperties>
</file>