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08D" w:rsidRPr="00284BE3" w:rsidRDefault="001226C0" w:rsidP="00F92BF1">
      <w:pPr>
        <w:jc w:val="right"/>
        <w:rPr>
          <w:sz w:val="24"/>
          <w:szCs w:val="24"/>
          <w:lang w:val="el-GR"/>
        </w:rPr>
      </w:pPr>
      <w:r w:rsidRPr="00284BE3">
        <w:rPr>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1485900" cy="935990"/>
            <wp:effectExtent l="19050" t="0" r="0" b="0"/>
            <wp:wrapSquare wrapText="bothSides"/>
            <wp:docPr id="16" name="Picture 15" descr="LOGO-TEI-STE-1024x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I-STE-1024x645.jpg"/>
                    <pic:cNvPicPr/>
                  </pic:nvPicPr>
                  <pic:blipFill>
                    <a:blip r:embed="rId8" cstate="print"/>
                    <a:stretch>
                      <a:fillRect/>
                    </a:stretch>
                  </pic:blipFill>
                  <pic:spPr>
                    <a:xfrm>
                      <a:off x="0" y="0"/>
                      <a:ext cx="1485900" cy="935990"/>
                    </a:xfrm>
                    <a:prstGeom prst="rect">
                      <a:avLst/>
                    </a:prstGeom>
                  </pic:spPr>
                </pic:pic>
              </a:graphicData>
            </a:graphic>
          </wp:anchor>
        </w:drawing>
      </w:r>
      <w:r w:rsidRPr="00284BE3">
        <w:rPr>
          <w:sz w:val="24"/>
          <w:szCs w:val="24"/>
          <w:lang w:val="el-GR"/>
        </w:rPr>
        <w:t>Τ.Ε.Ι. ΣΤΕΡΕΑΣ ΕΛΛΑΔΑΣ</w:t>
      </w:r>
    </w:p>
    <w:p w:rsidR="001226C0" w:rsidRPr="00284BE3" w:rsidRDefault="001226C0" w:rsidP="00F92BF1">
      <w:pPr>
        <w:jc w:val="right"/>
        <w:rPr>
          <w:sz w:val="24"/>
          <w:szCs w:val="24"/>
          <w:lang w:val="el-GR"/>
        </w:rPr>
      </w:pPr>
      <w:r w:rsidRPr="00284BE3">
        <w:rPr>
          <w:sz w:val="24"/>
          <w:szCs w:val="24"/>
          <w:lang w:val="el-GR"/>
        </w:rPr>
        <w:t>ΣΧΟΛΗ ΤΕΧΝΟΛΟΓΙΚΩΝ ΕΦΑΡΜΟΓΩΝ</w:t>
      </w:r>
    </w:p>
    <w:p w:rsidR="001226C0" w:rsidRPr="00284BE3" w:rsidRDefault="001226C0" w:rsidP="00F92BF1">
      <w:pPr>
        <w:jc w:val="right"/>
        <w:rPr>
          <w:sz w:val="24"/>
          <w:szCs w:val="24"/>
          <w:lang w:val="el-GR"/>
        </w:rPr>
      </w:pPr>
      <w:r w:rsidRPr="00284BE3">
        <w:rPr>
          <w:sz w:val="24"/>
          <w:szCs w:val="24"/>
          <w:lang w:val="el-GR"/>
        </w:rPr>
        <w:t>ΤΜΗΜΑ ΜΗΧΑΝΙΚΩΝ ΠΛΗΡΟΦΟΡΙΚΗΣ</w:t>
      </w:r>
    </w:p>
    <w:p w:rsidR="001226C0" w:rsidRPr="00284BE3" w:rsidRDefault="001226C0"/>
    <w:p w:rsidR="001226C0" w:rsidRPr="00284BE3" w:rsidRDefault="001226C0">
      <w:pPr>
        <w:rPr>
          <w:lang w:val="el-GR"/>
        </w:rPr>
      </w:pPr>
    </w:p>
    <w:p w:rsidR="00AB06AB" w:rsidRPr="00284BE3" w:rsidRDefault="0084608D">
      <w:r w:rsidRPr="00284BE3">
        <w:rPr>
          <w:noProof/>
        </w:rPr>
        <w:drawing>
          <wp:inline distT="0" distB="0" distL="0" distR="0">
            <wp:extent cx="5943600" cy="1906594"/>
            <wp:effectExtent l="19050" t="0" r="0" b="0"/>
            <wp:docPr id="2" name="Picture 1" descr="C:\Users\jason\Documents\GitHub\JFCM-Design-App\res\JFC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cuments\GitHub\JFCM-Design-App\res\JFCM-LOGO.png"/>
                    <pic:cNvPicPr>
                      <a:picLocks noChangeAspect="1" noChangeArrowheads="1"/>
                    </pic:cNvPicPr>
                  </pic:nvPicPr>
                  <pic:blipFill>
                    <a:blip r:embed="rId9" cstate="print"/>
                    <a:srcRect/>
                    <a:stretch>
                      <a:fillRect/>
                    </a:stretch>
                  </pic:blipFill>
                  <pic:spPr bwMode="auto">
                    <a:xfrm>
                      <a:off x="0" y="0"/>
                      <a:ext cx="5943600" cy="1906594"/>
                    </a:xfrm>
                    <a:prstGeom prst="rect">
                      <a:avLst/>
                    </a:prstGeom>
                    <a:noFill/>
                    <a:ln w="9525">
                      <a:noFill/>
                      <a:miter lim="800000"/>
                      <a:headEnd/>
                      <a:tailEnd/>
                    </a:ln>
                  </pic:spPr>
                </pic:pic>
              </a:graphicData>
            </a:graphic>
          </wp:inline>
        </w:drawing>
      </w:r>
    </w:p>
    <w:p w:rsidR="001226C0" w:rsidRPr="00284BE3" w:rsidRDefault="001226C0" w:rsidP="00AB06AB">
      <w:pPr>
        <w:jc w:val="center"/>
        <w:rPr>
          <w:lang w:val="el-GR"/>
        </w:rPr>
      </w:pPr>
    </w:p>
    <w:p w:rsidR="00AB06AB" w:rsidRPr="00284BE3" w:rsidRDefault="00AB06AB" w:rsidP="00AB06AB">
      <w:pPr>
        <w:jc w:val="center"/>
        <w:rPr>
          <w:b/>
          <w:sz w:val="28"/>
        </w:rPr>
      </w:pPr>
      <w:r w:rsidRPr="00284BE3">
        <w:rPr>
          <w:b/>
          <w:sz w:val="28"/>
        </w:rPr>
        <w:t>Java Fuzzy Cognitive Maps</w:t>
      </w:r>
    </w:p>
    <w:p w:rsidR="001226C0" w:rsidRPr="00284BE3" w:rsidRDefault="00AB06AB" w:rsidP="00F92BF1">
      <w:pPr>
        <w:jc w:val="center"/>
        <w:rPr>
          <w:b/>
          <w:sz w:val="28"/>
          <w:szCs w:val="28"/>
        </w:rPr>
      </w:pPr>
      <w:r w:rsidRPr="00284BE3">
        <w:rPr>
          <w:b/>
          <w:sz w:val="28"/>
          <w:szCs w:val="28"/>
        </w:rPr>
        <w:t>Design App</w:t>
      </w:r>
    </w:p>
    <w:p w:rsidR="00F92BF1" w:rsidRPr="00284BE3" w:rsidRDefault="00F92BF1" w:rsidP="00F92BF1">
      <w:pPr>
        <w:rPr>
          <w:sz w:val="28"/>
          <w:szCs w:val="28"/>
          <w:lang w:val="el-GR"/>
        </w:rPr>
      </w:pPr>
    </w:p>
    <w:p w:rsidR="00F92BF1" w:rsidRPr="00284BE3" w:rsidRDefault="00F92BF1" w:rsidP="00F92BF1">
      <w:pPr>
        <w:rPr>
          <w:sz w:val="28"/>
          <w:szCs w:val="28"/>
          <w:lang w:val="el-GR"/>
        </w:rPr>
      </w:pPr>
    </w:p>
    <w:p w:rsidR="001226C0" w:rsidRPr="00284BE3" w:rsidRDefault="00F92BF1" w:rsidP="00AB06AB">
      <w:pPr>
        <w:jc w:val="center"/>
        <w:rPr>
          <w:b/>
          <w:sz w:val="28"/>
          <w:szCs w:val="28"/>
          <w:lang w:val="el-GR"/>
        </w:rPr>
      </w:pPr>
      <w:r w:rsidRPr="00284BE3">
        <w:rPr>
          <w:b/>
          <w:sz w:val="28"/>
          <w:szCs w:val="28"/>
          <w:lang w:val="el-GR"/>
        </w:rPr>
        <w:t>ΙΑΣΩΝ ΚΟΥΤΟΥΛΙΑΣ</w:t>
      </w:r>
    </w:p>
    <w:p w:rsidR="001226C0" w:rsidRPr="00284BE3" w:rsidRDefault="001226C0" w:rsidP="001226C0">
      <w:pPr>
        <w:rPr>
          <w:sz w:val="28"/>
          <w:szCs w:val="28"/>
          <w:lang w:val="el-GR"/>
        </w:rPr>
      </w:pPr>
    </w:p>
    <w:p w:rsidR="00F92BF1" w:rsidRPr="00284BE3" w:rsidRDefault="00F92BF1" w:rsidP="001226C0">
      <w:pPr>
        <w:rPr>
          <w:sz w:val="28"/>
          <w:szCs w:val="28"/>
          <w:lang w:val="el-GR"/>
        </w:rPr>
      </w:pPr>
    </w:p>
    <w:p w:rsidR="001226C0" w:rsidRPr="00284BE3" w:rsidRDefault="001226C0" w:rsidP="001226C0">
      <w:pPr>
        <w:rPr>
          <w:sz w:val="28"/>
          <w:szCs w:val="28"/>
          <w:lang w:val="el-GR"/>
        </w:rPr>
      </w:pPr>
    </w:p>
    <w:p w:rsidR="001226C0" w:rsidRPr="00284BE3" w:rsidRDefault="001226C0" w:rsidP="00AB06AB">
      <w:pPr>
        <w:jc w:val="center"/>
        <w:rPr>
          <w:sz w:val="28"/>
          <w:szCs w:val="28"/>
          <w:lang w:val="el-GR"/>
        </w:rPr>
      </w:pPr>
      <w:r w:rsidRPr="00284BE3">
        <w:rPr>
          <w:sz w:val="28"/>
          <w:szCs w:val="28"/>
          <w:lang w:val="el-GR"/>
        </w:rPr>
        <w:t>Επιβλέπων</w:t>
      </w:r>
    </w:p>
    <w:p w:rsidR="001226C0" w:rsidRPr="00284BE3" w:rsidRDefault="001226C0" w:rsidP="00AB06AB">
      <w:pPr>
        <w:jc w:val="center"/>
        <w:rPr>
          <w:sz w:val="28"/>
          <w:szCs w:val="28"/>
          <w:lang w:val="el-GR"/>
        </w:rPr>
      </w:pPr>
      <w:r w:rsidRPr="00284BE3">
        <w:rPr>
          <w:sz w:val="28"/>
          <w:szCs w:val="28"/>
          <w:lang w:val="el-GR"/>
        </w:rPr>
        <w:t>ΔΡ. ΕΛΠΙΝΙΚΗ ΠΑΠΑΓΕΩΡΓΙΟΥ</w:t>
      </w:r>
    </w:p>
    <w:p w:rsidR="00F92BF1" w:rsidRPr="00284BE3" w:rsidRDefault="00F92BF1">
      <w:pPr>
        <w:rPr>
          <w:lang w:val="el-GR"/>
        </w:rPr>
      </w:pPr>
    </w:p>
    <w:p w:rsidR="002C3005" w:rsidRPr="00284BE3" w:rsidRDefault="005436C3" w:rsidP="002C3005">
      <w:pPr>
        <w:rPr>
          <w:sz w:val="24"/>
          <w:szCs w:val="24"/>
          <w:lang w:val="el-GR"/>
        </w:rPr>
      </w:pPr>
      <w:r w:rsidRPr="00284BE3">
        <w:rPr>
          <w:lang w:val="el-GR"/>
        </w:rPr>
        <w:lastRenderedPageBreak/>
        <w:t>Περιε</w:t>
      </w:r>
      <w:r w:rsidRPr="00284BE3">
        <w:rPr>
          <w:sz w:val="24"/>
          <w:szCs w:val="24"/>
          <w:lang w:val="el-GR"/>
        </w:rPr>
        <w:t>χόμεν</w:t>
      </w:r>
      <w:r w:rsidR="002C3005" w:rsidRPr="00284BE3">
        <w:rPr>
          <w:sz w:val="24"/>
          <w:szCs w:val="24"/>
          <w:lang w:val="el-GR"/>
        </w:rPr>
        <w:t>α</w:t>
      </w:r>
    </w:p>
    <w:p w:rsidR="004B5241" w:rsidRPr="006B2DB5" w:rsidRDefault="002C3005" w:rsidP="006B2DB5">
      <w:pPr>
        <w:pStyle w:val="ListParagraph"/>
        <w:numPr>
          <w:ilvl w:val="0"/>
          <w:numId w:val="4"/>
        </w:numPr>
        <w:rPr>
          <w:sz w:val="24"/>
          <w:szCs w:val="24"/>
        </w:rPr>
      </w:pPr>
      <w:r w:rsidRPr="00284BE3">
        <w:rPr>
          <w:sz w:val="24"/>
          <w:szCs w:val="24"/>
          <w:lang w:val="el-GR"/>
        </w:rPr>
        <w:t>Εισαγωγή ................................................................................................................................ 3</w:t>
      </w:r>
    </w:p>
    <w:p w:rsidR="001965F7" w:rsidRPr="00284BE3" w:rsidRDefault="001965F7" w:rsidP="001965F7">
      <w:pPr>
        <w:pStyle w:val="ListParagraph"/>
        <w:numPr>
          <w:ilvl w:val="0"/>
          <w:numId w:val="4"/>
        </w:numPr>
        <w:rPr>
          <w:sz w:val="24"/>
          <w:szCs w:val="24"/>
        </w:rPr>
      </w:pPr>
      <w:r w:rsidRPr="00284BE3">
        <w:rPr>
          <w:sz w:val="24"/>
          <w:szCs w:val="24"/>
          <w:lang w:val="el-GR"/>
        </w:rPr>
        <w:t>Σκοπός</w:t>
      </w:r>
      <w:r w:rsidR="00D27EB9">
        <w:rPr>
          <w:sz w:val="24"/>
          <w:szCs w:val="24"/>
          <w:lang w:val="el-GR"/>
        </w:rPr>
        <w:t xml:space="preserve"> .................................................................................................................................... 4</w:t>
      </w:r>
    </w:p>
    <w:p w:rsidR="004B5241" w:rsidRPr="00284BE3" w:rsidRDefault="004B5241" w:rsidP="004B5241">
      <w:pPr>
        <w:pStyle w:val="ListParagraph"/>
        <w:numPr>
          <w:ilvl w:val="0"/>
          <w:numId w:val="4"/>
        </w:numPr>
        <w:rPr>
          <w:sz w:val="24"/>
          <w:szCs w:val="24"/>
        </w:rPr>
      </w:pPr>
      <w:r w:rsidRPr="00284BE3">
        <w:rPr>
          <w:sz w:val="24"/>
          <w:szCs w:val="24"/>
          <w:lang w:val="el-GR"/>
        </w:rPr>
        <w:t>Εννοιολογική ανάλυση</w:t>
      </w:r>
      <w:r w:rsidR="00D27EB9">
        <w:rPr>
          <w:sz w:val="24"/>
          <w:szCs w:val="24"/>
          <w:lang w:val="el-GR"/>
        </w:rPr>
        <w:t xml:space="preserve"> ........................................................................................................... 5</w:t>
      </w:r>
    </w:p>
    <w:p w:rsidR="004B5241" w:rsidRPr="00284BE3" w:rsidRDefault="004B5241" w:rsidP="004B5241">
      <w:pPr>
        <w:pStyle w:val="ListParagraph"/>
        <w:numPr>
          <w:ilvl w:val="1"/>
          <w:numId w:val="4"/>
        </w:numPr>
        <w:rPr>
          <w:sz w:val="24"/>
          <w:szCs w:val="24"/>
        </w:rPr>
      </w:pPr>
      <w:r w:rsidRPr="00284BE3">
        <w:rPr>
          <w:sz w:val="24"/>
          <w:szCs w:val="24"/>
        </w:rPr>
        <w:t>Hebbian Learning Algorithms</w:t>
      </w:r>
      <w:r w:rsidR="00D27EB9">
        <w:rPr>
          <w:sz w:val="24"/>
          <w:szCs w:val="24"/>
          <w:lang w:val="el-GR"/>
        </w:rPr>
        <w:t xml:space="preserve"> .......................................................................................... 5</w:t>
      </w:r>
    </w:p>
    <w:p w:rsidR="004B5241" w:rsidRPr="00284BE3" w:rsidRDefault="004B5241" w:rsidP="004B5241">
      <w:pPr>
        <w:pStyle w:val="ListParagraph"/>
        <w:numPr>
          <w:ilvl w:val="2"/>
          <w:numId w:val="4"/>
        </w:numPr>
        <w:rPr>
          <w:sz w:val="24"/>
          <w:szCs w:val="24"/>
        </w:rPr>
      </w:pPr>
      <w:r w:rsidRPr="00284BE3">
        <w:rPr>
          <w:sz w:val="24"/>
          <w:szCs w:val="24"/>
        </w:rPr>
        <w:t>Differential</w:t>
      </w:r>
      <w:r w:rsidR="00D27EB9">
        <w:rPr>
          <w:sz w:val="24"/>
          <w:szCs w:val="24"/>
          <w:lang w:val="el-GR"/>
        </w:rPr>
        <w:t xml:space="preserve"> ............................................................................................................ 6</w:t>
      </w:r>
    </w:p>
    <w:p w:rsidR="004B5241" w:rsidRPr="00284BE3" w:rsidRDefault="004B5241" w:rsidP="004B5241">
      <w:pPr>
        <w:pStyle w:val="ListParagraph"/>
        <w:numPr>
          <w:ilvl w:val="2"/>
          <w:numId w:val="4"/>
        </w:numPr>
        <w:rPr>
          <w:sz w:val="24"/>
          <w:szCs w:val="24"/>
        </w:rPr>
      </w:pPr>
      <w:r w:rsidRPr="00284BE3">
        <w:rPr>
          <w:sz w:val="24"/>
          <w:szCs w:val="24"/>
        </w:rPr>
        <w:t>Non Linear</w:t>
      </w:r>
      <w:r w:rsidR="00D27EB9">
        <w:rPr>
          <w:sz w:val="24"/>
          <w:szCs w:val="24"/>
          <w:lang w:val="el-GR"/>
        </w:rPr>
        <w:t xml:space="preserve"> ............................................................................................................. 7</w:t>
      </w:r>
    </w:p>
    <w:p w:rsidR="004B5241" w:rsidRPr="00284BE3" w:rsidRDefault="004B5241" w:rsidP="004B5241">
      <w:pPr>
        <w:pStyle w:val="ListParagraph"/>
        <w:numPr>
          <w:ilvl w:val="2"/>
          <w:numId w:val="4"/>
        </w:numPr>
        <w:rPr>
          <w:sz w:val="24"/>
          <w:szCs w:val="24"/>
        </w:rPr>
      </w:pPr>
      <w:r w:rsidRPr="00284BE3">
        <w:rPr>
          <w:sz w:val="24"/>
          <w:szCs w:val="24"/>
        </w:rPr>
        <w:t>Data Driven</w:t>
      </w:r>
      <w:r w:rsidR="00D27EB9">
        <w:rPr>
          <w:sz w:val="24"/>
          <w:szCs w:val="24"/>
          <w:lang w:val="el-GR"/>
        </w:rPr>
        <w:t xml:space="preserve"> ........................................................................................................... 8</w:t>
      </w:r>
    </w:p>
    <w:p w:rsidR="004B5241" w:rsidRPr="00D27EB9" w:rsidRDefault="004B5241" w:rsidP="004B5241">
      <w:pPr>
        <w:pStyle w:val="ListParagraph"/>
        <w:numPr>
          <w:ilvl w:val="2"/>
          <w:numId w:val="4"/>
        </w:numPr>
        <w:rPr>
          <w:sz w:val="24"/>
          <w:szCs w:val="24"/>
        </w:rPr>
      </w:pPr>
      <w:r w:rsidRPr="00284BE3">
        <w:rPr>
          <w:sz w:val="24"/>
          <w:szCs w:val="24"/>
        </w:rPr>
        <w:t>Active</w:t>
      </w:r>
      <w:r w:rsidR="00D27EB9">
        <w:rPr>
          <w:sz w:val="24"/>
          <w:szCs w:val="24"/>
          <w:lang w:val="el-GR"/>
        </w:rPr>
        <w:t xml:space="preserve"> .................................................................................................................... 9</w:t>
      </w:r>
    </w:p>
    <w:p w:rsidR="00D27EB9" w:rsidRPr="00D27EB9" w:rsidRDefault="00D27EB9" w:rsidP="004B5241">
      <w:pPr>
        <w:pStyle w:val="ListParagraph"/>
        <w:numPr>
          <w:ilvl w:val="2"/>
          <w:numId w:val="4"/>
        </w:numPr>
        <w:rPr>
          <w:sz w:val="24"/>
          <w:szCs w:val="24"/>
        </w:rPr>
      </w:pPr>
      <w:r>
        <w:rPr>
          <w:sz w:val="24"/>
          <w:szCs w:val="24"/>
          <w:lang w:val="el-GR"/>
        </w:rPr>
        <w:t>Σχόλιο .................................................................................................................. 10</w:t>
      </w:r>
    </w:p>
    <w:p w:rsidR="00D27EB9" w:rsidRPr="00D54120" w:rsidRDefault="00D27EB9" w:rsidP="00D27EB9">
      <w:pPr>
        <w:pStyle w:val="ListParagraph"/>
        <w:numPr>
          <w:ilvl w:val="1"/>
          <w:numId w:val="4"/>
        </w:numPr>
        <w:rPr>
          <w:sz w:val="24"/>
          <w:szCs w:val="24"/>
        </w:rPr>
      </w:pPr>
      <w:r>
        <w:rPr>
          <w:sz w:val="24"/>
          <w:szCs w:val="24"/>
          <w:lang w:val="el-GR"/>
        </w:rPr>
        <w:t xml:space="preserve">Επιλογή </w:t>
      </w:r>
      <w:r w:rsidRPr="00D27EB9">
        <w:rPr>
          <w:sz w:val="24"/>
          <w:szCs w:val="24"/>
          <w:lang w:val="el-GR"/>
        </w:rPr>
        <w:t>Κατάλληλου Αλγορίθμου</w:t>
      </w:r>
      <w:r>
        <w:rPr>
          <w:sz w:val="24"/>
          <w:szCs w:val="24"/>
          <w:lang w:val="el-GR"/>
        </w:rPr>
        <w:t xml:space="preserve"> ................................................................................. 12</w:t>
      </w:r>
    </w:p>
    <w:p w:rsidR="00D54120" w:rsidRPr="006F3FAF" w:rsidRDefault="006F3FAF" w:rsidP="00D54120">
      <w:pPr>
        <w:pStyle w:val="ListParagraph"/>
        <w:numPr>
          <w:ilvl w:val="2"/>
          <w:numId w:val="4"/>
        </w:numPr>
        <w:rPr>
          <w:sz w:val="24"/>
          <w:szCs w:val="24"/>
        </w:rPr>
      </w:pPr>
      <w:r>
        <w:rPr>
          <w:sz w:val="24"/>
          <w:szCs w:val="24"/>
          <w:lang w:val="el-GR"/>
        </w:rPr>
        <w:t>Παράδειγμα 1 ..................................................................................................... 12</w:t>
      </w:r>
    </w:p>
    <w:p w:rsidR="006F3FAF" w:rsidRPr="006F3FAF" w:rsidRDefault="006F3FAF" w:rsidP="006F3FAF">
      <w:pPr>
        <w:pStyle w:val="ListParagraph"/>
        <w:numPr>
          <w:ilvl w:val="2"/>
          <w:numId w:val="4"/>
        </w:numPr>
        <w:rPr>
          <w:sz w:val="24"/>
          <w:szCs w:val="24"/>
        </w:rPr>
      </w:pPr>
      <w:r>
        <w:rPr>
          <w:sz w:val="24"/>
          <w:szCs w:val="24"/>
          <w:lang w:val="el-GR"/>
        </w:rPr>
        <w:t>Παράδειγμα 2 ..................................................................................................... 13</w:t>
      </w:r>
    </w:p>
    <w:p w:rsidR="006F3FAF" w:rsidRPr="006F3FAF" w:rsidRDefault="006F3FAF" w:rsidP="006F3FAF">
      <w:pPr>
        <w:pStyle w:val="ListParagraph"/>
        <w:numPr>
          <w:ilvl w:val="2"/>
          <w:numId w:val="4"/>
        </w:numPr>
        <w:rPr>
          <w:sz w:val="24"/>
          <w:szCs w:val="24"/>
        </w:rPr>
      </w:pPr>
      <w:r>
        <w:rPr>
          <w:sz w:val="24"/>
          <w:szCs w:val="24"/>
          <w:lang w:val="el-GR"/>
        </w:rPr>
        <w:t>Παράδειγμα 3 ..................................................................................................... 14</w:t>
      </w:r>
    </w:p>
    <w:p w:rsidR="006F3FAF" w:rsidRPr="006F3FAF" w:rsidRDefault="006F3FAF" w:rsidP="006F3FAF">
      <w:pPr>
        <w:pStyle w:val="ListParagraph"/>
        <w:numPr>
          <w:ilvl w:val="1"/>
          <w:numId w:val="4"/>
        </w:numPr>
        <w:rPr>
          <w:sz w:val="24"/>
          <w:szCs w:val="24"/>
          <w:lang w:val="el-GR"/>
        </w:rPr>
      </w:pPr>
      <w:r w:rsidRPr="006F3FAF">
        <w:rPr>
          <w:sz w:val="24"/>
          <w:szCs w:val="24"/>
          <w:lang w:val="el-GR"/>
        </w:rPr>
        <w:t>Συμπεράσματα</w:t>
      </w:r>
      <w:r>
        <w:rPr>
          <w:sz w:val="24"/>
          <w:szCs w:val="24"/>
          <w:lang w:val="el-GR"/>
        </w:rPr>
        <w:t xml:space="preserve"> .............................................................................................................. 16</w:t>
      </w:r>
    </w:p>
    <w:p w:rsidR="006B2DB5" w:rsidRPr="00284BE3" w:rsidRDefault="00DC3FA4" w:rsidP="006B2DB5">
      <w:pPr>
        <w:pStyle w:val="ListParagraph"/>
        <w:numPr>
          <w:ilvl w:val="0"/>
          <w:numId w:val="4"/>
        </w:numPr>
        <w:rPr>
          <w:sz w:val="24"/>
          <w:szCs w:val="24"/>
        </w:rPr>
      </w:pPr>
      <w:r>
        <w:rPr>
          <w:sz w:val="24"/>
          <w:szCs w:val="24"/>
        </w:rPr>
        <w:t>GitHub</w:t>
      </w:r>
      <w:r w:rsidR="006F3FAF">
        <w:rPr>
          <w:sz w:val="24"/>
          <w:szCs w:val="24"/>
          <w:lang w:val="el-GR"/>
        </w:rPr>
        <w:t xml:space="preserve"> ................................................................................................................................... 17</w:t>
      </w:r>
    </w:p>
    <w:p w:rsidR="004B5241" w:rsidRPr="00284BE3" w:rsidRDefault="00E73DE0" w:rsidP="00E73DE0">
      <w:pPr>
        <w:pStyle w:val="ListParagraph"/>
        <w:numPr>
          <w:ilvl w:val="0"/>
          <w:numId w:val="4"/>
        </w:numPr>
        <w:rPr>
          <w:sz w:val="24"/>
          <w:szCs w:val="24"/>
        </w:rPr>
      </w:pPr>
      <w:r w:rsidRPr="00284BE3">
        <w:rPr>
          <w:sz w:val="24"/>
          <w:szCs w:val="24"/>
          <w:lang w:val="el-GR"/>
        </w:rPr>
        <w:t>Βιβλιογραφία</w:t>
      </w:r>
      <w:r w:rsidR="006F3FAF">
        <w:rPr>
          <w:sz w:val="24"/>
          <w:szCs w:val="24"/>
          <w:lang w:val="el-GR"/>
        </w:rPr>
        <w:t xml:space="preserve"> ........................................................................................................................ 18</w:t>
      </w:r>
    </w:p>
    <w:p w:rsidR="005436C3" w:rsidRPr="00284BE3" w:rsidRDefault="005436C3">
      <w:pPr>
        <w:rPr>
          <w:sz w:val="24"/>
          <w:szCs w:val="24"/>
        </w:rPr>
      </w:pPr>
    </w:p>
    <w:p w:rsidR="005436C3" w:rsidRPr="00284BE3" w:rsidRDefault="005436C3">
      <w:pPr>
        <w:rPr>
          <w:sz w:val="24"/>
          <w:szCs w:val="24"/>
        </w:rPr>
      </w:pPr>
    </w:p>
    <w:p w:rsidR="005436C3" w:rsidRPr="00284BE3" w:rsidRDefault="005436C3">
      <w:pPr>
        <w:rPr>
          <w:sz w:val="24"/>
          <w:szCs w:val="24"/>
        </w:rPr>
      </w:pPr>
    </w:p>
    <w:p w:rsidR="005436C3" w:rsidRPr="00284BE3" w:rsidRDefault="005436C3">
      <w:pPr>
        <w:rPr>
          <w:sz w:val="24"/>
          <w:szCs w:val="24"/>
        </w:rPr>
      </w:pPr>
    </w:p>
    <w:p w:rsidR="005436C3" w:rsidRPr="00284BE3" w:rsidRDefault="005436C3">
      <w:pPr>
        <w:rPr>
          <w:sz w:val="24"/>
          <w:szCs w:val="24"/>
        </w:rPr>
      </w:pPr>
    </w:p>
    <w:p w:rsidR="005436C3" w:rsidRPr="00284BE3" w:rsidRDefault="005436C3">
      <w:pPr>
        <w:rPr>
          <w:sz w:val="24"/>
          <w:szCs w:val="24"/>
        </w:rPr>
      </w:pPr>
    </w:p>
    <w:p w:rsidR="005436C3" w:rsidRPr="00284BE3" w:rsidRDefault="005436C3">
      <w:pPr>
        <w:rPr>
          <w:sz w:val="24"/>
          <w:szCs w:val="24"/>
        </w:rPr>
      </w:pPr>
    </w:p>
    <w:p w:rsidR="005436C3" w:rsidRPr="00284BE3" w:rsidRDefault="005436C3">
      <w:pPr>
        <w:rPr>
          <w:sz w:val="24"/>
          <w:szCs w:val="24"/>
        </w:rPr>
      </w:pPr>
    </w:p>
    <w:p w:rsidR="005436C3" w:rsidRPr="00284BE3" w:rsidRDefault="005436C3">
      <w:pPr>
        <w:rPr>
          <w:sz w:val="24"/>
          <w:szCs w:val="24"/>
          <w:lang w:val="el-GR"/>
        </w:rPr>
      </w:pPr>
    </w:p>
    <w:p w:rsidR="005436C3" w:rsidRPr="00284BE3" w:rsidRDefault="005436C3">
      <w:pPr>
        <w:rPr>
          <w:sz w:val="24"/>
          <w:szCs w:val="24"/>
        </w:rPr>
      </w:pPr>
    </w:p>
    <w:p w:rsidR="00EF4AEA" w:rsidRPr="00284BE3" w:rsidRDefault="00EF4AEA">
      <w:pPr>
        <w:rPr>
          <w:sz w:val="24"/>
          <w:szCs w:val="24"/>
        </w:rPr>
      </w:pPr>
    </w:p>
    <w:p w:rsidR="00EF4AEA" w:rsidRPr="00284BE3" w:rsidRDefault="00EF4AEA">
      <w:pPr>
        <w:rPr>
          <w:sz w:val="24"/>
          <w:szCs w:val="24"/>
        </w:rPr>
      </w:pPr>
    </w:p>
    <w:p w:rsidR="006F3FAF" w:rsidRDefault="006F3FAF" w:rsidP="00627568">
      <w:pPr>
        <w:jc w:val="center"/>
        <w:rPr>
          <w:b/>
          <w:sz w:val="28"/>
          <w:szCs w:val="24"/>
          <w:lang w:val="el-GR"/>
        </w:rPr>
      </w:pPr>
    </w:p>
    <w:p w:rsidR="0084608D" w:rsidRPr="00284BE3" w:rsidRDefault="00627568" w:rsidP="00627568">
      <w:pPr>
        <w:jc w:val="center"/>
        <w:rPr>
          <w:b/>
          <w:sz w:val="28"/>
          <w:szCs w:val="24"/>
          <w:lang w:val="el-GR"/>
        </w:rPr>
      </w:pPr>
      <w:r w:rsidRPr="00284BE3">
        <w:rPr>
          <w:b/>
          <w:sz w:val="28"/>
          <w:szCs w:val="24"/>
          <w:lang w:val="el-GR"/>
        </w:rPr>
        <w:lastRenderedPageBreak/>
        <w:t>Εισαγωγή</w:t>
      </w:r>
    </w:p>
    <w:p w:rsidR="005436C3" w:rsidRPr="00284BE3" w:rsidRDefault="00280BDC" w:rsidP="00280BDC">
      <w:pPr>
        <w:rPr>
          <w:sz w:val="24"/>
          <w:szCs w:val="24"/>
          <w:lang w:val="el-GR"/>
        </w:rPr>
      </w:pPr>
      <w:r w:rsidRPr="00284BE3">
        <w:rPr>
          <w:sz w:val="24"/>
          <w:szCs w:val="24"/>
          <w:lang w:val="el-GR"/>
        </w:rPr>
        <w:t xml:space="preserve">    </w:t>
      </w:r>
      <w:r w:rsidR="00B922B3">
        <w:rPr>
          <w:sz w:val="24"/>
          <w:szCs w:val="24"/>
          <w:lang w:val="el-GR"/>
        </w:rPr>
        <w:t xml:space="preserve">Το </w:t>
      </w:r>
      <w:r w:rsidR="00B922B3">
        <w:rPr>
          <w:sz w:val="24"/>
          <w:szCs w:val="24"/>
        </w:rPr>
        <w:t xml:space="preserve">JFCM Design App </w:t>
      </w:r>
      <w:r w:rsidR="00B922B3">
        <w:rPr>
          <w:sz w:val="24"/>
          <w:szCs w:val="24"/>
          <w:lang w:val="el-GR"/>
        </w:rPr>
        <w:t xml:space="preserve">είναι μια </w:t>
      </w:r>
      <w:r w:rsidR="00B922B3">
        <w:rPr>
          <w:sz w:val="24"/>
          <w:szCs w:val="24"/>
        </w:rPr>
        <w:t xml:space="preserve">open source </w:t>
      </w:r>
      <w:r w:rsidR="00B922B3">
        <w:rPr>
          <w:sz w:val="24"/>
          <w:szCs w:val="24"/>
          <w:lang w:val="el-GR"/>
        </w:rPr>
        <w:t>εφαρμογή</w:t>
      </w:r>
      <w:r w:rsidR="00B922B3">
        <w:rPr>
          <w:sz w:val="24"/>
          <w:szCs w:val="24"/>
        </w:rPr>
        <w:t>,</w:t>
      </w:r>
      <w:r w:rsidR="00B922B3">
        <w:rPr>
          <w:sz w:val="24"/>
          <w:szCs w:val="24"/>
          <w:lang w:val="el-GR"/>
        </w:rPr>
        <w:t xml:space="preserve"> γραμμένη σε </w:t>
      </w:r>
      <w:r w:rsidR="00B922B3">
        <w:rPr>
          <w:sz w:val="24"/>
          <w:szCs w:val="24"/>
        </w:rPr>
        <w:t>Java8,</w:t>
      </w:r>
      <w:r w:rsidR="00B922B3">
        <w:rPr>
          <w:sz w:val="24"/>
          <w:szCs w:val="24"/>
          <w:lang w:val="el-GR"/>
        </w:rPr>
        <w:t xml:space="preserve"> που αναπτύχθηκε με σκοπό</w:t>
      </w:r>
      <w:r w:rsidR="005436C3" w:rsidRPr="00284BE3">
        <w:rPr>
          <w:sz w:val="24"/>
          <w:szCs w:val="24"/>
          <w:lang w:val="el-GR"/>
        </w:rPr>
        <w:t xml:space="preserve"> </w:t>
      </w:r>
      <w:r w:rsidR="00B922B3">
        <w:rPr>
          <w:sz w:val="24"/>
          <w:szCs w:val="24"/>
          <w:lang w:val="el-GR"/>
        </w:rPr>
        <w:t>την επίλυση</w:t>
      </w:r>
      <w:r w:rsidR="005436C3" w:rsidRPr="00284BE3">
        <w:rPr>
          <w:sz w:val="24"/>
          <w:szCs w:val="24"/>
          <w:lang w:val="el-GR"/>
        </w:rPr>
        <w:t xml:space="preserve"> πραγματικών συστημάτων. Τα συστήματα αντιπροσωπεύονται από Νευρωνικά Δίκτυα και ο τρόπος επίλυσης γίνεται με </w:t>
      </w:r>
      <w:r w:rsidR="005436C3" w:rsidRPr="00284BE3">
        <w:rPr>
          <w:sz w:val="24"/>
          <w:szCs w:val="24"/>
        </w:rPr>
        <w:t xml:space="preserve">Hebbian </w:t>
      </w:r>
      <w:r w:rsidR="005436C3" w:rsidRPr="00284BE3">
        <w:rPr>
          <w:sz w:val="24"/>
          <w:szCs w:val="24"/>
          <w:lang w:val="el-GR"/>
        </w:rPr>
        <w:t>μάθηση.</w:t>
      </w:r>
    </w:p>
    <w:p w:rsidR="005436C3" w:rsidRPr="00284BE3" w:rsidRDefault="005436C3" w:rsidP="005436C3">
      <w:pPr>
        <w:rPr>
          <w:sz w:val="24"/>
          <w:szCs w:val="24"/>
          <w:lang w:val="el-GR"/>
        </w:rPr>
      </w:pPr>
      <w:r w:rsidRPr="00284BE3">
        <w:rPr>
          <w:sz w:val="24"/>
          <w:szCs w:val="24"/>
          <w:lang w:val="el-GR"/>
        </w:rPr>
        <w:t>Η κατασκευή του έγινε με βασικό γνώμονα την ευχρηστία</w:t>
      </w:r>
      <w:r w:rsidR="00CF0694">
        <w:rPr>
          <w:sz w:val="24"/>
          <w:szCs w:val="24"/>
          <w:lang w:val="el-GR"/>
        </w:rPr>
        <w:t>,</w:t>
      </w:r>
      <w:r w:rsidRPr="00284BE3">
        <w:rPr>
          <w:sz w:val="24"/>
          <w:szCs w:val="24"/>
          <w:lang w:val="el-GR"/>
        </w:rPr>
        <w:t xml:space="preserve"> για να μπορεί να χρη</w:t>
      </w:r>
      <w:r w:rsidR="00CF0694">
        <w:rPr>
          <w:sz w:val="24"/>
          <w:szCs w:val="24"/>
          <w:lang w:val="el-GR"/>
        </w:rPr>
        <w:t>σιμοποιηθεί και απο μη γνώστε</w:t>
      </w:r>
      <w:r w:rsidRPr="00284BE3">
        <w:rPr>
          <w:sz w:val="24"/>
          <w:szCs w:val="24"/>
          <w:lang w:val="el-GR"/>
        </w:rPr>
        <w:t>ς.</w:t>
      </w:r>
    </w:p>
    <w:p w:rsidR="005436C3" w:rsidRPr="00284BE3" w:rsidRDefault="005436C3" w:rsidP="005436C3">
      <w:pPr>
        <w:rPr>
          <w:sz w:val="24"/>
          <w:szCs w:val="24"/>
          <w:lang w:val="el-GR"/>
        </w:rPr>
      </w:pPr>
      <w:r w:rsidRPr="00284BE3">
        <w:rPr>
          <w:sz w:val="24"/>
          <w:szCs w:val="24"/>
          <w:lang w:val="el-GR"/>
        </w:rPr>
        <w:t>Η χρήση του είναι η εξής :</w:t>
      </w:r>
    </w:p>
    <w:p w:rsidR="005436C3" w:rsidRPr="00284BE3" w:rsidRDefault="005436C3" w:rsidP="005436C3">
      <w:pPr>
        <w:pStyle w:val="ListParagraph"/>
        <w:numPr>
          <w:ilvl w:val="0"/>
          <w:numId w:val="2"/>
        </w:numPr>
        <w:rPr>
          <w:sz w:val="24"/>
          <w:szCs w:val="24"/>
          <w:lang w:val="el-GR"/>
        </w:rPr>
      </w:pPr>
      <w:r w:rsidRPr="00284BE3">
        <w:rPr>
          <w:sz w:val="24"/>
          <w:szCs w:val="24"/>
          <w:lang w:val="el-GR"/>
        </w:rPr>
        <w:t>Μοντελοποίηση του συστήματος σε νευρώνες</w:t>
      </w:r>
    </w:p>
    <w:p w:rsidR="005436C3" w:rsidRPr="00284BE3" w:rsidRDefault="005436C3" w:rsidP="005436C3">
      <w:pPr>
        <w:pStyle w:val="ListParagraph"/>
        <w:numPr>
          <w:ilvl w:val="0"/>
          <w:numId w:val="2"/>
        </w:numPr>
        <w:rPr>
          <w:sz w:val="24"/>
          <w:szCs w:val="24"/>
          <w:lang w:val="el-GR"/>
        </w:rPr>
      </w:pPr>
      <w:r w:rsidRPr="00284BE3">
        <w:rPr>
          <w:sz w:val="24"/>
          <w:szCs w:val="24"/>
          <w:lang w:val="el-GR"/>
        </w:rPr>
        <w:t xml:space="preserve">Προσθήκη </w:t>
      </w:r>
      <w:r w:rsidR="00CF0694">
        <w:rPr>
          <w:sz w:val="24"/>
          <w:szCs w:val="24"/>
          <w:lang w:val="el-GR"/>
        </w:rPr>
        <w:t>συσχετίσεων των νευρώνων υπό τη</w:t>
      </w:r>
      <w:r w:rsidRPr="00284BE3">
        <w:rPr>
          <w:sz w:val="24"/>
          <w:szCs w:val="24"/>
          <w:lang w:val="el-GR"/>
        </w:rPr>
        <w:t xml:space="preserve"> μορφή βαρών</w:t>
      </w:r>
    </w:p>
    <w:p w:rsidR="005436C3" w:rsidRPr="00284BE3" w:rsidRDefault="005436C3" w:rsidP="005436C3">
      <w:pPr>
        <w:pStyle w:val="ListParagraph"/>
        <w:numPr>
          <w:ilvl w:val="0"/>
          <w:numId w:val="2"/>
        </w:numPr>
        <w:rPr>
          <w:sz w:val="24"/>
          <w:szCs w:val="24"/>
          <w:lang w:val="el-GR"/>
        </w:rPr>
      </w:pPr>
      <w:r w:rsidRPr="00284BE3">
        <w:rPr>
          <w:sz w:val="24"/>
          <w:szCs w:val="24"/>
          <w:lang w:val="el-GR"/>
        </w:rPr>
        <w:t>Ανάθεση αρχικών τιμών στους νευρώνες και στα βάρη</w:t>
      </w:r>
    </w:p>
    <w:p w:rsidR="005436C3" w:rsidRPr="00284BE3" w:rsidRDefault="005436C3" w:rsidP="005436C3">
      <w:pPr>
        <w:pStyle w:val="ListParagraph"/>
        <w:numPr>
          <w:ilvl w:val="0"/>
          <w:numId w:val="2"/>
        </w:numPr>
        <w:rPr>
          <w:sz w:val="24"/>
          <w:szCs w:val="24"/>
          <w:lang w:val="el-GR"/>
        </w:rPr>
      </w:pPr>
      <w:r w:rsidRPr="00284BE3">
        <w:rPr>
          <w:sz w:val="24"/>
          <w:szCs w:val="24"/>
          <w:lang w:val="el-GR"/>
        </w:rPr>
        <w:t>Ανάθεση θεμιτών αποτελεσμάτων</w:t>
      </w:r>
    </w:p>
    <w:p w:rsidR="005436C3" w:rsidRPr="00284BE3" w:rsidRDefault="005436C3" w:rsidP="005436C3">
      <w:pPr>
        <w:pStyle w:val="ListParagraph"/>
        <w:numPr>
          <w:ilvl w:val="0"/>
          <w:numId w:val="2"/>
        </w:numPr>
        <w:rPr>
          <w:sz w:val="24"/>
          <w:szCs w:val="24"/>
        </w:rPr>
      </w:pPr>
      <w:r w:rsidRPr="00284BE3">
        <w:rPr>
          <w:sz w:val="24"/>
          <w:szCs w:val="24"/>
          <w:lang w:val="el-GR"/>
        </w:rPr>
        <w:t>Προσδιορισμός παραμέτρων</w:t>
      </w:r>
      <w:r w:rsidRPr="00284BE3">
        <w:rPr>
          <w:sz w:val="24"/>
          <w:szCs w:val="24"/>
        </w:rPr>
        <w:t>:</w:t>
      </w:r>
      <w:r w:rsidRPr="00284BE3">
        <w:rPr>
          <w:sz w:val="24"/>
          <w:szCs w:val="24"/>
          <w:lang w:val="el-GR"/>
        </w:rPr>
        <w:t xml:space="preserve"> </w:t>
      </w:r>
      <w:r w:rsidRPr="00284BE3">
        <w:rPr>
          <w:sz w:val="24"/>
          <w:szCs w:val="24"/>
        </w:rPr>
        <w:t>Inference Rule, Transfer Function, Hebbian Algorithm.</w:t>
      </w:r>
    </w:p>
    <w:p w:rsidR="005436C3" w:rsidRPr="00284BE3" w:rsidRDefault="0084608D" w:rsidP="005436C3">
      <w:pPr>
        <w:rPr>
          <w:sz w:val="24"/>
          <w:szCs w:val="24"/>
          <w:lang w:val="el-GR"/>
        </w:rPr>
      </w:pPr>
      <w:r w:rsidRPr="00284BE3">
        <w:rPr>
          <w:sz w:val="24"/>
          <w:szCs w:val="24"/>
          <w:lang w:val="el-GR"/>
        </w:rPr>
        <w:t>Καθώς τ</w:t>
      </w:r>
      <w:r w:rsidR="005436C3" w:rsidRPr="00284BE3">
        <w:rPr>
          <w:sz w:val="24"/>
          <w:szCs w:val="24"/>
          <w:lang w:val="el-GR"/>
        </w:rPr>
        <w:t xml:space="preserve">ο πρόγραμμα </w:t>
      </w:r>
      <w:r w:rsidR="00A01003" w:rsidRPr="00284BE3">
        <w:rPr>
          <w:sz w:val="24"/>
          <w:szCs w:val="24"/>
          <w:lang w:val="el-GR"/>
        </w:rPr>
        <w:t>εκπαιδεύ</w:t>
      </w:r>
      <w:r w:rsidRPr="00284BE3">
        <w:rPr>
          <w:sz w:val="24"/>
          <w:szCs w:val="24"/>
          <w:lang w:val="el-GR"/>
        </w:rPr>
        <w:t>ει</w:t>
      </w:r>
      <w:r w:rsidR="00A01003" w:rsidRPr="00284BE3">
        <w:rPr>
          <w:sz w:val="24"/>
          <w:szCs w:val="24"/>
          <w:lang w:val="el-GR"/>
        </w:rPr>
        <w:t xml:space="preserve"> </w:t>
      </w:r>
      <w:r w:rsidR="005436C3" w:rsidRPr="00284BE3">
        <w:rPr>
          <w:sz w:val="24"/>
          <w:szCs w:val="24"/>
          <w:lang w:val="el-GR"/>
        </w:rPr>
        <w:t>τους νευρώνες και τα βάρη</w:t>
      </w:r>
      <w:r w:rsidR="006B2DB5">
        <w:rPr>
          <w:sz w:val="24"/>
          <w:szCs w:val="24"/>
          <w:lang w:val="el-GR"/>
        </w:rPr>
        <w:t>,</w:t>
      </w:r>
      <w:r w:rsidR="005436C3" w:rsidRPr="00284BE3">
        <w:rPr>
          <w:sz w:val="24"/>
          <w:szCs w:val="24"/>
          <w:lang w:val="el-GR"/>
        </w:rPr>
        <w:t xml:space="preserve"> </w:t>
      </w:r>
      <w:r w:rsidR="006B2DB5">
        <w:rPr>
          <w:sz w:val="24"/>
          <w:szCs w:val="24"/>
          <w:lang w:val="el-GR"/>
        </w:rPr>
        <w:t>δημιουργεί</w:t>
      </w:r>
      <w:r w:rsidRPr="00284BE3">
        <w:rPr>
          <w:sz w:val="24"/>
          <w:szCs w:val="24"/>
          <w:lang w:val="el-GR"/>
        </w:rPr>
        <w:t>ται</w:t>
      </w:r>
      <w:r w:rsidR="00A01003" w:rsidRPr="00284BE3">
        <w:rPr>
          <w:sz w:val="24"/>
          <w:szCs w:val="24"/>
          <w:lang w:val="el-GR"/>
        </w:rPr>
        <w:t xml:space="preserve"> </w:t>
      </w:r>
      <w:r w:rsidR="006B2DB5">
        <w:rPr>
          <w:sz w:val="24"/>
          <w:szCs w:val="24"/>
          <w:lang w:val="el-GR"/>
        </w:rPr>
        <w:t>μια σύγκλι</w:t>
      </w:r>
      <w:r w:rsidRPr="00284BE3">
        <w:rPr>
          <w:sz w:val="24"/>
          <w:szCs w:val="24"/>
          <w:lang w:val="el-GR"/>
        </w:rPr>
        <w:t xml:space="preserve">ση στους νευρώνες. Ο αλγόριθμος τρέχει </w:t>
      </w:r>
      <w:r w:rsidR="005436C3" w:rsidRPr="00284BE3">
        <w:rPr>
          <w:sz w:val="24"/>
          <w:szCs w:val="24"/>
          <w:lang w:val="el-GR"/>
        </w:rPr>
        <w:t xml:space="preserve">μέχρι </w:t>
      </w:r>
      <w:r w:rsidR="006B2DB5">
        <w:rPr>
          <w:sz w:val="24"/>
          <w:szCs w:val="24"/>
          <w:lang w:val="el-GR"/>
        </w:rPr>
        <w:t>να φτάσει σε μία ισορροπ</w:t>
      </w:r>
      <w:r w:rsidR="00A01003" w:rsidRPr="00284BE3">
        <w:rPr>
          <w:sz w:val="24"/>
          <w:szCs w:val="24"/>
          <w:lang w:val="el-GR"/>
        </w:rPr>
        <w:t>ία, δηλαδή</w:t>
      </w:r>
      <w:r w:rsidR="006B2DB5">
        <w:rPr>
          <w:sz w:val="24"/>
          <w:szCs w:val="24"/>
          <w:lang w:val="el-GR"/>
        </w:rPr>
        <w:t>,</w:t>
      </w:r>
      <w:r w:rsidR="00A01003" w:rsidRPr="00284BE3">
        <w:rPr>
          <w:sz w:val="24"/>
          <w:szCs w:val="24"/>
          <w:lang w:val="el-GR"/>
        </w:rPr>
        <w:t xml:space="preserve"> η μεταβολή των νευρώνων να είναι αμελητέα, καθώς και </w:t>
      </w:r>
      <w:r w:rsidR="006B2DB5">
        <w:rPr>
          <w:sz w:val="24"/>
          <w:szCs w:val="24"/>
          <w:lang w:val="el-GR"/>
        </w:rPr>
        <w:t>όταν</w:t>
      </w:r>
      <w:r w:rsidR="00A01003" w:rsidRPr="00284BE3">
        <w:rPr>
          <w:sz w:val="24"/>
          <w:szCs w:val="24"/>
          <w:lang w:val="el-GR"/>
        </w:rPr>
        <w:t xml:space="preserve"> </w:t>
      </w:r>
      <w:r w:rsidR="005436C3" w:rsidRPr="00284BE3">
        <w:rPr>
          <w:sz w:val="24"/>
          <w:szCs w:val="24"/>
          <w:lang w:val="el-GR"/>
        </w:rPr>
        <w:t xml:space="preserve">οι </w:t>
      </w:r>
      <w:r w:rsidR="00A01003" w:rsidRPr="00284BE3">
        <w:rPr>
          <w:sz w:val="24"/>
          <w:szCs w:val="24"/>
          <w:lang w:val="el-GR"/>
        </w:rPr>
        <w:t xml:space="preserve">νευρώνες πάρουν τιμές </w:t>
      </w:r>
      <w:r w:rsidR="005436C3" w:rsidRPr="00284BE3">
        <w:rPr>
          <w:sz w:val="24"/>
          <w:szCs w:val="24"/>
          <w:lang w:val="el-GR"/>
        </w:rPr>
        <w:t xml:space="preserve">εντός θεμιτών </w:t>
      </w:r>
      <w:r w:rsidR="00A01003" w:rsidRPr="00284BE3">
        <w:rPr>
          <w:sz w:val="24"/>
          <w:szCs w:val="24"/>
          <w:lang w:val="el-GR"/>
        </w:rPr>
        <w:t>πλαισίων.</w:t>
      </w:r>
    </w:p>
    <w:p w:rsidR="005436C3" w:rsidRPr="00284BE3" w:rsidRDefault="005436C3" w:rsidP="005436C3">
      <w:pPr>
        <w:rPr>
          <w:sz w:val="24"/>
          <w:szCs w:val="24"/>
        </w:rPr>
      </w:pPr>
    </w:p>
    <w:p w:rsidR="005436C3" w:rsidRPr="00284BE3" w:rsidRDefault="005436C3" w:rsidP="005436C3">
      <w:pPr>
        <w:rPr>
          <w:sz w:val="24"/>
          <w:szCs w:val="24"/>
        </w:rPr>
      </w:pPr>
    </w:p>
    <w:p w:rsidR="005436C3" w:rsidRPr="00284BE3" w:rsidRDefault="005436C3">
      <w:pPr>
        <w:rPr>
          <w:sz w:val="24"/>
          <w:szCs w:val="24"/>
          <w:lang w:val="el-GR"/>
        </w:rPr>
      </w:pPr>
    </w:p>
    <w:p w:rsidR="00616C55" w:rsidRPr="00284BE3" w:rsidRDefault="00616C55">
      <w:pPr>
        <w:rPr>
          <w:sz w:val="24"/>
          <w:szCs w:val="24"/>
          <w:lang w:val="el-GR"/>
        </w:rPr>
      </w:pPr>
    </w:p>
    <w:p w:rsidR="00616C55" w:rsidRPr="00284BE3" w:rsidRDefault="00616C55">
      <w:pPr>
        <w:rPr>
          <w:sz w:val="24"/>
          <w:szCs w:val="24"/>
          <w:lang w:val="el-GR"/>
        </w:rPr>
      </w:pPr>
    </w:p>
    <w:p w:rsidR="00616C55" w:rsidRPr="00284BE3" w:rsidRDefault="00616C55">
      <w:pPr>
        <w:rPr>
          <w:sz w:val="24"/>
          <w:szCs w:val="24"/>
          <w:lang w:val="el-GR"/>
        </w:rPr>
      </w:pPr>
    </w:p>
    <w:p w:rsidR="00616C55" w:rsidRPr="00284BE3" w:rsidRDefault="00616C55">
      <w:pPr>
        <w:rPr>
          <w:sz w:val="24"/>
          <w:szCs w:val="24"/>
          <w:lang w:val="el-GR"/>
        </w:rPr>
      </w:pPr>
    </w:p>
    <w:p w:rsidR="00616C55" w:rsidRPr="00284BE3" w:rsidRDefault="00616C55">
      <w:pPr>
        <w:rPr>
          <w:sz w:val="24"/>
          <w:szCs w:val="24"/>
          <w:lang w:val="el-GR"/>
        </w:rPr>
      </w:pPr>
    </w:p>
    <w:p w:rsidR="00616C55" w:rsidRPr="00284BE3" w:rsidRDefault="00616C55">
      <w:pPr>
        <w:rPr>
          <w:sz w:val="24"/>
          <w:szCs w:val="24"/>
          <w:lang w:val="el-GR"/>
        </w:rPr>
      </w:pPr>
    </w:p>
    <w:p w:rsidR="00616C55" w:rsidRPr="00284BE3" w:rsidRDefault="00616C55">
      <w:pPr>
        <w:rPr>
          <w:sz w:val="24"/>
          <w:szCs w:val="24"/>
          <w:lang w:val="el-GR"/>
        </w:rPr>
      </w:pPr>
    </w:p>
    <w:p w:rsidR="00616C55" w:rsidRPr="00284BE3" w:rsidRDefault="00616C55">
      <w:pPr>
        <w:rPr>
          <w:sz w:val="24"/>
          <w:szCs w:val="24"/>
          <w:lang w:val="el-GR"/>
        </w:rPr>
      </w:pPr>
    </w:p>
    <w:p w:rsidR="00616C55" w:rsidRPr="00284BE3" w:rsidRDefault="00616C55">
      <w:pPr>
        <w:rPr>
          <w:sz w:val="24"/>
          <w:szCs w:val="24"/>
          <w:lang w:val="el-GR"/>
        </w:rPr>
      </w:pPr>
    </w:p>
    <w:p w:rsidR="001965F7" w:rsidRPr="00284BE3" w:rsidRDefault="00616C55" w:rsidP="001965F7">
      <w:pPr>
        <w:jc w:val="center"/>
        <w:rPr>
          <w:sz w:val="28"/>
          <w:szCs w:val="28"/>
          <w:lang w:val="el-GR"/>
        </w:rPr>
      </w:pPr>
      <w:r w:rsidRPr="00284BE3">
        <w:rPr>
          <w:b/>
          <w:sz w:val="28"/>
          <w:szCs w:val="28"/>
          <w:lang w:val="el-GR"/>
        </w:rPr>
        <w:lastRenderedPageBreak/>
        <w:t>Σκοπός</w:t>
      </w:r>
    </w:p>
    <w:p w:rsidR="00616C55" w:rsidRPr="00284BE3" w:rsidRDefault="00280BDC" w:rsidP="00280BDC">
      <w:pPr>
        <w:rPr>
          <w:sz w:val="24"/>
          <w:szCs w:val="24"/>
          <w:lang w:val="el-GR"/>
        </w:rPr>
      </w:pPr>
      <w:r w:rsidRPr="00284BE3">
        <w:rPr>
          <w:sz w:val="24"/>
          <w:szCs w:val="24"/>
          <w:lang w:val="el-GR"/>
        </w:rPr>
        <w:t xml:space="preserve">    </w:t>
      </w:r>
      <w:r w:rsidR="00616C55" w:rsidRPr="00284BE3">
        <w:rPr>
          <w:sz w:val="24"/>
          <w:szCs w:val="24"/>
          <w:lang w:val="el-GR"/>
        </w:rPr>
        <w:t>Η μάθηση σε ένα νευρωνικό δίκτυο σημαίνει την προσαρμογή των τιμών Α</w:t>
      </w:r>
      <w:r w:rsidR="00616C55" w:rsidRPr="00284BE3">
        <w:rPr>
          <w:sz w:val="24"/>
          <w:szCs w:val="24"/>
          <w:vertAlign w:val="subscript"/>
        </w:rPr>
        <w:t>i</w:t>
      </w:r>
      <w:r w:rsidR="00616C55" w:rsidRPr="00284BE3">
        <w:rPr>
          <w:sz w:val="24"/>
          <w:szCs w:val="24"/>
          <w:lang w:val="el-GR"/>
        </w:rPr>
        <w:t xml:space="preserve"> των εννοιών </w:t>
      </w:r>
      <w:r w:rsidR="00616C55" w:rsidRPr="00284BE3">
        <w:rPr>
          <w:sz w:val="24"/>
          <w:szCs w:val="24"/>
        </w:rPr>
        <w:t>C</w:t>
      </w:r>
      <w:r w:rsidR="00616C55" w:rsidRPr="00284BE3">
        <w:rPr>
          <w:sz w:val="24"/>
          <w:szCs w:val="24"/>
          <w:vertAlign w:val="subscript"/>
        </w:rPr>
        <w:t>j</w:t>
      </w:r>
      <w:r w:rsidR="00616C55" w:rsidRPr="00284BE3">
        <w:rPr>
          <w:sz w:val="24"/>
          <w:szCs w:val="24"/>
          <w:lang w:val="el-GR"/>
        </w:rPr>
        <w:t xml:space="preserve"> και των βαρών </w:t>
      </w:r>
      <w:r w:rsidR="00616C55" w:rsidRPr="00284BE3">
        <w:rPr>
          <w:sz w:val="24"/>
          <w:szCs w:val="24"/>
        </w:rPr>
        <w:t>w</w:t>
      </w:r>
      <w:r w:rsidR="00616C55" w:rsidRPr="00284BE3">
        <w:rPr>
          <w:sz w:val="24"/>
          <w:szCs w:val="24"/>
          <w:vertAlign w:val="subscript"/>
        </w:rPr>
        <w:t>ij</w:t>
      </w:r>
      <w:r w:rsidR="00616C55" w:rsidRPr="00284BE3">
        <w:rPr>
          <w:sz w:val="24"/>
          <w:szCs w:val="24"/>
          <w:lang w:val="el-GR"/>
        </w:rPr>
        <w:t xml:space="preserve"> εφαρμόζοντας κάποιο αλγόριθμο με κάποιες προδιαγραφές που αποσκοπούν στην διαμόρφωση των τελικών τους τιμών στην έξοδο (ολοκλήρωση του αλγόριθμου) μετά από κάποιο αριθμό επαναλήψεων που έχει σκοπό οι τιμές των Α</w:t>
      </w:r>
      <w:r w:rsidR="00616C55" w:rsidRPr="00284BE3">
        <w:rPr>
          <w:sz w:val="24"/>
          <w:szCs w:val="24"/>
          <w:vertAlign w:val="subscript"/>
        </w:rPr>
        <w:t>i</w:t>
      </w:r>
      <w:r w:rsidR="00616C55" w:rsidRPr="00284BE3">
        <w:rPr>
          <w:sz w:val="24"/>
          <w:szCs w:val="24"/>
          <w:lang w:val="el-GR"/>
        </w:rPr>
        <w:t xml:space="preserve"> και </w:t>
      </w:r>
      <w:r w:rsidR="00616C55" w:rsidRPr="00284BE3">
        <w:rPr>
          <w:sz w:val="24"/>
          <w:szCs w:val="24"/>
        </w:rPr>
        <w:t>w</w:t>
      </w:r>
      <w:r w:rsidR="00616C55" w:rsidRPr="00284BE3">
        <w:rPr>
          <w:sz w:val="24"/>
          <w:szCs w:val="24"/>
          <w:vertAlign w:val="subscript"/>
        </w:rPr>
        <w:t>j</w:t>
      </w:r>
      <w:r w:rsidR="00616C55" w:rsidRPr="00284BE3">
        <w:rPr>
          <w:sz w:val="24"/>
          <w:szCs w:val="24"/>
          <w:lang w:val="el-GR"/>
        </w:rPr>
        <w:t xml:space="preserve"> να διαμορφώνονται σαν διαφορετικές καταστάσεις ενός δυναμικού συστήματος. Η διαδικασία αυτή αποτελεί την υπολογιστική μοντελοποίηση του συστήματος.</w:t>
      </w:r>
    </w:p>
    <w:p w:rsidR="00616C55" w:rsidRPr="00284BE3" w:rsidRDefault="00616C55" w:rsidP="001965F7">
      <w:pPr>
        <w:rPr>
          <w:sz w:val="24"/>
          <w:szCs w:val="24"/>
          <w:lang w:val="el-GR"/>
        </w:rPr>
      </w:pPr>
      <w:r w:rsidRPr="00284BE3">
        <w:rPr>
          <w:sz w:val="24"/>
          <w:szCs w:val="24"/>
          <w:lang w:val="el-GR"/>
        </w:rPr>
        <w:t xml:space="preserve">Οι  αρχικές τιμές των εννοιών </w:t>
      </w:r>
      <w:r w:rsidRPr="00284BE3">
        <w:rPr>
          <w:noProof/>
          <w:sz w:val="24"/>
          <w:szCs w:val="24"/>
        </w:rPr>
        <w:drawing>
          <wp:inline distT="0" distB="0" distL="0" distR="0">
            <wp:extent cx="931926" cy="123956"/>
            <wp:effectExtent l="19050" t="0" r="1524" b="0"/>
            <wp:docPr id="1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931926" cy="123956"/>
                    </a:xfrm>
                    <a:prstGeom prst="rect">
                      <a:avLst/>
                    </a:prstGeom>
                    <a:noFill/>
                    <a:ln w="9525">
                      <a:noFill/>
                      <a:miter lim="800000"/>
                      <a:headEnd/>
                      <a:tailEnd/>
                    </a:ln>
                  </pic:spPr>
                </pic:pic>
              </a:graphicData>
            </a:graphic>
          </wp:inline>
        </w:drawing>
      </w:r>
      <w:r w:rsidRPr="00284BE3">
        <w:rPr>
          <w:sz w:val="24"/>
          <w:szCs w:val="24"/>
          <w:lang w:val="el-GR"/>
        </w:rPr>
        <w:t xml:space="preserve"> του πίνακα Α</w:t>
      </w:r>
      <w:r w:rsidRPr="00284BE3">
        <w:rPr>
          <w:sz w:val="24"/>
          <w:szCs w:val="24"/>
          <w:vertAlign w:val="subscript"/>
        </w:rPr>
        <w:t>i</w:t>
      </w:r>
      <w:r w:rsidRPr="00284BE3">
        <w:rPr>
          <w:sz w:val="24"/>
          <w:szCs w:val="24"/>
          <w:vertAlign w:val="superscript"/>
          <w:lang w:val="el-GR"/>
        </w:rPr>
        <w:t>0</w:t>
      </w:r>
      <w:r w:rsidR="00463EB7">
        <w:rPr>
          <w:sz w:val="24"/>
          <w:szCs w:val="24"/>
          <w:lang w:val="el-GR"/>
        </w:rPr>
        <w:t xml:space="preserve"> (με περιορισμούς μέγιστης-</w:t>
      </w:r>
      <w:r w:rsidRPr="00284BE3">
        <w:rPr>
          <w:sz w:val="24"/>
          <w:szCs w:val="24"/>
          <w:lang w:val="el-GR"/>
        </w:rPr>
        <w:t xml:space="preserve">ελάχιστης τιμής) και των βαρών  </w:t>
      </w:r>
      <w:r w:rsidRPr="00284BE3">
        <w:rPr>
          <w:sz w:val="24"/>
          <w:szCs w:val="24"/>
        </w:rPr>
        <w:t>w</w:t>
      </w:r>
      <w:r w:rsidRPr="00284BE3">
        <w:rPr>
          <w:sz w:val="24"/>
          <w:szCs w:val="24"/>
          <w:vertAlign w:val="subscript"/>
        </w:rPr>
        <w:t>j</w:t>
      </w:r>
      <w:r w:rsidRPr="00284BE3">
        <w:rPr>
          <w:sz w:val="24"/>
          <w:szCs w:val="24"/>
          <w:vertAlign w:val="superscript"/>
          <w:lang w:val="el-GR"/>
        </w:rPr>
        <w:t>0</w:t>
      </w:r>
      <w:r w:rsidR="00463EB7">
        <w:rPr>
          <w:sz w:val="24"/>
          <w:szCs w:val="24"/>
          <w:lang w:val="el-GR"/>
        </w:rPr>
        <w:t xml:space="preserve"> αποτελούν την είσοδο του αλγορί</w:t>
      </w:r>
      <w:r w:rsidRPr="00284BE3">
        <w:rPr>
          <w:sz w:val="24"/>
          <w:szCs w:val="24"/>
          <w:lang w:val="el-GR"/>
        </w:rPr>
        <w:t xml:space="preserve">θμου και κατά συνέπεια είναι οι "ευαίσθητες αρχικές συνθήκες" από τις οποίες εξαρτώνται τα τελικά αποτελέσματα. Για τυπικούς λόγους δεν εξετάζουμε το φαινόμενο του επηρεασμού των αποτελεσμάτων από αυτές τις συνθήκες που θεωρούνται δεδομένες. </w:t>
      </w:r>
    </w:p>
    <w:p w:rsidR="00616C55" w:rsidRPr="00284BE3" w:rsidRDefault="00616C55" w:rsidP="001965F7">
      <w:pPr>
        <w:rPr>
          <w:sz w:val="24"/>
          <w:szCs w:val="24"/>
          <w:lang w:val="el-GR"/>
        </w:rPr>
      </w:pPr>
      <w:r w:rsidRPr="00284BE3">
        <w:rPr>
          <w:sz w:val="24"/>
          <w:szCs w:val="24"/>
          <w:lang w:val="el-GR"/>
        </w:rPr>
        <w:t xml:space="preserve">Τα </w:t>
      </w:r>
      <w:r w:rsidRPr="00284BE3">
        <w:rPr>
          <w:noProof/>
          <w:sz w:val="24"/>
          <w:szCs w:val="24"/>
        </w:rPr>
        <w:drawing>
          <wp:inline distT="0" distB="0" distL="0" distR="0">
            <wp:extent cx="953872" cy="126875"/>
            <wp:effectExtent l="19050" t="0" r="0" b="0"/>
            <wp:docPr id="1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953552" cy="126832"/>
                    </a:xfrm>
                    <a:prstGeom prst="rect">
                      <a:avLst/>
                    </a:prstGeom>
                    <a:noFill/>
                    <a:ln w="9525">
                      <a:noFill/>
                      <a:miter lim="800000"/>
                      <a:headEnd/>
                      <a:tailEnd/>
                    </a:ln>
                  </pic:spPr>
                </pic:pic>
              </a:graphicData>
            </a:graphic>
          </wp:inline>
        </w:drawing>
      </w:r>
      <w:r w:rsidR="00B922B3">
        <w:rPr>
          <w:sz w:val="24"/>
          <w:szCs w:val="24"/>
          <w:lang w:val="el-GR"/>
        </w:rPr>
        <w:t xml:space="preserve"> </w:t>
      </w:r>
      <w:r w:rsidRPr="00284BE3">
        <w:rPr>
          <w:sz w:val="24"/>
          <w:szCs w:val="24"/>
          <w:lang w:val="el-GR"/>
        </w:rPr>
        <w:t xml:space="preserve">δείχνουν χαρακτηριστικά, κύριους παράγοντες ή ιδιότητες του συστήματος που πρόκειται να μοντελοποιηθεί. </w:t>
      </w:r>
      <w:r w:rsidRPr="00284BE3">
        <w:rPr>
          <w:sz w:val="24"/>
          <w:szCs w:val="24"/>
        </w:rPr>
        <w:t>O</w:t>
      </w:r>
      <w:r w:rsidRPr="00284BE3">
        <w:rPr>
          <w:sz w:val="24"/>
          <w:szCs w:val="24"/>
          <w:lang w:val="el-GR"/>
        </w:rPr>
        <w:t xml:space="preserve">ι τιμές των </w:t>
      </w:r>
      <w:r w:rsidRPr="00284BE3">
        <w:rPr>
          <w:sz w:val="24"/>
          <w:szCs w:val="24"/>
        </w:rPr>
        <w:t>w</w:t>
      </w:r>
      <w:r w:rsidRPr="00284BE3">
        <w:rPr>
          <w:sz w:val="24"/>
          <w:szCs w:val="24"/>
          <w:vertAlign w:val="subscript"/>
        </w:rPr>
        <w:t>ij</w:t>
      </w:r>
      <w:r w:rsidRPr="00284BE3">
        <w:rPr>
          <w:sz w:val="24"/>
          <w:szCs w:val="24"/>
          <w:lang w:val="el-GR"/>
        </w:rPr>
        <w:t xml:space="preserve"> δείχνουν την ισχύ(ενέργεια) της τυχαίας </w:t>
      </w:r>
      <w:r w:rsidRPr="00284BE3">
        <w:rPr>
          <w:sz w:val="24"/>
          <w:szCs w:val="24"/>
        </w:rPr>
        <w:t>C</w:t>
      </w:r>
      <w:r w:rsidRPr="00284BE3">
        <w:rPr>
          <w:sz w:val="24"/>
          <w:szCs w:val="24"/>
          <w:vertAlign w:val="subscript"/>
        </w:rPr>
        <w:t>i</w:t>
      </w:r>
      <w:r w:rsidRPr="00284BE3">
        <w:rPr>
          <w:sz w:val="24"/>
          <w:szCs w:val="24"/>
          <w:lang w:val="el-GR"/>
        </w:rPr>
        <w:t xml:space="preserve"> που επηρεάζει την </w:t>
      </w:r>
      <w:r w:rsidRPr="00284BE3">
        <w:rPr>
          <w:sz w:val="24"/>
          <w:szCs w:val="24"/>
        </w:rPr>
        <w:t>C</w:t>
      </w:r>
      <w:r w:rsidRPr="00284BE3">
        <w:rPr>
          <w:sz w:val="24"/>
          <w:szCs w:val="24"/>
          <w:vertAlign w:val="subscript"/>
        </w:rPr>
        <w:t>j</w:t>
      </w:r>
      <w:r w:rsidRPr="00284BE3">
        <w:rPr>
          <w:sz w:val="24"/>
          <w:szCs w:val="24"/>
          <w:lang w:val="el-GR"/>
        </w:rPr>
        <w:t xml:space="preserve"> και   </w:t>
      </w:r>
      <w:r w:rsidRPr="00284BE3">
        <w:rPr>
          <w:sz w:val="24"/>
          <w:szCs w:val="24"/>
        </w:rPr>
        <w:t>w</w:t>
      </w:r>
      <w:r w:rsidRPr="00284BE3">
        <w:rPr>
          <w:sz w:val="24"/>
          <w:szCs w:val="24"/>
          <w:vertAlign w:val="subscript"/>
        </w:rPr>
        <w:t>ij</w:t>
      </w:r>
      <w:r w:rsidRPr="00284BE3">
        <w:rPr>
          <w:sz w:val="24"/>
          <w:szCs w:val="24"/>
        </w:rPr>
        <w:sym w:font="Mathematica1" w:char="F0CE"/>
      </w:r>
      <w:r w:rsidRPr="00284BE3">
        <w:rPr>
          <w:sz w:val="24"/>
          <w:szCs w:val="24"/>
          <w:lang w:val="el-GR"/>
        </w:rPr>
        <w:t>[-1, 1]. Η ερμηνεία του προσήμου δείχνει τον τρόπο ή την κατεύθυνση θετική (ομοιόμορφα), αρνητική (ετερόμορφα) του επηρεασμού.</w:t>
      </w:r>
    </w:p>
    <w:p w:rsidR="00616C55" w:rsidRPr="00284BE3" w:rsidRDefault="00616C55" w:rsidP="001965F7">
      <w:pPr>
        <w:rPr>
          <w:sz w:val="24"/>
          <w:szCs w:val="24"/>
        </w:rPr>
      </w:pPr>
      <w:r w:rsidRPr="00284BE3">
        <w:rPr>
          <w:sz w:val="24"/>
          <w:szCs w:val="24"/>
          <w:lang w:val="el-GR"/>
        </w:rPr>
        <w:t>Σε κάθε επανάληψη έχουμε μιά νέα κατάσταση (γνωστική) που όλες μαζί αποτελούν τον "χώρο φάσεων" του συστήματος. Αυτός διαμορφώνεται "τελικά" από την επιλογή του αριθμού επαναλήψεων αποσκοπώντας στην "σύγκλιση" των  Α</w:t>
      </w:r>
      <w:r w:rsidRPr="00284BE3">
        <w:rPr>
          <w:sz w:val="24"/>
          <w:szCs w:val="24"/>
          <w:vertAlign w:val="subscript"/>
        </w:rPr>
        <w:t>i</w:t>
      </w:r>
      <w:r w:rsidRPr="00284BE3">
        <w:rPr>
          <w:sz w:val="24"/>
          <w:szCs w:val="24"/>
          <w:lang w:val="el-GR"/>
        </w:rPr>
        <w:t xml:space="preserve"> με</w:t>
      </w:r>
      <w:r w:rsidR="00463EB7">
        <w:rPr>
          <w:sz w:val="24"/>
          <w:szCs w:val="24"/>
          <w:lang w:val="el-GR"/>
        </w:rPr>
        <w:t xml:space="preserve"> στατιστικά κριτήρια εκτίμησης </w:t>
      </w:r>
      <w:r w:rsidRPr="00284BE3">
        <w:rPr>
          <w:sz w:val="24"/>
          <w:szCs w:val="24"/>
        </w:rPr>
        <w:t>MSE</w:t>
      </w:r>
      <w:r w:rsidR="00463EB7">
        <w:rPr>
          <w:sz w:val="24"/>
          <w:szCs w:val="24"/>
          <w:lang w:val="el-GR"/>
        </w:rPr>
        <w:t xml:space="preserve">, </w:t>
      </w:r>
      <w:r w:rsidRPr="00284BE3">
        <w:rPr>
          <w:sz w:val="24"/>
          <w:szCs w:val="24"/>
          <w:lang w:val="el-GR"/>
        </w:rPr>
        <w:t>μέσο τετραγωνικό σφάλμα</w:t>
      </w:r>
      <w:r w:rsidR="00463EB7">
        <w:rPr>
          <w:sz w:val="24"/>
          <w:szCs w:val="24"/>
          <w:lang w:val="el-GR"/>
        </w:rPr>
        <w:t>,</w:t>
      </w:r>
      <w:r w:rsidRPr="00284BE3">
        <w:rPr>
          <w:sz w:val="24"/>
          <w:szCs w:val="24"/>
          <w:lang w:val="el-GR"/>
        </w:rPr>
        <w:t xml:space="preserve"> και </w:t>
      </w:r>
      <w:r w:rsidRPr="00284BE3">
        <w:rPr>
          <w:sz w:val="24"/>
          <w:szCs w:val="24"/>
        </w:rPr>
        <w:t>GE</w:t>
      </w:r>
      <w:r w:rsidR="00463EB7">
        <w:rPr>
          <w:sz w:val="24"/>
          <w:szCs w:val="24"/>
          <w:lang w:val="el-GR"/>
        </w:rPr>
        <w:t>, γενική εκτίμηση</w:t>
      </w:r>
      <w:r w:rsidRPr="00284BE3">
        <w:rPr>
          <w:sz w:val="24"/>
          <w:szCs w:val="24"/>
          <w:lang w:val="el-GR"/>
        </w:rPr>
        <w:t xml:space="preserve">. </w:t>
      </w:r>
      <w:r w:rsidR="00463EB7">
        <w:rPr>
          <w:sz w:val="24"/>
          <w:szCs w:val="24"/>
          <w:lang w:val="el-GR"/>
        </w:rPr>
        <w:br/>
        <w:t xml:space="preserve">Τα </w:t>
      </w:r>
      <w:r w:rsidRPr="00284BE3">
        <w:rPr>
          <w:sz w:val="24"/>
          <w:szCs w:val="24"/>
          <w:lang w:val="el-GR"/>
        </w:rPr>
        <w:t xml:space="preserve">Ν, </w:t>
      </w:r>
      <w:r w:rsidRPr="00284BE3">
        <w:rPr>
          <w:sz w:val="24"/>
          <w:szCs w:val="24"/>
        </w:rPr>
        <w:t>MSE</w:t>
      </w:r>
      <w:r w:rsidR="00463EB7">
        <w:rPr>
          <w:sz w:val="24"/>
          <w:szCs w:val="24"/>
          <w:lang w:val="el-GR"/>
        </w:rPr>
        <w:t xml:space="preserve"> και</w:t>
      </w:r>
      <w:r w:rsidRPr="00284BE3">
        <w:rPr>
          <w:sz w:val="24"/>
          <w:szCs w:val="24"/>
          <w:lang w:val="el-GR"/>
        </w:rPr>
        <w:t xml:space="preserve"> </w:t>
      </w:r>
      <w:r w:rsidRPr="00284BE3">
        <w:rPr>
          <w:sz w:val="24"/>
          <w:szCs w:val="24"/>
        </w:rPr>
        <w:t>GE</w:t>
      </w:r>
      <w:r w:rsidR="00463EB7">
        <w:rPr>
          <w:sz w:val="24"/>
          <w:szCs w:val="24"/>
          <w:lang w:val="el-GR"/>
        </w:rPr>
        <w:t xml:space="preserve"> αποτελούν τα τεχνικά κριτήρια</w:t>
      </w:r>
      <w:r w:rsidRPr="00284BE3">
        <w:rPr>
          <w:sz w:val="24"/>
          <w:szCs w:val="24"/>
          <w:lang w:val="el-GR"/>
        </w:rPr>
        <w:t xml:space="preserve"> τερματισμού του αλγορίθμου για τη βέλτιστη</w:t>
      </w:r>
      <w:r w:rsidR="00B922B3">
        <w:rPr>
          <w:sz w:val="24"/>
          <w:szCs w:val="24"/>
          <w:lang w:val="el-GR"/>
        </w:rPr>
        <w:t xml:space="preserve"> μάθηση του νευρωνικού δικτύου.</w:t>
      </w:r>
    </w:p>
    <w:p w:rsidR="00627568" w:rsidRPr="00284BE3" w:rsidRDefault="00627568" w:rsidP="00616C55">
      <w:pPr>
        <w:rPr>
          <w:sz w:val="24"/>
          <w:szCs w:val="24"/>
          <w:lang w:val="el-GR"/>
        </w:rPr>
      </w:pPr>
    </w:p>
    <w:p w:rsidR="001965F7" w:rsidRPr="00284BE3" w:rsidRDefault="001965F7" w:rsidP="00616C55">
      <w:pPr>
        <w:rPr>
          <w:sz w:val="24"/>
          <w:szCs w:val="24"/>
          <w:lang w:val="el-GR"/>
        </w:rPr>
      </w:pPr>
    </w:p>
    <w:p w:rsidR="001965F7" w:rsidRPr="00284BE3" w:rsidRDefault="001965F7" w:rsidP="00616C55">
      <w:pPr>
        <w:rPr>
          <w:sz w:val="24"/>
          <w:szCs w:val="24"/>
          <w:lang w:val="el-GR"/>
        </w:rPr>
      </w:pPr>
    </w:p>
    <w:p w:rsidR="001965F7" w:rsidRPr="00284BE3" w:rsidRDefault="001965F7" w:rsidP="00616C55">
      <w:pPr>
        <w:rPr>
          <w:sz w:val="24"/>
          <w:szCs w:val="24"/>
          <w:lang w:val="el-GR"/>
        </w:rPr>
      </w:pPr>
    </w:p>
    <w:p w:rsidR="001965F7" w:rsidRPr="00284BE3" w:rsidRDefault="001965F7" w:rsidP="00616C55">
      <w:pPr>
        <w:rPr>
          <w:sz w:val="24"/>
          <w:szCs w:val="24"/>
          <w:lang w:val="el-GR"/>
        </w:rPr>
      </w:pPr>
    </w:p>
    <w:p w:rsidR="001965F7" w:rsidRPr="00284BE3" w:rsidRDefault="001965F7" w:rsidP="00616C55">
      <w:pPr>
        <w:rPr>
          <w:sz w:val="24"/>
          <w:szCs w:val="24"/>
          <w:lang w:val="el-GR"/>
        </w:rPr>
      </w:pPr>
    </w:p>
    <w:p w:rsidR="00627568" w:rsidRPr="00284BE3" w:rsidRDefault="00627568" w:rsidP="00616C55">
      <w:pPr>
        <w:rPr>
          <w:sz w:val="24"/>
          <w:szCs w:val="24"/>
        </w:rPr>
      </w:pPr>
    </w:p>
    <w:p w:rsidR="00627568" w:rsidRPr="00284BE3" w:rsidRDefault="00627568" w:rsidP="00616C55">
      <w:pPr>
        <w:rPr>
          <w:sz w:val="24"/>
          <w:szCs w:val="24"/>
        </w:rPr>
      </w:pPr>
    </w:p>
    <w:p w:rsidR="00616C55" w:rsidRPr="00284BE3" w:rsidRDefault="00627568" w:rsidP="00627568">
      <w:pPr>
        <w:jc w:val="center"/>
        <w:rPr>
          <w:b/>
          <w:sz w:val="28"/>
          <w:szCs w:val="24"/>
          <w:lang w:val="el-GR"/>
        </w:rPr>
      </w:pPr>
      <w:r w:rsidRPr="00284BE3">
        <w:rPr>
          <w:b/>
          <w:sz w:val="28"/>
          <w:szCs w:val="24"/>
          <w:lang w:val="el-GR"/>
        </w:rPr>
        <w:lastRenderedPageBreak/>
        <w:t xml:space="preserve">Εννοιολογική ανάλυση των γνωστικών αλγορίθμων </w:t>
      </w:r>
      <w:r w:rsidRPr="00284BE3">
        <w:rPr>
          <w:b/>
          <w:sz w:val="28"/>
          <w:szCs w:val="24"/>
        </w:rPr>
        <w:t>Hebb</w:t>
      </w:r>
    </w:p>
    <w:p w:rsidR="00616C55" w:rsidRPr="00284BE3" w:rsidRDefault="00280BDC" w:rsidP="00280BDC">
      <w:pPr>
        <w:rPr>
          <w:sz w:val="24"/>
          <w:szCs w:val="24"/>
          <w:lang w:val="el-GR"/>
        </w:rPr>
      </w:pPr>
      <w:r w:rsidRPr="00284BE3">
        <w:rPr>
          <w:sz w:val="24"/>
          <w:szCs w:val="24"/>
          <w:lang w:val="el-GR"/>
        </w:rPr>
        <w:t xml:space="preserve">    </w:t>
      </w:r>
      <w:r w:rsidR="002E7486" w:rsidRPr="00284BE3">
        <w:rPr>
          <w:sz w:val="24"/>
          <w:szCs w:val="24"/>
          <w:lang w:val="el-GR"/>
        </w:rPr>
        <w:t xml:space="preserve">Η </w:t>
      </w:r>
      <w:r w:rsidR="00616C55" w:rsidRPr="00284BE3">
        <w:rPr>
          <w:sz w:val="24"/>
          <w:szCs w:val="24"/>
          <w:lang w:val="el-GR"/>
        </w:rPr>
        <w:t>Hebbian μάθηση αποτελεί μια επιβλεπόμενη τεχνική που αρχικά εφαρμόζεται για την κατάρτιση των τεχνητών νευρωνικών δικτύων. Το κύριο χαρακτηριστικό αυτού του κανόνα μάθησης είναι ότι η αλλαγή ενός συναπτικού που υπολογίζεται λαμβάνοντας υπόψη τα προσυναπτικά και μετασυναπτικά σήματα που ρέουν προς την μονάδα επεξεργασίας (νευρώνες) ενός νευρωνικού δικτύου και ορίζεται από τον ακόλουθο τύπο</w:t>
      </w:r>
    </w:p>
    <w:p w:rsidR="00616C55" w:rsidRPr="00284BE3" w:rsidRDefault="00616C55" w:rsidP="00616C55">
      <w:pPr>
        <w:rPr>
          <w:sz w:val="24"/>
          <w:szCs w:val="24"/>
          <w:lang w:val="el-GR"/>
        </w:rPr>
      </w:pPr>
      <w:r w:rsidRPr="00284BE3">
        <w:rPr>
          <w:noProof/>
          <w:sz w:val="24"/>
          <w:szCs w:val="24"/>
        </w:rPr>
        <w:drawing>
          <wp:inline distT="0" distB="0" distL="0" distR="0">
            <wp:extent cx="2738780" cy="239634"/>
            <wp:effectExtent l="19050" t="0" r="4420" b="0"/>
            <wp:docPr id="1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740509" cy="239785"/>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 xml:space="preserve">Όπου, </w:t>
      </w:r>
      <w:r w:rsidRPr="00284BE3">
        <w:rPr>
          <w:sz w:val="24"/>
          <w:szCs w:val="24"/>
        </w:rPr>
        <w:t>x</w:t>
      </w:r>
      <w:r w:rsidRPr="00284BE3">
        <w:rPr>
          <w:sz w:val="24"/>
          <w:szCs w:val="24"/>
          <w:vertAlign w:val="subscript"/>
        </w:rPr>
        <w:t>j</w:t>
      </w:r>
      <w:r w:rsidRPr="00284BE3">
        <w:rPr>
          <w:sz w:val="24"/>
          <w:szCs w:val="24"/>
          <w:lang w:val="el-GR"/>
        </w:rPr>
        <w:t xml:space="preserve"> = προσυναπτικό και </w:t>
      </w:r>
      <w:r w:rsidRPr="00284BE3">
        <w:rPr>
          <w:sz w:val="24"/>
          <w:szCs w:val="24"/>
        </w:rPr>
        <w:t>y</w:t>
      </w:r>
      <w:r w:rsidRPr="00284BE3">
        <w:rPr>
          <w:sz w:val="24"/>
          <w:szCs w:val="24"/>
          <w:vertAlign w:val="subscript"/>
        </w:rPr>
        <w:t>i</w:t>
      </w:r>
      <w:r w:rsidRPr="00284BE3">
        <w:rPr>
          <w:sz w:val="24"/>
          <w:szCs w:val="24"/>
          <w:lang w:val="el-GR"/>
        </w:rPr>
        <w:t xml:space="preserve"> =μετασυναπτικό σήμα.</w:t>
      </w:r>
    </w:p>
    <w:p w:rsidR="00616C55" w:rsidRPr="00284BE3" w:rsidRDefault="00616C55" w:rsidP="00616C55">
      <w:pPr>
        <w:rPr>
          <w:sz w:val="24"/>
          <w:szCs w:val="24"/>
          <w:lang w:val="el-GR"/>
        </w:rPr>
      </w:pPr>
      <w:r w:rsidRPr="00284BE3">
        <w:rPr>
          <w:sz w:val="24"/>
          <w:szCs w:val="24"/>
          <w:lang w:val="el-GR"/>
        </w:rPr>
        <w:t xml:space="preserve">Γενικεύοντας ο κανόνας </w:t>
      </w:r>
      <w:r w:rsidRPr="00284BE3">
        <w:rPr>
          <w:sz w:val="24"/>
          <w:szCs w:val="24"/>
        </w:rPr>
        <w:t>Oja</w:t>
      </w:r>
      <w:r w:rsidRPr="00284BE3">
        <w:rPr>
          <w:sz w:val="24"/>
          <w:szCs w:val="24"/>
          <w:lang w:val="el-GR"/>
        </w:rPr>
        <w:t xml:space="preserve"> γίνεται :</w:t>
      </w:r>
      <w:r w:rsidRPr="00284BE3">
        <w:rPr>
          <w:noProof/>
          <w:sz w:val="24"/>
          <w:szCs w:val="24"/>
        </w:rPr>
        <w:drawing>
          <wp:inline distT="0" distB="0" distL="0" distR="0">
            <wp:extent cx="3228899" cy="254126"/>
            <wp:effectExtent l="19050" t="0" r="0" b="0"/>
            <wp:docPr id="1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230418" cy="254246"/>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 xml:space="preserve">Η παράμετρος η αναφέρεται στον ρυθμό μάθησης και η επιλογή της έχει σκοπό να οδηγήσει στην ισορροπία του συστήματος σε κάθε αλγόριθμο. </w:t>
      </w: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27568" w:rsidRPr="00284BE3" w:rsidRDefault="00627568" w:rsidP="00616C55">
      <w:pPr>
        <w:rPr>
          <w:sz w:val="24"/>
          <w:szCs w:val="24"/>
        </w:rPr>
      </w:pPr>
    </w:p>
    <w:p w:rsidR="00616C55" w:rsidRPr="00284BE3" w:rsidRDefault="00616C55" w:rsidP="00627568">
      <w:pPr>
        <w:jc w:val="center"/>
        <w:rPr>
          <w:b/>
          <w:sz w:val="28"/>
          <w:szCs w:val="24"/>
        </w:rPr>
      </w:pPr>
      <w:r w:rsidRPr="00284BE3">
        <w:rPr>
          <w:b/>
          <w:sz w:val="28"/>
          <w:szCs w:val="24"/>
        </w:rPr>
        <w:lastRenderedPageBreak/>
        <w:t>DHL</w:t>
      </w:r>
      <w:r w:rsidRPr="00284BE3">
        <w:rPr>
          <w:b/>
          <w:sz w:val="28"/>
          <w:szCs w:val="24"/>
          <w:lang w:val="el-GR"/>
        </w:rPr>
        <w:t xml:space="preserve">: </w:t>
      </w:r>
      <w:r w:rsidR="00122D35" w:rsidRPr="00284BE3">
        <w:rPr>
          <w:b/>
          <w:sz w:val="28"/>
          <w:szCs w:val="24"/>
        </w:rPr>
        <w:t>Differencial</w:t>
      </w:r>
      <w:r w:rsidRPr="00284BE3">
        <w:rPr>
          <w:b/>
          <w:sz w:val="28"/>
          <w:szCs w:val="24"/>
          <w:lang w:val="el-GR"/>
        </w:rPr>
        <w:t xml:space="preserve"> </w:t>
      </w:r>
      <w:r w:rsidRPr="00284BE3">
        <w:rPr>
          <w:b/>
          <w:sz w:val="28"/>
          <w:szCs w:val="24"/>
        </w:rPr>
        <w:t>Hebbian</w:t>
      </w:r>
      <w:r w:rsidRPr="00284BE3">
        <w:rPr>
          <w:b/>
          <w:sz w:val="28"/>
          <w:szCs w:val="24"/>
          <w:lang w:val="el-GR"/>
        </w:rPr>
        <w:t xml:space="preserve"> </w:t>
      </w:r>
      <w:r w:rsidR="00122D35" w:rsidRPr="00284BE3">
        <w:rPr>
          <w:b/>
          <w:sz w:val="28"/>
          <w:szCs w:val="24"/>
        </w:rPr>
        <w:t>Learning</w:t>
      </w:r>
    </w:p>
    <w:p w:rsidR="002C3005" w:rsidRPr="00284BE3" w:rsidRDefault="00616C55" w:rsidP="00616C55">
      <w:pPr>
        <w:rPr>
          <w:sz w:val="24"/>
          <w:szCs w:val="24"/>
          <w:lang w:val="el-GR"/>
        </w:rPr>
      </w:pPr>
      <w:r w:rsidRPr="00284BE3">
        <w:rPr>
          <w:noProof/>
          <w:sz w:val="24"/>
          <w:szCs w:val="24"/>
        </w:rPr>
        <w:drawing>
          <wp:inline distT="0" distB="0" distL="0" distR="0">
            <wp:extent cx="3492246" cy="744512"/>
            <wp:effectExtent l="19050" t="0" r="0" b="0"/>
            <wp:docPr id="1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496628" cy="745446"/>
                    </a:xfrm>
                    <a:prstGeom prst="rect">
                      <a:avLst/>
                    </a:prstGeom>
                    <a:noFill/>
                    <a:ln w="9525">
                      <a:noFill/>
                      <a:miter lim="800000"/>
                      <a:headEnd/>
                      <a:tailEnd/>
                    </a:ln>
                  </pic:spPr>
                </pic:pic>
              </a:graphicData>
            </a:graphic>
          </wp:inline>
        </w:drawing>
      </w:r>
    </w:p>
    <w:p w:rsidR="00280BDC" w:rsidRPr="00284BE3" w:rsidRDefault="00616C55" w:rsidP="00616C55">
      <w:pPr>
        <w:rPr>
          <w:sz w:val="24"/>
          <w:szCs w:val="24"/>
          <w:lang w:val="el-GR"/>
        </w:rPr>
      </w:pPr>
      <w:r w:rsidRPr="00284BE3">
        <w:rPr>
          <w:sz w:val="24"/>
          <w:szCs w:val="24"/>
          <w:lang w:val="el-GR"/>
        </w:rPr>
        <w:t xml:space="preserve">όπου </w:t>
      </w:r>
      <w:r w:rsidRPr="00284BE3">
        <w:rPr>
          <w:noProof/>
          <w:sz w:val="24"/>
          <w:szCs w:val="24"/>
        </w:rPr>
        <w:drawing>
          <wp:inline distT="0" distB="0" distL="0" distR="0">
            <wp:extent cx="1283056" cy="227355"/>
            <wp:effectExtent l="19050" t="0" r="0" b="0"/>
            <wp:docPr id="1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296922" cy="229812"/>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Ο αναδρομικός αυτός τύπος έχει τα εξής χαρακτηριστικά :</w:t>
      </w:r>
    </w:p>
    <w:p w:rsidR="00616C55" w:rsidRPr="00284BE3" w:rsidRDefault="00616C55" w:rsidP="00A41A9F">
      <w:pPr>
        <w:pStyle w:val="ListParagraph"/>
        <w:numPr>
          <w:ilvl w:val="0"/>
          <w:numId w:val="12"/>
        </w:numPr>
        <w:rPr>
          <w:sz w:val="24"/>
          <w:szCs w:val="24"/>
        </w:rPr>
      </w:pPr>
      <w:r w:rsidRPr="00284BE3">
        <w:rPr>
          <w:sz w:val="24"/>
          <w:szCs w:val="24"/>
          <w:lang w:val="el-GR"/>
        </w:rPr>
        <w:t xml:space="preserve">Οι τιμές των βαρών διαμορφώνονται από τις "μεταβολές" των </w:t>
      </w:r>
      <w:r w:rsidRPr="00284BE3">
        <w:rPr>
          <w:noProof/>
        </w:rPr>
        <w:drawing>
          <wp:inline distT="0" distB="0" distL="0" distR="0">
            <wp:extent cx="1224534" cy="216985"/>
            <wp:effectExtent l="19050" t="0" r="0" b="0"/>
            <wp:docPr id="1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226039" cy="217252"/>
                    </a:xfrm>
                    <a:prstGeom prst="rect">
                      <a:avLst/>
                    </a:prstGeom>
                    <a:noFill/>
                    <a:ln w="9525">
                      <a:noFill/>
                      <a:miter lim="800000"/>
                      <a:headEnd/>
                      <a:tailEnd/>
                    </a:ln>
                  </pic:spPr>
                </pic:pic>
              </a:graphicData>
            </a:graphic>
          </wp:inline>
        </w:drawing>
      </w:r>
      <w:r w:rsidRPr="00284BE3">
        <w:rPr>
          <w:sz w:val="24"/>
          <w:szCs w:val="24"/>
          <w:lang w:val="el-GR"/>
        </w:rPr>
        <w:t>και όχι από τις ίδιες τις τιμές των Α</w:t>
      </w:r>
      <w:r w:rsidRPr="00284BE3">
        <w:rPr>
          <w:sz w:val="24"/>
          <w:szCs w:val="24"/>
          <w:vertAlign w:val="subscript"/>
        </w:rPr>
        <w:t>i</w:t>
      </w:r>
      <w:r w:rsidRPr="00284BE3">
        <w:rPr>
          <w:sz w:val="24"/>
          <w:szCs w:val="24"/>
          <w:lang w:val="el-GR"/>
        </w:rPr>
        <w:t xml:space="preserve">.(διαφορικός με το χρόνο τυπικά 1).Η μορφή της συνάρτησης είναι γραμμική που χαρακτηρίζεται από το γινόμενο </w:t>
      </w:r>
      <w:r w:rsidRPr="00284BE3">
        <w:rPr>
          <w:noProof/>
        </w:rPr>
        <w:drawing>
          <wp:inline distT="0" distB="0" distL="0" distR="0">
            <wp:extent cx="588112" cy="227353"/>
            <wp:effectExtent l="19050" t="0" r="2438" b="0"/>
            <wp:docPr id="14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srcRect/>
                    <a:stretch>
                      <a:fillRect/>
                    </a:stretch>
                  </pic:blipFill>
                  <pic:spPr bwMode="auto">
                    <a:xfrm>
                      <a:off x="0" y="0"/>
                      <a:ext cx="588306" cy="227428"/>
                    </a:xfrm>
                    <a:prstGeom prst="rect">
                      <a:avLst/>
                    </a:prstGeom>
                    <a:noFill/>
                    <a:ln w="9525">
                      <a:noFill/>
                      <a:miter lim="800000"/>
                      <a:headEnd/>
                      <a:tailEnd/>
                    </a:ln>
                  </pic:spPr>
                </pic:pic>
              </a:graphicData>
            </a:graphic>
          </wp:inline>
        </w:drawing>
      </w:r>
      <w:r w:rsidRPr="00284BE3">
        <w:rPr>
          <w:sz w:val="24"/>
          <w:szCs w:val="24"/>
          <w:lang w:val="el-GR"/>
        </w:rPr>
        <w:t>και τη γραμμική παρουσία των βαρών.</w:t>
      </w:r>
    </w:p>
    <w:p w:rsidR="00A41A9F" w:rsidRPr="00284BE3" w:rsidRDefault="00616C55" w:rsidP="00A41A9F">
      <w:pPr>
        <w:pStyle w:val="ListParagraph"/>
        <w:numPr>
          <w:ilvl w:val="0"/>
          <w:numId w:val="12"/>
        </w:numPr>
        <w:rPr>
          <w:sz w:val="24"/>
          <w:szCs w:val="24"/>
          <w:lang w:val="el-GR"/>
        </w:rPr>
      </w:pPr>
      <w:r w:rsidRPr="00284BE3">
        <w:rPr>
          <w:sz w:val="24"/>
          <w:szCs w:val="24"/>
        </w:rPr>
        <w:t>H</w:t>
      </w:r>
      <w:r w:rsidRPr="00284BE3">
        <w:rPr>
          <w:sz w:val="24"/>
          <w:szCs w:val="24"/>
          <w:lang w:val="el-GR"/>
        </w:rPr>
        <w:t xml:space="preserve"> συνάρτηση της εξίσωσης (4) δίνεται με βάση το διαχωρισμό των τιμών </w:t>
      </w:r>
      <w:r w:rsidRPr="00284BE3">
        <w:rPr>
          <w:noProof/>
        </w:rPr>
        <w:drawing>
          <wp:inline distT="0" distB="0" distL="0" distR="0">
            <wp:extent cx="383286" cy="228924"/>
            <wp:effectExtent l="19050" t="0" r="0" b="0"/>
            <wp:docPr id="1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r="70366"/>
                    <a:stretch>
                      <a:fillRect/>
                    </a:stretch>
                  </pic:blipFill>
                  <pic:spPr bwMode="auto">
                    <a:xfrm>
                      <a:off x="0" y="0"/>
                      <a:ext cx="383225" cy="228887"/>
                    </a:xfrm>
                    <a:prstGeom prst="rect">
                      <a:avLst/>
                    </a:prstGeom>
                    <a:noFill/>
                    <a:ln w="9525">
                      <a:noFill/>
                      <a:miter lim="800000"/>
                      <a:headEnd/>
                      <a:tailEnd/>
                    </a:ln>
                  </pic:spPr>
                </pic:pic>
              </a:graphicData>
            </a:graphic>
          </wp:inline>
        </w:drawing>
      </w:r>
      <w:r w:rsidRPr="00284BE3">
        <w:rPr>
          <w:sz w:val="24"/>
          <w:szCs w:val="24"/>
          <w:lang w:val="el-GR"/>
        </w:rPr>
        <w:t xml:space="preserve"> σε δύο κατηγορίες, μεταβολών, διαφορετικές από 0 και ίσες με 0. Αυτό δίνει ένα "χαρακτηριστικό" χαρακτήρα στσχέτισης των τιμών του υπολογισμού, ο οποίος δεν είναι πάντα εξαιρετικά ακριβής αφού δεν ξεχωρίζει τις τιμές και σε άλλες κατηγορίες που θα απέδιδε μεγαλύτερη ακρίβεια στους συσχετισμούς των κόμβων μέσω της ποικίλης προσαρμογής των βαρών τους.</w:t>
      </w:r>
    </w:p>
    <w:p w:rsidR="00A41A9F" w:rsidRPr="00284BE3" w:rsidRDefault="00616C55" w:rsidP="00A41A9F">
      <w:pPr>
        <w:pStyle w:val="ListParagraph"/>
        <w:numPr>
          <w:ilvl w:val="0"/>
          <w:numId w:val="12"/>
        </w:numPr>
        <w:rPr>
          <w:sz w:val="24"/>
          <w:szCs w:val="24"/>
          <w:lang w:val="el-GR"/>
        </w:rPr>
      </w:pPr>
      <w:r w:rsidRPr="00284BE3">
        <w:rPr>
          <w:sz w:val="24"/>
          <w:szCs w:val="24"/>
          <w:lang w:val="el-GR"/>
        </w:rPr>
        <w:t>Είναι μονοπαραμετρικός με τη σταθερά μ</w:t>
      </w:r>
      <w:r w:rsidRPr="00284BE3">
        <w:rPr>
          <w:sz w:val="24"/>
          <w:szCs w:val="24"/>
          <w:vertAlign w:val="subscript"/>
        </w:rPr>
        <w:t>t</w:t>
      </w:r>
      <w:r w:rsidRPr="00284BE3">
        <w:rPr>
          <w:sz w:val="24"/>
          <w:szCs w:val="24"/>
          <w:lang w:val="el-GR"/>
        </w:rPr>
        <w:t xml:space="preserve"> να δίνεται από τον τύπο       </w:t>
      </w:r>
      <w:r w:rsidRPr="00284BE3">
        <w:rPr>
          <w:noProof/>
        </w:rPr>
        <w:drawing>
          <wp:inline distT="0" distB="0" distL="0" distR="0">
            <wp:extent cx="2057303" cy="395021"/>
            <wp:effectExtent l="19050" t="0" r="97" b="0"/>
            <wp:docPr id="1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2059739" cy="395489"/>
                    </a:xfrm>
                    <a:prstGeom prst="rect">
                      <a:avLst/>
                    </a:prstGeom>
                    <a:noFill/>
                    <a:ln w="9525">
                      <a:noFill/>
                      <a:miter lim="800000"/>
                      <a:headEnd/>
                      <a:tailEnd/>
                    </a:ln>
                  </pic:spPr>
                </pic:pic>
              </a:graphicData>
            </a:graphic>
          </wp:inline>
        </w:drawing>
      </w:r>
      <w:r w:rsidR="00A41A9F" w:rsidRPr="00284BE3">
        <w:rPr>
          <w:sz w:val="24"/>
          <w:szCs w:val="24"/>
          <w:lang w:val="el-GR"/>
        </w:rPr>
        <w:tab/>
      </w:r>
      <w:r w:rsidR="00A41A9F" w:rsidRPr="00284BE3">
        <w:rPr>
          <w:sz w:val="24"/>
          <w:szCs w:val="24"/>
          <w:lang w:val="el-GR"/>
        </w:rPr>
        <w:tab/>
      </w:r>
      <w:r w:rsidR="00A41A9F" w:rsidRPr="00284BE3">
        <w:rPr>
          <w:sz w:val="24"/>
          <w:szCs w:val="24"/>
          <w:lang w:val="el-GR"/>
        </w:rPr>
        <w:tab/>
      </w:r>
      <w:r w:rsidR="00A41A9F" w:rsidRPr="00284BE3">
        <w:rPr>
          <w:sz w:val="24"/>
          <w:szCs w:val="24"/>
          <w:lang w:val="el-GR"/>
        </w:rPr>
        <w:tab/>
      </w:r>
      <w:r w:rsidR="00A41A9F" w:rsidRPr="00284BE3">
        <w:rPr>
          <w:sz w:val="24"/>
          <w:szCs w:val="24"/>
          <w:lang w:val="el-GR"/>
        </w:rPr>
        <w:tab/>
      </w:r>
      <w:r w:rsidR="00A41A9F" w:rsidRPr="00284BE3">
        <w:rPr>
          <w:sz w:val="24"/>
          <w:szCs w:val="24"/>
          <w:lang w:val="el-GR"/>
        </w:rPr>
        <w:tab/>
      </w:r>
      <w:r w:rsidR="00A41A9F" w:rsidRPr="00284BE3">
        <w:rPr>
          <w:sz w:val="24"/>
          <w:szCs w:val="24"/>
          <w:lang w:val="el-GR"/>
        </w:rPr>
        <w:tab/>
        <w:t xml:space="preserve">        </w:t>
      </w:r>
      <w:r w:rsidRPr="00284BE3">
        <w:rPr>
          <w:sz w:val="24"/>
          <w:szCs w:val="24"/>
          <w:lang w:val="el-GR"/>
        </w:rPr>
        <w:t xml:space="preserve">και να εξαρτάται από το ρυθμό μάθησης (δεύτερη παράγωγος) ο οποίος ελαττώνεται-κυρτώνει τη συνάρτηση με την πρόοδο (αύξηση του Ν) των επαναλήψεων και </w:t>
      </w:r>
      <w:r w:rsidRPr="00284BE3">
        <w:rPr>
          <w:sz w:val="24"/>
          <w:szCs w:val="24"/>
        </w:rPr>
        <w:t>t</w:t>
      </w:r>
      <w:r w:rsidRPr="00284BE3">
        <w:rPr>
          <w:sz w:val="24"/>
          <w:szCs w:val="24"/>
          <w:lang w:val="el-GR"/>
        </w:rPr>
        <w:t xml:space="preserve"> την παρούσα επανάληψη (Ν ο μέγιστος αριθμός), εξασφαλίζοντας θετικές τιμές της παραμέτρου. Αυτό σημαίνει από μαθηματική άποψη γι΄αυτό τον αλγόριθμο ότι η σταθερά μ</w:t>
      </w:r>
      <w:r w:rsidRPr="00284BE3">
        <w:rPr>
          <w:sz w:val="24"/>
          <w:szCs w:val="24"/>
          <w:vertAlign w:val="subscript"/>
        </w:rPr>
        <w:t>t</w:t>
      </w:r>
      <w:r w:rsidRPr="00284BE3">
        <w:rPr>
          <w:sz w:val="24"/>
          <w:szCs w:val="24"/>
          <w:lang w:val="el-GR"/>
        </w:rPr>
        <w:t xml:space="preserve"> εξασφαλίζει τη σύγκλιση των τιμών του αλγόριθμου μετά από Ν παναλήψεις (αυτό θα φανεί στα διαγράμματα).</w:t>
      </w:r>
    </w:p>
    <w:p w:rsidR="00280BDC" w:rsidRPr="00284BE3" w:rsidRDefault="00280BDC" w:rsidP="00280BDC">
      <w:pPr>
        <w:rPr>
          <w:sz w:val="24"/>
          <w:szCs w:val="24"/>
          <w:lang w:val="el-GR"/>
        </w:rPr>
      </w:pPr>
    </w:p>
    <w:p w:rsidR="00616C55" w:rsidRPr="00284BE3" w:rsidRDefault="00616C55" w:rsidP="00616C55">
      <w:pPr>
        <w:rPr>
          <w:sz w:val="24"/>
          <w:szCs w:val="24"/>
          <w:lang w:val="el-GR"/>
        </w:rPr>
      </w:pPr>
      <w:r w:rsidRPr="00284BE3">
        <w:rPr>
          <w:sz w:val="24"/>
          <w:szCs w:val="24"/>
          <w:lang w:val="el-GR"/>
        </w:rPr>
        <w:t xml:space="preserve">Η στατιστική εκτίμηση του αλγόριθμου όπως θα δούμε είναι εξαιρετικά ατελής αφού στα παραδείγματα τα στατιστικά μεγέθη </w:t>
      </w:r>
      <w:r w:rsidRPr="00284BE3">
        <w:rPr>
          <w:sz w:val="24"/>
          <w:szCs w:val="24"/>
        </w:rPr>
        <w:t>NSE</w:t>
      </w:r>
      <w:r w:rsidRPr="00284BE3">
        <w:rPr>
          <w:sz w:val="24"/>
          <w:szCs w:val="24"/>
          <w:lang w:val="el-GR"/>
        </w:rPr>
        <w:t xml:space="preserve"> και </w:t>
      </w:r>
      <w:r w:rsidRPr="00284BE3">
        <w:rPr>
          <w:sz w:val="24"/>
          <w:szCs w:val="24"/>
        </w:rPr>
        <w:t>GE</w:t>
      </w:r>
      <w:r w:rsidRPr="00284BE3">
        <w:rPr>
          <w:sz w:val="24"/>
          <w:szCs w:val="24"/>
          <w:lang w:val="el-GR"/>
        </w:rPr>
        <w:t xml:space="preserve"> δεν ικανοποιούν τους κατάλληλους περιορισμούς.</w:t>
      </w:r>
    </w:p>
    <w:p w:rsidR="00616C55" w:rsidRPr="00284BE3" w:rsidRDefault="00616C55" w:rsidP="00616C55">
      <w:pPr>
        <w:rPr>
          <w:b/>
          <w:sz w:val="24"/>
          <w:szCs w:val="24"/>
        </w:rPr>
      </w:pPr>
    </w:p>
    <w:p w:rsidR="00627568" w:rsidRPr="00284BE3" w:rsidRDefault="00627568" w:rsidP="00616C55">
      <w:pPr>
        <w:rPr>
          <w:b/>
          <w:sz w:val="24"/>
          <w:szCs w:val="24"/>
        </w:rPr>
      </w:pPr>
    </w:p>
    <w:p w:rsidR="00122D35" w:rsidRPr="00284BE3" w:rsidRDefault="00616C55" w:rsidP="00122D35">
      <w:pPr>
        <w:jc w:val="center"/>
        <w:rPr>
          <w:b/>
          <w:sz w:val="28"/>
          <w:szCs w:val="24"/>
        </w:rPr>
      </w:pPr>
      <w:r w:rsidRPr="00284BE3">
        <w:rPr>
          <w:b/>
          <w:sz w:val="28"/>
          <w:szCs w:val="24"/>
        </w:rPr>
        <w:lastRenderedPageBreak/>
        <w:t>NHL</w:t>
      </w:r>
      <w:r w:rsidRPr="00284BE3">
        <w:rPr>
          <w:b/>
          <w:sz w:val="28"/>
          <w:szCs w:val="24"/>
          <w:lang w:val="el-GR"/>
        </w:rPr>
        <w:t xml:space="preserve">: </w:t>
      </w:r>
      <w:r w:rsidR="00122D35" w:rsidRPr="00284BE3">
        <w:rPr>
          <w:b/>
          <w:sz w:val="28"/>
          <w:szCs w:val="24"/>
        </w:rPr>
        <w:t>Non Linear</w:t>
      </w:r>
      <w:r w:rsidR="00122D35" w:rsidRPr="00284BE3">
        <w:rPr>
          <w:b/>
          <w:sz w:val="28"/>
          <w:szCs w:val="24"/>
          <w:lang w:val="el-GR"/>
        </w:rPr>
        <w:t xml:space="preserve"> </w:t>
      </w:r>
      <w:r w:rsidR="00122D35" w:rsidRPr="00284BE3">
        <w:rPr>
          <w:b/>
          <w:sz w:val="28"/>
          <w:szCs w:val="24"/>
        </w:rPr>
        <w:t>Hebbian</w:t>
      </w:r>
      <w:r w:rsidR="00122D35" w:rsidRPr="00284BE3">
        <w:rPr>
          <w:b/>
          <w:sz w:val="28"/>
          <w:szCs w:val="24"/>
          <w:lang w:val="el-GR"/>
        </w:rPr>
        <w:t xml:space="preserve"> </w:t>
      </w:r>
      <w:r w:rsidR="00122D35" w:rsidRPr="00284BE3">
        <w:rPr>
          <w:b/>
          <w:sz w:val="28"/>
          <w:szCs w:val="24"/>
        </w:rPr>
        <w:t>Learning</w:t>
      </w:r>
    </w:p>
    <w:p w:rsidR="00616C55" w:rsidRPr="00284BE3" w:rsidRDefault="00122D35" w:rsidP="00122D35">
      <w:pPr>
        <w:rPr>
          <w:b/>
          <w:sz w:val="28"/>
          <w:szCs w:val="24"/>
          <w:lang w:val="el-GR"/>
        </w:rPr>
      </w:pPr>
      <w:r w:rsidRPr="00284BE3">
        <w:rPr>
          <w:sz w:val="24"/>
          <w:szCs w:val="24"/>
          <w:lang w:val="el-GR"/>
        </w:rPr>
        <w:t xml:space="preserve">   </w:t>
      </w:r>
      <w:r w:rsidRPr="00284BE3">
        <w:rPr>
          <w:sz w:val="24"/>
          <w:szCs w:val="24"/>
        </w:rPr>
        <w:t xml:space="preserve"> </w:t>
      </w:r>
      <w:r w:rsidR="00616C55" w:rsidRPr="00284BE3">
        <w:rPr>
          <w:sz w:val="24"/>
          <w:szCs w:val="24"/>
          <w:lang w:val="el-GR"/>
        </w:rPr>
        <w:t>Προτάθηκε από την Παπαγεωργίου και είναι κοντά στον Ο</w:t>
      </w:r>
      <w:r w:rsidR="00616C55" w:rsidRPr="00284BE3">
        <w:rPr>
          <w:sz w:val="24"/>
          <w:szCs w:val="24"/>
        </w:rPr>
        <w:t>ja</w:t>
      </w:r>
      <w:r w:rsidR="00616C55" w:rsidRPr="00284BE3">
        <w:rPr>
          <w:sz w:val="24"/>
          <w:szCs w:val="24"/>
          <w:lang w:val="el-GR"/>
        </w:rPr>
        <w:t xml:space="preserve"> με το μονοπαραμετρικό τύπο</w:t>
      </w:r>
    </w:p>
    <w:p w:rsidR="00616C55" w:rsidRPr="00284BE3" w:rsidRDefault="00616C55" w:rsidP="00616C55">
      <w:pPr>
        <w:rPr>
          <w:sz w:val="24"/>
          <w:szCs w:val="24"/>
          <w:lang w:val="el-GR"/>
        </w:rPr>
      </w:pPr>
      <w:r w:rsidRPr="00284BE3">
        <w:rPr>
          <w:noProof/>
          <w:sz w:val="24"/>
          <w:szCs w:val="24"/>
        </w:rPr>
        <w:drawing>
          <wp:inline distT="0" distB="0" distL="0" distR="0">
            <wp:extent cx="2914345" cy="260265"/>
            <wp:effectExtent l="19050" t="0" r="305" b="0"/>
            <wp:docPr id="1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946431" cy="263130"/>
                    </a:xfrm>
                    <a:prstGeom prst="rect">
                      <a:avLst/>
                    </a:prstGeom>
                    <a:noFill/>
                    <a:ln w="9525">
                      <a:noFill/>
                      <a:miter lim="800000"/>
                      <a:headEnd/>
                      <a:tailEnd/>
                    </a:ln>
                  </pic:spPr>
                </pic:pic>
              </a:graphicData>
            </a:graphic>
          </wp:inline>
        </w:drawing>
      </w:r>
      <w:r w:rsidRPr="00284BE3">
        <w:rPr>
          <w:sz w:val="24"/>
          <w:szCs w:val="24"/>
          <w:lang w:val="el-GR"/>
        </w:rPr>
        <w:t xml:space="preserve"> </w:t>
      </w:r>
    </w:p>
    <w:p w:rsidR="00616C55" w:rsidRPr="00284BE3" w:rsidRDefault="00616C55" w:rsidP="00616C55">
      <w:pPr>
        <w:rPr>
          <w:sz w:val="24"/>
          <w:szCs w:val="24"/>
          <w:lang w:val="el-GR"/>
        </w:rPr>
      </w:pPr>
      <w:r w:rsidRPr="00284BE3">
        <w:rPr>
          <w:sz w:val="24"/>
          <w:szCs w:val="24"/>
          <w:lang w:val="el-GR"/>
        </w:rPr>
        <w:t>όπου η είναι η ρυθμός μάθησης έχοντας ένα παρόμοιο ρόλο με τον προηγούμενο στο βαθμό σύγκλισης.</w:t>
      </w:r>
    </w:p>
    <w:p w:rsidR="00616C55" w:rsidRPr="00284BE3" w:rsidRDefault="00616C55" w:rsidP="00616C55">
      <w:pPr>
        <w:rPr>
          <w:sz w:val="24"/>
          <w:szCs w:val="24"/>
          <w:lang w:val="el-GR"/>
        </w:rPr>
      </w:pPr>
      <w:r w:rsidRPr="00284BE3">
        <w:rPr>
          <w:sz w:val="24"/>
          <w:szCs w:val="24"/>
          <w:lang w:val="el-GR"/>
        </w:rPr>
        <w:t xml:space="preserve">Μιά βελτίωση προτάθηκε με τον τύπο </w:t>
      </w:r>
    </w:p>
    <w:p w:rsidR="00616C55" w:rsidRPr="00284BE3" w:rsidRDefault="00616C55" w:rsidP="00616C55">
      <w:pPr>
        <w:rPr>
          <w:sz w:val="24"/>
          <w:szCs w:val="24"/>
          <w:lang w:val="el-GR"/>
        </w:rPr>
      </w:pPr>
      <w:r w:rsidRPr="00284BE3">
        <w:rPr>
          <w:noProof/>
          <w:sz w:val="24"/>
          <w:szCs w:val="24"/>
        </w:rPr>
        <w:drawing>
          <wp:inline distT="0" distB="0" distL="0" distR="0">
            <wp:extent cx="3580028" cy="323846"/>
            <wp:effectExtent l="19050" t="0" r="1372" b="0"/>
            <wp:docPr id="14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3573153" cy="323224"/>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 xml:space="preserve">όπου το </w:t>
      </w:r>
      <w:r w:rsidRPr="00284BE3">
        <w:rPr>
          <w:sz w:val="24"/>
          <w:szCs w:val="24"/>
        </w:rPr>
        <w:t>sgn</w:t>
      </w:r>
      <w:r w:rsidRPr="00284BE3">
        <w:rPr>
          <w:sz w:val="24"/>
          <w:szCs w:val="24"/>
          <w:lang w:val="el-GR"/>
        </w:rPr>
        <w:t>(.) είναι η συνάρτηση προσήμου και με τελική μορφή με τη χρήση της παραμέτρου καθυστέρησης γ</w:t>
      </w:r>
    </w:p>
    <w:p w:rsidR="00616C55" w:rsidRPr="00284BE3" w:rsidRDefault="00616C55" w:rsidP="00616C55">
      <w:pPr>
        <w:rPr>
          <w:sz w:val="24"/>
          <w:szCs w:val="24"/>
          <w:lang w:val="el-GR"/>
        </w:rPr>
      </w:pPr>
      <w:r w:rsidRPr="00284BE3">
        <w:rPr>
          <w:noProof/>
          <w:sz w:val="24"/>
          <w:szCs w:val="24"/>
        </w:rPr>
        <w:drawing>
          <wp:inline distT="0" distB="0" distL="0" distR="0">
            <wp:extent cx="3536137" cy="295932"/>
            <wp:effectExtent l="19050" t="0" r="7163" b="0"/>
            <wp:docPr id="14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3537846" cy="296075"/>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Τα χαρακτηριστικά τους είναι τα εξής :</w:t>
      </w:r>
    </w:p>
    <w:p w:rsidR="00616C55" w:rsidRPr="00284BE3" w:rsidRDefault="00616C55" w:rsidP="002E7486">
      <w:pPr>
        <w:pStyle w:val="ListParagraph"/>
        <w:numPr>
          <w:ilvl w:val="0"/>
          <w:numId w:val="10"/>
        </w:numPr>
        <w:rPr>
          <w:sz w:val="24"/>
          <w:szCs w:val="24"/>
          <w:lang w:val="el-GR"/>
        </w:rPr>
      </w:pPr>
      <w:r w:rsidRPr="00284BE3">
        <w:rPr>
          <w:sz w:val="24"/>
          <w:szCs w:val="24"/>
          <w:lang w:val="el-GR"/>
        </w:rPr>
        <w:t>Οι εξισώσεις (7) (8), είναι μονοπαραμετρικές αναδρομικές συναρτήσεις με άμεση εξάρτηση των τιμών των βαρών από τα Α</w:t>
      </w:r>
      <w:r w:rsidRPr="00284BE3">
        <w:rPr>
          <w:sz w:val="24"/>
          <w:szCs w:val="24"/>
          <w:vertAlign w:val="subscript"/>
        </w:rPr>
        <w:t>i</w:t>
      </w:r>
      <w:r w:rsidRPr="00284BE3">
        <w:rPr>
          <w:sz w:val="24"/>
          <w:szCs w:val="24"/>
          <w:lang w:val="el-GR"/>
        </w:rPr>
        <w:t xml:space="preserve"> , </w:t>
      </w:r>
      <w:r w:rsidRPr="00284BE3">
        <w:rPr>
          <w:sz w:val="24"/>
          <w:szCs w:val="24"/>
        </w:rPr>
        <w:t>A</w:t>
      </w:r>
      <w:r w:rsidRPr="00284BE3">
        <w:rPr>
          <w:sz w:val="24"/>
          <w:szCs w:val="24"/>
          <w:vertAlign w:val="subscript"/>
        </w:rPr>
        <w:t>j</w:t>
      </w:r>
      <w:r w:rsidRPr="00284BE3">
        <w:rPr>
          <w:sz w:val="24"/>
          <w:szCs w:val="24"/>
          <w:lang w:val="el-GR"/>
        </w:rPr>
        <w:t xml:space="preserve"> μεμονωμένα (άρα μη γραμμικά) και τα προηγούμενα βάρη, ενώ η (9) είναι διπαραμετρική δυσκολεύοντας τη σύγκλιση με την αύξηση των ελεύθερων παραμέτρων.</w:t>
      </w:r>
    </w:p>
    <w:p w:rsidR="00280BDC" w:rsidRPr="00284BE3" w:rsidRDefault="00616C55" w:rsidP="00280BDC">
      <w:pPr>
        <w:pStyle w:val="ListParagraph"/>
        <w:numPr>
          <w:ilvl w:val="0"/>
          <w:numId w:val="10"/>
        </w:numPr>
        <w:rPr>
          <w:sz w:val="24"/>
          <w:szCs w:val="24"/>
          <w:lang w:val="el-GR"/>
        </w:rPr>
      </w:pPr>
      <w:r w:rsidRPr="00284BE3">
        <w:rPr>
          <w:sz w:val="24"/>
          <w:szCs w:val="24"/>
          <w:lang w:val="el-GR"/>
        </w:rPr>
        <w:t>Τα κριτήρια σύγκλισης έχουν τη μορφή</w:t>
      </w:r>
      <w:r w:rsidR="00280BDC" w:rsidRPr="00284BE3">
        <w:rPr>
          <w:sz w:val="24"/>
          <w:szCs w:val="24"/>
          <w:lang w:val="el-GR"/>
        </w:rPr>
        <w:t xml:space="preserve"> </w:t>
      </w:r>
      <w:r w:rsidR="00280BDC" w:rsidRPr="00284BE3">
        <w:rPr>
          <w:sz w:val="24"/>
          <w:szCs w:val="24"/>
          <w:lang w:val="el-GR"/>
        </w:rPr>
        <w:tab/>
      </w:r>
      <w:r w:rsidR="00280BDC" w:rsidRPr="00284BE3">
        <w:rPr>
          <w:sz w:val="24"/>
          <w:szCs w:val="24"/>
          <w:lang w:val="el-GR"/>
        </w:rPr>
        <w:tab/>
        <w:t xml:space="preserve">    </w:t>
      </w:r>
      <w:r w:rsidRPr="00284BE3">
        <w:rPr>
          <w:noProof/>
        </w:rPr>
        <w:drawing>
          <wp:inline distT="0" distB="0" distL="0" distR="0">
            <wp:extent cx="2124304" cy="433288"/>
            <wp:effectExtent l="19050" t="0" r="9296" b="0"/>
            <wp:docPr id="14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clrChange>
                        <a:clrFrom>
                          <a:srgbClr val="FFFF00"/>
                        </a:clrFrom>
                        <a:clrTo>
                          <a:srgbClr val="FFFF00">
                            <a:alpha val="0"/>
                          </a:srgbClr>
                        </a:clrTo>
                      </a:clrChange>
                    </a:blip>
                    <a:srcRect/>
                    <a:stretch>
                      <a:fillRect/>
                    </a:stretch>
                  </pic:blipFill>
                  <pic:spPr bwMode="auto">
                    <a:xfrm>
                      <a:off x="0" y="0"/>
                      <a:ext cx="2129839" cy="434417"/>
                    </a:xfrm>
                    <a:prstGeom prst="rect">
                      <a:avLst/>
                    </a:prstGeom>
                    <a:noFill/>
                    <a:ln w="9525">
                      <a:noFill/>
                      <a:miter lim="800000"/>
                      <a:headEnd/>
                      <a:tailEnd/>
                    </a:ln>
                  </pic:spPr>
                </pic:pic>
              </a:graphicData>
            </a:graphic>
          </wp:inline>
        </w:drawing>
      </w:r>
      <w:r w:rsidR="00280BDC" w:rsidRPr="00284BE3">
        <w:rPr>
          <w:sz w:val="24"/>
          <w:szCs w:val="24"/>
          <w:lang w:val="el-GR"/>
        </w:rPr>
        <w:tab/>
      </w:r>
      <w:r w:rsidR="00280BDC" w:rsidRPr="00284BE3">
        <w:rPr>
          <w:sz w:val="24"/>
          <w:szCs w:val="24"/>
          <w:lang w:val="el-GR"/>
        </w:rPr>
        <w:tab/>
        <w:t xml:space="preserve">       </w:t>
      </w:r>
      <w:r w:rsidRPr="00284BE3">
        <w:rPr>
          <w:noProof/>
        </w:rPr>
        <w:drawing>
          <wp:inline distT="0" distB="0" distL="0" distR="0">
            <wp:extent cx="2512009" cy="239868"/>
            <wp:effectExtent l="19050" t="0" r="2591" b="0"/>
            <wp:docPr id="14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clrChange>
                        <a:clrFrom>
                          <a:srgbClr val="FFFF00"/>
                        </a:clrFrom>
                        <a:clrTo>
                          <a:srgbClr val="FFFF00">
                            <a:alpha val="0"/>
                          </a:srgbClr>
                        </a:clrTo>
                      </a:clrChange>
                    </a:blip>
                    <a:srcRect/>
                    <a:stretch>
                      <a:fillRect/>
                    </a:stretch>
                  </pic:blipFill>
                  <pic:spPr bwMode="auto">
                    <a:xfrm>
                      <a:off x="0" y="0"/>
                      <a:ext cx="2512838" cy="239947"/>
                    </a:xfrm>
                    <a:prstGeom prst="rect">
                      <a:avLst/>
                    </a:prstGeom>
                    <a:noFill/>
                    <a:ln w="9525">
                      <a:noFill/>
                      <a:miter lim="800000"/>
                      <a:headEnd/>
                      <a:tailEnd/>
                    </a:ln>
                  </pic:spPr>
                </pic:pic>
              </a:graphicData>
            </a:graphic>
          </wp:inline>
        </w:drawing>
      </w:r>
      <w:r w:rsidR="00280BDC" w:rsidRPr="00284BE3">
        <w:rPr>
          <w:sz w:val="24"/>
          <w:szCs w:val="24"/>
          <w:lang w:val="el-GR"/>
        </w:rPr>
        <w:tab/>
      </w:r>
      <w:r w:rsidR="00280BDC" w:rsidRPr="00284BE3">
        <w:rPr>
          <w:sz w:val="24"/>
          <w:szCs w:val="24"/>
          <w:lang w:val="el-GR"/>
        </w:rPr>
        <w:tab/>
      </w:r>
      <w:r w:rsidR="00280BDC" w:rsidRPr="00284BE3">
        <w:rPr>
          <w:sz w:val="24"/>
          <w:szCs w:val="24"/>
          <w:lang w:val="el-GR"/>
        </w:rPr>
        <w:tab/>
      </w:r>
      <w:r w:rsidR="00280BDC" w:rsidRPr="00284BE3">
        <w:rPr>
          <w:sz w:val="24"/>
          <w:szCs w:val="24"/>
          <w:lang w:val="el-GR"/>
        </w:rPr>
        <w:tab/>
      </w:r>
      <w:r w:rsidR="00280BDC" w:rsidRPr="00284BE3">
        <w:rPr>
          <w:sz w:val="24"/>
          <w:szCs w:val="24"/>
          <w:lang w:val="el-GR"/>
        </w:rPr>
        <w:tab/>
      </w:r>
      <w:r w:rsidR="00280BDC" w:rsidRPr="00284BE3">
        <w:rPr>
          <w:sz w:val="24"/>
          <w:szCs w:val="24"/>
          <w:lang w:val="el-GR"/>
        </w:rPr>
        <w:tab/>
        <w:t xml:space="preserve">    </w:t>
      </w:r>
      <w:r w:rsidRPr="00284BE3">
        <w:rPr>
          <w:sz w:val="24"/>
          <w:szCs w:val="24"/>
          <w:lang w:val="el-GR"/>
        </w:rPr>
        <w:t xml:space="preserve">Όπου </w:t>
      </w:r>
      <w:r w:rsidRPr="00284BE3">
        <w:rPr>
          <w:noProof/>
        </w:rPr>
        <w:drawing>
          <wp:inline distT="0" distB="0" distL="0" distR="0">
            <wp:extent cx="339394" cy="210360"/>
            <wp:effectExtent l="19050" t="0" r="3506" b="0"/>
            <wp:docPr id="1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339580" cy="210476"/>
                    </a:xfrm>
                    <a:prstGeom prst="rect">
                      <a:avLst/>
                    </a:prstGeom>
                    <a:noFill/>
                    <a:ln w="9525">
                      <a:noFill/>
                      <a:miter lim="800000"/>
                      <a:headEnd/>
                      <a:tailEnd/>
                    </a:ln>
                  </pic:spPr>
                </pic:pic>
              </a:graphicData>
            </a:graphic>
          </wp:inline>
        </w:drawing>
      </w:r>
      <w:r w:rsidRPr="00284BE3">
        <w:rPr>
          <w:sz w:val="24"/>
          <w:szCs w:val="24"/>
          <w:lang w:val="el-GR"/>
        </w:rPr>
        <w:t xml:space="preserve">είναι η έξοδος στην </w:t>
      </w:r>
      <w:r w:rsidRPr="00284BE3">
        <w:rPr>
          <w:sz w:val="24"/>
          <w:szCs w:val="24"/>
        </w:rPr>
        <w:t>t</w:t>
      </w:r>
      <w:r w:rsidRPr="00284BE3">
        <w:rPr>
          <w:sz w:val="24"/>
          <w:szCs w:val="24"/>
          <w:lang w:val="el-GR"/>
        </w:rPr>
        <w:t xml:space="preserve"> επανάληψη</w:t>
      </w:r>
    </w:p>
    <w:p w:rsidR="00616C55" w:rsidRPr="00284BE3" w:rsidRDefault="00616C55" w:rsidP="00616C55">
      <w:pPr>
        <w:rPr>
          <w:sz w:val="24"/>
          <w:szCs w:val="24"/>
          <w:lang w:val="el-GR"/>
        </w:rPr>
      </w:pPr>
      <w:r w:rsidRPr="00284BE3">
        <w:rPr>
          <w:sz w:val="24"/>
          <w:szCs w:val="24"/>
          <w:lang w:val="el-GR"/>
        </w:rPr>
        <w:t xml:space="preserve">Ο στόχος του αλγόριθμου είναι να βρεί τη συσχέτιση των βαρών που θα αποδώσει την ελαχιστοποίηση των </w:t>
      </w:r>
      <w:r w:rsidRPr="00284BE3">
        <w:rPr>
          <w:sz w:val="24"/>
          <w:szCs w:val="24"/>
        </w:rPr>
        <w:t>F</w:t>
      </w:r>
      <w:r w:rsidRPr="00284BE3">
        <w:rPr>
          <w:sz w:val="24"/>
          <w:szCs w:val="24"/>
          <w:lang w:val="el-GR"/>
        </w:rPr>
        <w:t xml:space="preserve"> με σκοπό την σύγκλιση του συστήματος σε ένα σταθερό σημείο. </w:t>
      </w:r>
    </w:p>
    <w:p w:rsidR="00616C55" w:rsidRPr="00284BE3" w:rsidRDefault="00616C55" w:rsidP="00616C55">
      <w:pPr>
        <w:rPr>
          <w:sz w:val="24"/>
          <w:szCs w:val="24"/>
          <w:lang w:val="el-GR"/>
        </w:rPr>
      </w:pPr>
      <w:r w:rsidRPr="00284BE3">
        <w:rPr>
          <w:sz w:val="24"/>
          <w:szCs w:val="24"/>
          <w:lang w:val="el-GR"/>
        </w:rPr>
        <w:t>Αυτό το φαινόμενο πρέπει να διερευνηθεί, επειδή ο τύπος είναι μη γραμμικός και κατά συνέπεια έχει τάσεις αποσταθεροποίησης, πάνω στη προσπάθεια εξασφάλισης καλύτερης συσχέτισης των τιμών.</w:t>
      </w:r>
    </w:p>
    <w:p w:rsidR="00280BDC" w:rsidRPr="00284BE3" w:rsidRDefault="00280BDC" w:rsidP="00616C55">
      <w:pPr>
        <w:rPr>
          <w:sz w:val="24"/>
          <w:szCs w:val="24"/>
          <w:lang w:val="el-GR"/>
        </w:rPr>
      </w:pPr>
    </w:p>
    <w:p w:rsidR="00616C55" w:rsidRPr="00284BE3" w:rsidRDefault="00616C55" w:rsidP="00616C55">
      <w:pPr>
        <w:rPr>
          <w:sz w:val="24"/>
          <w:szCs w:val="24"/>
          <w:lang w:val="el-GR"/>
        </w:rPr>
      </w:pPr>
      <w:r w:rsidRPr="00284BE3">
        <w:rPr>
          <w:sz w:val="24"/>
          <w:szCs w:val="24"/>
          <w:lang w:val="el-GR"/>
        </w:rPr>
        <w:t>Η στατιστική του εκτίμηση ουσιαστικά γίνεται με τη χρήση των κριτηρίων σύγκλισης που είδαμε.</w:t>
      </w:r>
    </w:p>
    <w:p w:rsidR="00122D35" w:rsidRPr="00284BE3" w:rsidRDefault="00616C55" w:rsidP="00122D35">
      <w:pPr>
        <w:jc w:val="center"/>
        <w:rPr>
          <w:b/>
          <w:sz w:val="28"/>
          <w:szCs w:val="24"/>
        </w:rPr>
      </w:pPr>
      <w:r w:rsidRPr="00284BE3">
        <w:rPr>
          <w:b/>
          <w:sz w:val="28"/>
          <w:szCs w:val="24"/>
        </w:rPr>
        <w:lastRenderedPageBreak/>
        <w:t>DD</w:t>
      </w:r>
      <w:r w:rsidRPr="00284BE3">
        <w:rPr>
          <w:b/>
          <w:sz w:val="28"/>
          <w:szCs w:val="24"/>
          <w:lang w:val="el-GR"/>
        </w:rPr>
        <w:t>-</w:t>
      </w:r>
      <w:r w:rsidRPr="00284BE3">
        <w:rPr>
          <w:b/>
          <w:sz w:val="28"/>
          <w:szCs w:val="24"/>
        </w:rPr>
        <w:t>NHL</w:t>
      </w:r>
      <w:r w:rsidRPr="00284BE3">
        <w:rPr>
          <w:b/>
          <w:sz w:val="28"/>
          <w:szCs w:val="24"/>
          <w:lang w:val="el-GR"/>
        </w:rPr>
        <w:t xml:space="preserve">: </w:t>
      </w:r>
      <w:r w:rsidRPr="00284BE3">
        <w:rPr>
          <w:b/>
          <w:sz w:val="28"/>
          <w:szCs w:val="24"/>
        </w:rPr>
        <w:t>Data</w:t>
      </w:r>
      <w:r w:rsidRPr="00284BE3">
        <w:rPr>
          <w:b/>
          <w:sz w:val="28"/>
          <w:szCs w:val="24"/>
          <w:lang w:val="el-GR"/>
        </w:rPr>
        <w:t>-</w:t>
      </w:r>
      <w:r w:rsidRPr="00284BE3">
        <w:rPr>
          <w:b/>
          <w:sz w:val="28"/>
          <w:szCs w:val="24"/>
        </w:rPr>
        <w:t>Drive</w:t>
      </w:r>
      <w:r w:rsidR="002C3005" w:rsidRPr="00284BE3">
        <w:rPr>
          <w:b/>
          <w:sz w:val="28"/>
          <w:szCs w:val="24"/>
        </w:rPr>
        <w:t>n</w:t>
      </w:r>
      <w:r w:rsidRPr="00284BE3">
        <w:rPr>
          <w:b/>
          <w:sz w:val="28"/>
          <w:szCs w:val="24"/>
          <w:lang w:val="el-GR"/>
        </w:rPr>
        <w:t xml:space="preserve"> </w:t>
      </w:r>
      <w:r w:rsidR="00122D35" w:rsidRPr="00284BE3">
        <w:rPr>
          <w:b/>
          <w:sz w:val="28"/>
          <w:szCs w:val="24"/>
        </w:rPr>
        <w:t>Non Linear</w:t>
      </w:r>
      <w:r w:rsidR="00122D35" w:rsidRPr="00284BE3">
        <w:rPr>
          <w:b/>
          <w:sz w:val="28"/>
          <w:szCs w:val="24"/>
          <w:lang w:val="el-GR"/>
        </w:rPr>
        <w:t xml:space="preserve"> </w:t>
      </w:r>
      <w:r w:rsidR="00122D35" w:rsidRPr="00284BE3">
        <w:rPr>
          <w:b/>
          <w:sz w:val="28"/>
          <w:szCs w:val="24"/>
        </w:rPr>
        <w:t>Hebbian</w:t>
      </w:r>
      <w:r w:rsidR="00122D35" w:rsidRPr="00284BE3">
        <w:rPr>
          <w:b/>
          <w:sz w:val="28"/>
          <w:szCs w:val="24"/>
          <w:lang w:val="el-GR"/>
        </w:rPr>
        <w:t xml:space="preserve"> </w:t>
      </w:r>
      <w:r w:rsidR="00122D35" w:rsidRPr="00284BE3">
        <w:rPr>
          <w:b/>
          <w:sz w:val="28"/>
          <w:szCs w:val="24"/>
        </w:rPr>
        <w:t>Learning</w:t>
      </w:r>
    </w:p>
    <w:p w:rsidR="00616C55" w:rsidRPr="00284BE3" w:rsidRDefault="00280BDC" w:rsidP="00122D35">
      <w:pPr>
        <w:rPr>
          <w:b/>
          <w:sz w:val="24"/>
          <w:szCs w:val="24"/>
          <w:lang w:val="el-GR"/>
        </w:rPr>
      </w:pPr>
      <w:r w:rsidRPr="00284BE3">
        <w:rPr>
          <w:sz w:val="24"/>
          <w:szCs w:val="24"/>
          <w:lang w:val="el-GR"/>
        </w:rPr>
        <w:t xml:space="preserve">    </w:t>
      </w:r>
      <w:r w:rsidR="00616C55" w:rsidRPr="00284BE3">
        <w:rPr>
          <w:sz w:val="24"/>
          <w:szCs w:val="24"/>
          <w:lang w:val="el-GR"/>
        </w:rPr>
        <w:t>Μια τροποποιημένη έκδοση του αλγορίθμου NHL προτάθηκε από τον Stach, η οποία ενσωματώνει ιστορικά στοιχεία της modento η διαδικασία εκμάθησης. Αυτός ο αλγόριθμος ονομάζεται βάσει δεδομένων Nonlinerar Hebbian Μάθηση (DD-NHL) και διαφέρει από τον NHL σε δύο στάδια:</w:t>
      </w:r>
    </w:p>
    <w:p w:rsidR="00616C55" w:rsidRPr="00284BE3" w:rsidRDefault="00616C55" w:rsidP="002E7486">
      <w:pPr>
        <w:pStyle w:val="ListParagraph"/>
        <w:numPr>
          <w:ilvl w:val="0"/>
          <w:numId w:val="8"/>
        </w:numPr>
        <w:rPr>
          <w:sz w:val="24"/>
          <w:szCs w:val="24"/>
          <w:lang w:val="el-GR"/>
        </w:rPr>
      </w:pPr>
      <w:r w:rsidRPr="00284BE3">
        <w:rPr>
          <w:sz w:val="24"/>
          <w:szCs w:val="24"/>
          <w:lang w:val="el-GR"/>
        </w:rPr>
        <w:t>Αντί οι τιμές των εννοι'ων να υπολογίζονται από την εξίσωση(1) υπολογίζονται από ιστορικά δεδομένα. Αυτά λαμβάνονται από τον ΝΗ</w:t>
      </w:r>
      <w:r w:rsidRPr="00284BE3">
        <w:rPr>
          <w:sz w:val="24"/>
          <w:szCs w:val="24"/>
        </w:rPr>
        <w:t>L</w:t>
      </w:r>
      <w:r w:rsidRPr="00284BE3">
        <w:rPr>
          <w:sz w:val="24"/>
          <w:szCs w:val="24"/>
          <w:lang w:val="el-GR"/>
        </w:rPr>
        <w:t xml:space="preserve"> με την εφαρμογή του στο πρώτο βήμα.</w:t>
      </w:r>
    </w:p>
    <w:p w:rsidR="00616C55" w:rsidRPr="00284BE3" w:rsidRDefault="00616C55" w:rsidP="002E7486">
      <w:pPr>
        <w:pStyle w:val="ListParagraph"/>
        <w:numPr>
          <w:ilvl w:val="0"/>
          <w:numId w:val="8"/>
        </w:numPr>
        <w:rPr>
          <w:sz w:val="24"/>
          <w:szCs w:val="24"/>
          <w:lang w:val="el-GR"/>
        </w:rPr>
      </w:pPr>
      <w:r w:rsidRPr="00284BE3">
        <w:rPr>
          <w:sz w:val="24"/>
          <w:szCs w:val="24"/>
          <w:lang w:val="el-GR"/>
        </w:rPr>
        <w:t xml:space="preserve">Το κριτήριο σύγκλισης </w:t>
      </w:r>
      <w:r w:rsidRPr="00284BE3">
        <w:rPr>
          <w:sz w:val="24"/>
          <w:szCs w:val="24"/>
        </w:rPr>
        <w:t>F</w:t>
      </w:r>
      <w:r w:rsidRPr="00284BE3">
        <w:rPr>
          <w:sz w:val="24"/>
          <w:szCs w:val="24"/>
          <w:vertAlign w:val="subscript"/>
          <w:lang w:val="el-GR"/>
        </w:rPr>
        <w:t>1</w:t>
      </w:r>
      <w:r w:rsidRPr="00284BE3">
        <w:rPr>
          <w:sz w:val="24"/>
          <w:szCs w:val="24"/>
          <w:lang w:val="el-GR"/>
        </w:rPr>
        <w:t xml:space="preserve"> αντικαθίσταται από τη μέτρηση των εννοιών στο επιθυμητό διάστημα. Περισσότερο ακριβώς το υποψήφιο σύνολο βαρών που χρησιμοποιήθηκε στην προσομοίωση του μοντέλου </w:t>
      </w:r>
      <w:r w:rsidRPr="00284BE3">
        <w:rPr>
          <w:sz w:val="24"/>
          <w:szCs w:val="24"/>
        </w:rPr>
        <w:t>FCM</w:t>
      </w:r>
      <w:r w:rsidRPr="00284BE3">
        <w:rPr>
          <w:sz w:val="24"/>
          <w:szCs w:val="24"/>
          <w:lang w:val="el-GR"/>
        </w:rPr>
        <w:t xml:space="preserve"> και αν οι τιμές βρίσκονται σε ένα επιθυμητό επίπεδο η διαδικασία μάθησης ολοκληρώνεται(με εξασφάλιση του κριτηρίου </w:t>
      </w:r>
      <w:r w:rsidRPr="00284BE3">
        <w:rPr>
          <w:sz w:val="24"/>
          <w:szCs w:val="24"/>
        </w:rPr>
        <w:t>F</w:t>
      </w:r>
      <w:r w:rsidRPr="00284BE3">
        <w:rPr>
          <w:sz w:val="24"/>
          <w:szCs w:val="24"/>
          <w:vertAlign w:val="subscript"/>
          <w:lang w:val="el-GR"/>
        </w:rPr>
        <w:t>2</w:t>
      </w:r>
      <w:r w:rsidRPr="00284BE3">
        <w:rPr>
          <w:sz w:val="24"/>
          <w:szCs w:val="24"/>
          <w:lang w:val="el-GR"/>
        </w:rPr>
        <w:t>), αλλιώς συνεχίζεται.</w:t>
      </w:r>
    </w:p>
    <w:p w:rsidR="00616C55" w:rsidRPr="00284BE3" w:rsidRDefault="00616C55" w:rsidP="00616C55">
      <w:pPr>
        <w:rPr>
          <w:sz w:val="24"/>
          <w:szCs w:val="24"/>
          <w:lang w:val="el-GR"/>
        </w:rPr>
      </w:pPr>
      <w:r w:rsidRPr="00284BE3">
        <w:rPr>
          <w:sz w:val="24"/>
          <w:szCs w:val="24"/>
          <w:lang w:val="el-GR"/>
        </w:rPr>
        <w:t xml:space="preserve">Ο σκοπός διαμόρφωσης του </w:t>
      </w:r>
      <w:r w:rsidRPr="00284BE3">
        <w:rPr>
          <w:sz w:val="24"/>
          <w:szCs w:val="24"/>
        </w:rPr>
        <w:t>DD</w:t>
      </w:r>
      <w:r w:rsidRPr="00284BE3">
        <w:rPr>
          <w:sz w:val="24"/>
          <w:szCs w:val="24"/>
          <w:lang w:val="el-GR"/>
        </w:rPr>
        <w:t>-</w:t>
      </w:r>
      <w:r w:rsidRPr="00284BE3">
        <w:rPr>
          <w:sz w:val="24"/>
          <w:szCs w:val="24"/>
        </w:rPr>
        <w:t>NHL</w:t>
      </w:r>
      <w:r w:rsidRPr="00284BE3">
        <w:rPr>
          <w:sz w:val="24"/>
          <w:szCs w:val="24"/>
          <w:lang w:val="el-GR"/>
        </w:rPr>
        <w:t xml:space="preserve"> είναι γιά δύο λόγους. </w:t>
      </w:r>
    </w:p>
    <w:p w:rsidR="00616C55" w:rsidRPr="00284BE3" w:rsidRDefault="00616C55" w:rsidP="00616C55">
      <w:pPr>
        <w:rPr>
          <w:sz w:val="24"/>
          <w:szCs w:val="24"/>
          <w:lang w:val="el-GR"/>
        </w:rPr>
      </w:pPr>
      <w:r w:rsidRPr="00284BE3">
        <w:rPr>
          <w:sz w:val="24"/>
          <w:szCs w:val="24"/>
          <w:lang w:val="el-GR"/>
        </w:rPr>
        <w:t xml:space="preserve">Ο πρώτος να χρησιμοποιήσει τα ιστορικά βελτιωμένα δεδομένα του </w:t>
      </w:r>
      <w:r w:rsidRPr="00284BE3">
        <w:rPr>
          <w:sz w:val="24"/>
          <w:szCs w:val="24"/>
        </w:rPr>
        <w:t>NHL</w:t>
      </w:r>
      <w:r w:rsidRPr="00284BE3">
        <w:rPr>
          <w:sz w:val="24"/>
          <w:szCs w:val="24"/>
          <w:lang w:val="el-GR"/>
        </w:rPr>
        <w:t xml:space="preserve">, ώστε να εξασφαλιστεί η ελάχιστη εξάρτηση από τις αρχικές "ευαίσθητες" συνθήκες με σκοπό τη καλύτερη σύγκλιση (αποφυγή χαοτικών καταστάσεων), και, </w:t>
      </w:r>
    </w:p>
    <w:p w:rsidR="00616C55" w:rsidRPr="00284BE3" w:rsidRDefault="00616C55" w:rsidP="00616C55">
      <w:pPr>
        <w:rPr>
          <w:sz w:val="24"/>
          <w:szCs w:val="24"/>
          <w:lang w:val="el-GR"/>
        </w:rPr>
      </w:pPr>
      <w:r w:rsidRPr="00284BE3">
        <w:rPr>
          <w:sz w:val="24"/>
          <w:szCs w:val="24"/>
          <w:lang w:val="el-GR"/>
        </w:rPr>
        <w:t xml:space="preserve">Ο δεύτερος να διατηρήσει το μη γραμμικό χαρακτήρα του </w:t>
      </w:r>
      <w:r w:rsidRPr="00284BE3">
        <w:rPr>
          <w:sz w:val="24"/>
          <w:szCs w:val="24"/>
        </w:rPr>
        <w:t>NHL</w:t>
      </w:r>
      <w:r w:rsidRPr="00284BE3">
        <w:rPr>
          <w:sz w:val="24"/>
          <w:szCs w:val="24"/>
          <w:lang w:val="el-GR"/>
        </w:rPr>
        <w:t xml:space="preserve"> ώστε να διαθέτει υψηλό βαθμό συσχέτισης των βαρών, προσπαθώντας να επιφέρει ισορροπία στην τελική κατάσταση του συστήματος. </w:t>
      </w:r>
    </w:p>
    <w:p w:rsidR="00616C55" w:rsidRPr="00284BE3" w:rsidRDefault="00616C55" w:rsidP="00616C55">
      <w:pPr>
        <w:rPr>
          <w:b/>
          <w:sz w:val="24"/>
          <w:szCs w:val="24"/>
        </w:rPr>
      </w:pPr>
    </w:p>
    <w:p w:rsidR="00627568" w:rsidRPr="00284BE3" w:rsidRDefault="00627568" w:rsidP="00616C55">
      <w:pPr>
        <w:rPr>
          <w:b/>
          <w:sz w:val="24"/>
          <w:szCs w:val="24"/>
        </w:rPr>
      </w:pPr>
    </w:p>
    <w:p w:rsidR="00627568" w:rsidRPr="00284BE3" w:rsidRDefault="00627568" w:rsidP="00616C55">
      <w:pPr>
        <w:rPr>
          <w:b/>
          <w:sz w:val="24"/>
          <w:szCs w:val="24"/>
        </w:rPr>
      </w:pPr>
    </w:p>
    <w:p w:rsidR="00627568" w:rsidRPr="00284BE3" w:rsidRDefault="00627568" w:rsidP="00616C55">
      <w:pPr>
        <w:rPr>
          <w:b/>
          <w:sz w:val="24"/>
          <w:szCs w:val="24"/>
        </w:rPr>
      </w:pPr>
    </w:p>
    <w:p w:rsidR="00627568" w:rsidRPr="00284BE3" w:rsidRDefault="00627568" w:rsidP="00616C55">
      <w:pPr>
        <w:rPr>
          <w:b/>
          <w:sz w:val="24"/>
          <w:szCs w:val="24"/>
        </w:rPr>
      </w:pPr>
    </w:p>
    <w:p w:rsidR="00627568" w:rsidRPr="00284BE3" w:rsidRDefault="00627568" w:rsidP="00616C55">
      <w:pPr>
        <w:rPr>
          <w:b/>
          <w:sz w:val="24"/>
          <w:szCs w:val="24"/>
        </w:rPr>
      </w:pPr>
    </w:p>
    <w:p w:rsidR="00627568" w:rsidRPr="00284BE3" w:rsidRDefault="00627568" w:rsidP="00616C55">
      <w:pPr>
        <w:rPr>
          <w:b/>
          <w:sz w:val="24"/>
          <w:szCs w:val="24"/>
        </w:rPr>
      </w:pPr>
    </w:p>
    <w:p w:rsidR="00627568" w:rsidRDefault="00627568" w:rsidP="00616C55">
      <w:pPr>
        <w:rPr>
          <w:b/>
          <w:sz w:val="24"/>
          <w:szCs w:val="24"/>
          <w:lang w:val="el-GR"/>
        </w:rPr>
      </w:pPr>
    </w:p>
    <w:p w:rsidR="00D27EB9" w:rsidRPr="00D27EB9" w:rsidRDefault="00D27EB9" w:rsidP="00616C55">
      <w:pPr>
        <w:rPr>
          <w:b/>
          <w:sz w:val="24"/>
          <w:szCs w:val="24"/>
          <w:lang w:val="el-GR"/>
        </w:rPr>
      </w:pPr>
    </w:p>
    <w:p w:rsidR="00122D35" w:rsidRPr="00284BE3" w:rsidRDefault="00616C55" w:rsidP="00122D35">
      <w:pPr>
        <w:jc w:val="center"/>
        <w:rPr>
          <w:b/>
          <w:sz w:val="28"/>
          <w:szCs w:val="24"/>
        </w:rPr>
      </w:pPr>
      <w:r w:rsidRPr="00284BE3">
        <w:rPr>
          <w:b/>
          <w:sz w:val="28"/>
          <w:szCs w:val="24"/>
        </w:rPr>
        <w:lastRenderedPageBreak/>
        <w:t>AHL</w:t>
      </w:r>
      <w:r w:rsidRPr="00284BE3">
        <w:rPr>
          <w:b/>
          <w:sz w:val="28"/>
          <w:szCs w:val="24"/>
          <w:lang w:val="el-GR"/>
        </w:rPr>
        <w:t xml:space="preserve">: </w:t>
      </w:r>
      <w:r w:rsidR="00122D35" w:rsidRPr="00284BE3">
        <w:rPr>
          <w:b/>
          <w:sz w:val="28"/>
          <w:szCs w:val="24"/>
        </w:rPr>
        <w:t>Active Hebbian</w:t>
      </w:r>
      <w:r w:rsidR="00122D35" w:rsidRPr="00284BE3">
        <w:rPr>
          <w:b/>
          <w:sz w:val="28"/>
          <w:szCs w:val="24"/>
          <w:lang w:val="el-GR"/>
        </w:rPr>
        <w:t xml:space="preserve"> </w:t>
      </w:r>
      <w:r w:rsidR="00122D35" w:rsidRPr="00284BE3">
        <w:rPr>
          <w:b/>
          <w:sz w:val="28"/>
          <w:szCs w:val="24"/>
        </w:rPr>
        <w:t>Learning</w:t>
      </w:r>
    </w:p>
    <w:p w:rsidR="00616C55" w:rsidRPr="00284BE3" w:rsidRDefault="00280BDC" w:rsidP="00122D35">
      <w:pPr>
        <w:rPr>
          <w:rFonts w:eastAsia="Times New Roman" w:cs="Times New Roman"/>
          <w:sz w:val="24"/>
          <w:szCs w:val="24"/>
          <w:lang w:val="el-GR"/>
        </w:rPr>
      </w:pPr>
      <w:r w:rsidRPr="00284BE3">
        <w:rPr>
          <w:sz w:val="24"/>
          <w:szCs w:val="24"/>
          <w:lang w:val="el-GR"/>
        </w:rPr>
        <w:t xml:space="preserve">    </w:t>
      </w:r>
      <w:r w:rsidR="00616C55" w:rsidRPr="00284BE3">
        <w:rPr>
          <w:rFonts w:eastAsia="Times New Roman" w:cs="Times New Roman"/>
          <w:sz w:val="24"/>
          <w:szCs w:val="24"/>
          <w:lang w:val="el-GR"/>
        </w:rPr>
        <w:t xml:space="preserve">Ένα κοινό χαρακτηριστικό των προηγούμενων αλγορίθμων μάθησης είναι ότι σε κάθε επανάληψη των εννοιών του μοντέλου FCM οι κόμβοι ενημερώνονται χρησιμοποιώντας την Εξ. (1), συγχρονισμένα. </w:t>
      </w:r>
    </w:p>
    <w:p w:rsidR="00616C55" w:rsidRPr="00284BE3" w:rsidRDefault="00616C55" w:rsidP="00616C55">
      <w:pPr>
        <w:spacing w:after="0" w:line="240" w:lineRule="auto"/>
        <w:rPr>
          <w:rFonts w:eastAsia="Times New Roman" w:cs="Times New Roman"/>
          <w:sz w:val="24"/>
          <w:szCs w:val="24"/>
          <w:lang w:val="el-GR"/>
        </w:rPr>
      </w:pPr>
    </w:p>
    <w:p w:rsidR="00616C55" w:rsidRPr="00284BE3" w:rsidRDefault="00616C55" w:rsidP="00616C55">
      <w:pPr>
        <w:spacing w:after="0" w:line="240" w:lineRule="auto"/>
        <w:rPr>
          <w:rFonts w:eastAsia="Times New Roman" w:cs="Times New Roman"/>
          <w:sz w:val="24"/>
          <w:szCs w:val="24"/>
          <w:lang w:val="el-GR"/>
        </w:rPr>
      </w:pPr>
      <w:r w:rsidRPr="00284BE3">
        <w:rPr>
          <w:rFonts w:eastAsia="Times New Roman" w:cs="Times New Roman"/>
          <w:sz w:val="24"/>
          <w:szCs w:val="24"/>
          <w:lang w:val="el-GR"/>
        </w:rPr>
        <w:t>Έτσι ο ΑΗ</w:t>
      </w:r>
      <w:r w:rsidRPr="00284BE3">
        <w:rPr>
          <w:rFonts w:eastAsia="Times New Roman" w:cs="Times New Roman"/>
          <w:sz w:val="24"/>
          <w:szCs w:val="24"/>
        </w:rPr>
        <w:t>L</w:t>
      </w:r>
      <w:r w:rsidRPr="00284BE3">
        <w:rPr>
          <w:rFonts w:eastAsia="Times New Roman" w:cs="Times New Roman"/>
          <w:sz w:val="24"/>
          <w:szCs w:val="24"/>
          <w:lang w:val="el-GR"/>
        </w:rPr>
        <w:t xml:space="preserve"> δημιουργήθηκε για να λάβει υπ΄όψη του τη χρονική τυχαιότητα του συστήματος ( όχι τον χρόνο εκτέλεσης του αλγόριθμου) τελειοποιώντας την προσομοίωση με πραγματικά βιολογικά χρονικά χαρακτηριστικά, προσπαθώντας να ξεφύγει από τον χαρακτηρισμό "τεχνητά νευρωνικά δίκτυα".</w:t>
      </w:r>
    </w:p>
    <w:p w:rsidR="00616C55" w:rsidRPr="00284BE3" w:rsidRDefault="00616C55" w:rsidP="00616C55">
      <w:pPr>
        <w:spacing w:after="0" w:line="240" w:lineRule="auto"/>
        <w:rPr>
          <w:sz w:val="24"/>
          <w:szCs w:val="24"/>
          <w:lang w:val="el-GR"/>
        </w:rPr>
      </w:pPr>
      <w:r w:rsidRPr="00284BE3">
        <w:rPr>
          <w:rFonts w:eastAsia="Times New Roman" w:cs="Times New Roman"/>
          <w:sz w:val="24"/>
          <w:szCs w:val="24"/>
          <w:lang w:val="el-GR"/>
        </w:rPr>
        <w:br/>
        <w:t xml:space="preserve">Η Active Hebbian Μάθηση (AHL) σαν αλγόριθμος, θεωρεί ότι οι κόμβοι των εννοιών ενεργοποιούνται ασύγχρονα από μια συγκεκριμένη ακολουθία. Με αυτό τον τρόπο το σημείο ισορροπίας επιτυγχάνεται με την εξέταση διαφορετικών χρόνων ενεργοποίησης των κόμβων, ένα μηχανισμό που είναι χρήσιμος σε συστήματα όπου οι έννοιες </w:t>
      </w:r>
      <w:r w:rsidRPr="00284BE3">
        <w:rPr>
          <w:sz w:val="24"/>
          <w:szCs w:val="24"/>
          <w:lang w:val="el-GR"/>
        </w:rPr>
        <w:t xml:space="preserve">ενεργοποιούνται και βασίζονται σε μια ειδική ακολουθία ενεργοποίησης. Επιπλέον, σε αντίθεση με τους προηγούμενους αλγόριθμους, όπου μόνο τα μη μηδενικά βάρη (βλέπε </w:t>
      </w:r>
      <w:r w:rsidRPr="00284BE3">
        <w:rPr>
          <w:sz w:val="24"/>
          <w:szCs w:val="24"/>
        </w:rPr>
        <w:t>DHL</w:t>
      </w:r>
      <w:r w:rsidRPr="00284BE3">
        <w:rPr>
          <w:sz w:val="24"/>
          <w:szCs w:val="24"/>
          <w:lang w:val="el-GR"/>
        </w:rPr>
        <w:t>) ανανεώνονται, στην περίπτωση του αλγορίθμου AHL όλα τα βάρη, εκτός από εκείνα της διαγωνίου ενημερώνονται.</w:t>
      </w:r>
    </w:p>
    <w:p w:rsidR="00616C55" w:rsidRPr="00284BE3" w:rsidRDefault="00616C55" w:rsidP="00616C55">
      <w:pPr>
        <w:spacing w:after="0" w:line="240" w:lineRule="auto"/>
        <w:rPr>
          <w:rFonts w:eastAsia="Times New Roman" w:cs="Times New Roman"/>
          <w:sz w:val="24"/>
          <w:szCs w:val="24"/>
          <w:lang w:val="el-GR"/>
        </w:rPr>
      </w:pPr>
      <w:r w:rsidRPr="00284BE3">
        <w:rPr>
          <w:sz w:val="24"/>
          <w:szCs w:val="24"/>
          <w:lang w:val="el-GR"/>
        </w:rPr>
        <w:br/>
        <w:t>Με βάση τον αλγόριθμο AHL, οι κόμβοι του μοντέλου FCM διακρίνονται σε ενεργοποιημένους και ενεργές έννοιες, από τους προηγούμενους που είναι οι κόμβοι που πρώτα ενεργοποιούνται προκαλώντας την ενεργοποίηση των τελευταίων. Στην περίπτωση αυτή, οι ενεργοποιημένες έννοιες ενημερώνονται μέσα από τον ακόλουθο κανόνα:</w:t>
      </w:r>
    </w:p>
    <w:p w:rsidR="00616C55" w:rsidRPr="00284BE3" w:rsidRDefault="00616C55" w:rsidP="00616C55">
      <w:pPr>
        <w:rPr>
          <w:sz w:val="24"/>
          <w:szCs w:val="24"/>
          <w:lang w:val="el-GR"/>
        </w:rPr>
      </w:pPr>
      <w:r w:rsidRPr="00284BE3">
        <w:rPr>
          <w:noProof/>
          <w:sz w:val="24"/>
          <w:szCs w:val="24"/>
        </w:rPr>
        <w:drawing>
          <wp:inline distT="0" distB="0" distL="0" distR="0">
            <wp:extent cx="3016758" cy="565709"/>
            <wp:effectExtent l="19050" t="0" r="0" b="0"/>
            <wp:docPr id="15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3017212" cy="565794"/>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 xml:space="preserve">Όπου </w:t>
      </w:r>
      <w:r w:rsidRPr="00284BE3">
        <w:rPr>
          <w:noProof/>
          <w:sz w:val="24"/>
          <w:szCs w:val="24"/>
        </w:rPr>
        <w:drawing>
          <wp:inline distT="0" distB="0" distL="0" distR="0">
            <wp:extent cx="273558" cy="256757"/>
            <wp:effectExtent l="19050" t="0" r="0" b="0"/>
            <wp:docPr id="15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274443" cy="257587"/>
                    </a:xfrm>
                    <a:prstGeom prst="rect">
                      <a:avLst/>
                    </a:prstGeom>
                    <a:noFill/>
                    <a:ln w="9525">
                      <a:noFill/>
                      <a:miter lim="800000"/>
                      <a:headEnd/>
                      <a:tailEnd/>
                    </a:ln>
                  </pic:spPr>
                </pic:pic>
              </a:graphicData>
            </a:graphic>
          </wp:inline>
        </w:drawing>
      </w:r>
      <w:r w:rsidRPr="00284BE3">
        <w:rPr>
          <w:sz w:val="24"/>
          <w:szCs w:val="24"/>
          <w:lang w:val="el-GR"/>
        </w:rPr>
        <w:t xml:space="preserve">είναι οι τιμές των ενεργοποιημένων εννοιών που επηρεάζουν την έννοια </w:t>
      </w:r>
      <w:r w:rsidRPr="00284BE3">
        <w:rPr>
          <w:sz w:val="24"/>
          <w:szCs w:val="24"/>
        </w:rPr>
        <w:t>C</w:t>
      </w:r>
      <w:r w:rsidRPr="00284BE3">
        <w:rPr>
          <w:sz w:val="24"/>
          <w:szCs w:val="24"/>
          <w:vertAlign w:val="subscript"/>
        </w:rPr>
        <w:t>i</w:t>
      </w:r>
      <w:r w:rsidRPr="00284BE3">
        <w:rPr>
          <w:sz w:val="24"/>
          <w:szCs w:val="24"/>
          <w:lang w:val="el-GR"/>
        </w:rPr>
        <w:t xml:space="preserve"> σύμφωνα με τον τύπο</w:t>
      </w:r>
    </w:p>
    <w:p w:rsidR="00616C55" w:rsidRPr="00284BE3" w:rsidRDefault="00616C55" w:rsidP="00616C55">
      <w:pPr>
        <w:rPr>
          <w:sz w:val="24"/>
          <w:szCs w:val="24"/>
          <w:lang w:val="el-GR"/>
        </w:rPr>
      </w:pPr>
      <w:r w:rsidRPr="00284BE3">
        <w:rPr>
          <w:noProof/>
          <w:sz w:val="24"/>
          <w:szCs w:val="24"/>
        </w:rPr>
        <w:drawing>
          <wp:inline distT="0" distB="0" distL="0" distR="0">
            <wp:extent cx="3828745" cy="313013"/>
            <wp:effectExtent l="19050" t="0" r="305" b="0"/>
            <wp:docPr id="15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cstate="print"/>
                    <a:srcRect/>
                    <a:stretch>
                      <a:fillRect/>
                    </a:stretch>
                  </pic:blipFill>
                  <pic:spPr bwMode="auto">
                    <a:xfrm>
                      <a:off x="0" y="0"/>
                      <a:ext cx="3853392" cy="315028"/>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Όπου η σταθερά του ρυθμού μάθησης η και η σταθερά καθυστέρησης γ λαμβάνονται από τις σχέσεις</w:t>
      </w:r>
    </w:p>
    <w:p w:rsidR="00616C55" w:rsidRPr="00284BE3" w:rsidRDefault="00616C55" w:rsidP="00616C55">
      <w:pPr>
        <w:rPr>
          <w:sz w:val="24"/>
          <w:szCs w:val="24"/>
          <w:lang w:val="el-GR"/>
        </w:rPr>
      </w:pPr>
      <w:r w:rsidRPr="00284BE3">
        <w:rPr>
          <w:noProof/>
          <w:sz w:val="24"/>
          <w:szCs w:val="24"/>
        </w:rPr>
        <w:drawing>
          <wp:inline distT="0" distB="0" distL="0" distR="0">
            <wp:extent cx="2277923" cy="517152"/>
            <wp:effectExtent l="19050" t="0" r="8077" b="0"/>
            <wp:docPr id="15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2291640" cy="520266"/>
                    </a:xfrm>
                    <a:prstGeom prst="rect">
                      <a:avLst/>
                    </a:prstGeom>
                    <a:noFill/>
                    <a:ln w="9525">
                      <a:noFill/>
                      <a:miter lim="800000"/>
                      <a:headEnd/>
                      <a:tailEnd/>
                    </a:ln>
                  </pic:spPr>
                </pic:pic>
              </a:graphicData>
            </a:graphic>
          </wp:inline>
        </w:drawing>
      </w:r>
      <w:r w:rsidRPr="00284BE3">
        <w:rPr>
          <w:sz w:val="24"/>
          <w:szCs w:val="24"/>
          <w:lang w:val="el-GR"/>
        </w:rPr>
        <w:t xml:space="preserve">με </w:t>
      </w:r>
      <w:r w:rsidRPr="00284BE3">
        <w:rPr>
          <w:noProof/>
          <w:sz w:val="24"/>
          <w:szCs w:val="24"/>
        </w:rPr>
        <w:drawing>
          <wp:inline distT="0" distB="0" distL="0" distR="0">
            <wp:extent cx="1443990" cy="153459"/>
            <wp:effectExtent l="19050" t="0" r="3810" b="0"/>
            <wp:docPr id="15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1444966" cy="153563"/>
                    </a:xfrm>
                    <a:prstGeom prst="rect">
                      <a:avLst/>
                    </a:prstGeom>
                    <a:noFill/>
                    <a:ln w="9525">
                      <a:noFill/>
                      <a:miter lim="800000"/>
                      <a:headEnd/>
                      <a:tailEnd/>
                    </a:ln>
                  </pic:spPr>
                </pic:pic>
              </a:graphicData>
            </a:graphic>
          </wp:inline>
        </w:drawing>
      </w:r>
    </w:p>
    <w:p w:rsidR="00627568" w:rsidRPr="00284BE3" w:rsidRDefault="00616C55" w:rsidP="00616C55">
      <w:pPr>
        <w:rPr>
          <w:sz w:val="24"/>
          <w:szCs w:val="24"/>
        </w:rPr>
      </w:pPr>
      <w:r w:rsidRPr="00284BE3">
        <w:rPr>
          <w:sz w:val="24"/>
          <w:szCs w:val="24"/>
          <w:lang w:val="el-GR"/>
        </w:rPr>
        <w:t xml:space="preserve">Έτσι τα κριτήρια του </w:t>
      </w:r>
      <w:r w:rsidRPr="00284BE3">
        <w:rPr>
          <w:sz w:val="24"/>
          <w:szCs w:val="24"/>
        </w:rPr>
        <w:t>NHL</w:t>
      </w:r>
      <w:r w:rsidRPr="00284BE3">
        <w:rPr>
          <w:sz w:val="24"/>
          <w:szCs w:val="24"/>
          <w:lang w:val="el-GR"/>
        </w:rPr>
        <w:t xml:space="preserve"> μπορούν να εφαρμόζονται στον </w:t>
      </w:r>
      <w:r w:rsidRPr="00284BE3">
        <w:rPr>
          <w:sz w:val="24"/>
          <w:szCs w:val="24"/>
        </w:rPr>
        <w:t>AHL</w:t>
      </w:r>
      <w:r w:rsidRPr="00284BE3">
        <w:rPr>
          <w:sz w:val="24"/>
          <w:szCs w:val="24"/>
          <w:lang w:val="el-GR"/>
        </w:rPr>
        <w:t xml:space="preserve"> προκειμένου να εξασφαλιστεί το σημείο ισορροπίας του συστήματος.</w:t>
      </w:r>
    </w:p>
    <w:p w:rsidR="00616C55" w:rsidRPr="00284BE3" w:rsidRDefault="00616C55" w:rsidP="00616C55">
      <w:pPr>
        <w:rPr>
          <w:sz w:val="24"/>
          <w:szCs w:val="24"/>
          <w:lang w:val="el-GR"/>
        </w:rPr>
      </w:pPr>
      <w:r w:rsidRPr="00284BE3">
        <w:rPr>
          <w:sz w:val="24"/>
          <w:szCs w:val="24"/>
          <w:lang w:val="el-GR"/>
        </w:rPr>
        <w:lastRenderedPageBreak/>
        <w:t>* Εδώ ένα μικρό σχόλιο για την επιλογή των τύπων των η και γ από τη θεωρία πιθανοτήτων θα ήταν χρήσιμο για την καλύτερη κατανόηση και τη μαθηματική ερμηνεία.</w:t>
      </w:r>
    </w:p>
    <w:p w:rsidR="00616C55" w:rsidRPr="00284BE3" w:rsidRDefault="00616C55" w:rsidP="00616C55">
      <w:pPr>
        <w:rPr>
          <w:sz w:val="24"/>
          <w:szCs w:val="24"/>
        </w:rPr>
      </w:pPr>
      <w:r w:rsidRPr="00284BE3">
        <w:rPr>
          <w:sz w:val="24"/>
          <w:szCs w:val="24"/>
          <w:lang w:val="el-GR"/>
        </w:rPr>
        <w:t>Στη θεωρία πιθανοτήτων και στη στατιστική, η εκθετική κατανομή (π.χ. αρνητική εκθετική κατανομή) είναι η κατανομή πιθανότητας που περιγράφει τον χρόνο μεταξύ των γεγονότων σε μια διαδικασία Poisson, δηλ. Μια διαδικασία στην οποία τα γεγονότα συμβαίνουν συνεχώς και ανεξάρτητα με σταθερό μέσο ρυθμό. Είναι μια ιδιαίτερη περίπτωση της κατανομής γάμμα. Είναι το συνεχές ανάλογο της γεωμετρικής κατανομής και έχει την βασική ιδιότητα να είναι χωρίς μνήμη. Εκτός από το γεγονός ότι χρησιμοποιείται για την ανάλυση των διαδικασιών Poisson, βρίσκεται και σε διάφορα άλλα πλαίσια.</w:t>
      </w:r>
    </w:p>
    <w:p w:rsidR="00FD3E47" w:rsidRPr="00284BE3" w:rsidRDefault="00FD3E47" w:rsidP="00616C55">
      <w:pPr>
        <w:rPr>
          <w:sz w:val="24"/>
          <w:szCs w:val="24"/>
        </w:rPr>
      </w:pPr>
    </w:p>
    <w:tbl>
      <w:tblPr>
        <w:tblW w:w="4993" w:type="dxa"/>
        <w:tblCellSpacing w:w="15" w:type="dxa"/>
        <w:tblCellMar>
          <w:top w:w="15" w:type="dxa"/>
          <w:left w:w="15" w:type="dxa"/>
          <w:bottom w:w="15" w:type="dxa"/>
          <w:right w:w="15" w:type="dxa"/>
        </w:tblCellMar>
        <w:tblLook w:val="04A0"/>
      </w:tblPr>
      <w:tblGrid>
        <w:gridCol w:w="2718"/>
        <w:gridCol w:w="2275"/>
      </w:tblGrid>
      <w:tr w:rsidR="00616C55" w:rsidRPr="00284BE3" w:rsidTr="00D54120">
        <w:trPr>
          <w:tblCellSpacing w:w="15" w:type="dxa"/>
        </w:trPr>
        <w:tc>
          <w:tcPr>
            <w:tcW w:w="0" w:type="auto"/>
            <w:gridSpan w:val="2"/>
            <w:vAlign w:val="center"/>
            <w:hideMark/>
          </w:tcPr>
          <w:p w:rsidR="00616C55" w:rsidRPr="00284BE3" w:rsidRDefault="00616C55" w:rsidP="00D54120">
            <w:pPr>
              <w:spacing w:after="0" w:line="240" w:lineRule="auto"/>
              <w:jc w:val="center"/>
              <w:rPr>
                <w:rFonts w:ascii="Times New Roman" w:eastAsia="Times New Roman" w:hAnsi="Times New Roman" w:cs="Times New Roman"/>
                <w:sz w:val="24"/>
                <w:szCs w:val="24"/>
                <w:lang w:val="el-GR"/>
              </w:rPr>
            </w:pPr>
            <w:r w:rsidRPr="00284BE3">
              <w:rPr>
                <w:rFonts w:ascii="Times New Roman" w:eastAsia="Times New Roman" w:hAnsi="Times New Roman" w:cs="Times New Roman"/>
                <w:sz w:val="24"/>
                <w:szCs w:val="24"/>
                <w:lang w:val="el-GR"/>
              </w:rPr>
              <w:t>Συνάρτηση πυκνότητας πιθανότητας</w:t>
            </w:r>
          </w:p>
          <w:p w:rsidR="00616C55" w:rsidRPr="00284BE3" w:rsidRDefault="00616C55" w:rsidP="00D54120">
            <w:pPr>
              <w:spacing w:after="0" w:line="240" w:lineRule="auto"/>
              <w:jc w:val="center"/>
              <w:rPr>
                <w:rFonts w:ascii="Times New Roman" w:eastAsia="Times New Roman" w:hAnsi="Times New Roman" w:cs="Times New Roman"/>
                <w:sz w:val="24"/>
                <w:szCs w:val="24"/>
              </w:rPr>
            </w:pPr>
            <w:r w:rsidRPr="00284BE3">
              <w:rPr>
                <w:rFonts w:ascii="Times New Roman" w:eastAsia="Times New Roman" w:hAnsi="Times New Roman" w:cs="Times New Roman"/>
                <w:noProof/>
                <w:sz w:val="24"/>
                <w:szCs w:val="24"/>
              </w:rPr>
              <w:drawing>
                <wp:inline distT="0" distB="0" distL="0" distR="0">
                  <wp:extent cx="2014576" cy="1614390"/>
                  <wp:effectExtent l="19050" t="0" r="4724" b="0"/>
                  <wp:docPr id="155" name="Picture 3" descr="Probability density function">
                    <a:hlinkClick xmlns:a="http://schemas.openxmlformats.org/drawingml/2006/main" r:id="rId28" tooltip="&quot;Probability density fun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density function">
                            <a:hlinkClick r:id="rId28" tooltip="&quot;Probability density function&quot;"/>
                          </pic:cNvPr>
                          <pic:cNvPicPr>
                            <a:picLocks noChangeAspect="1" noChangeArrowheads="1"/>
                          </pic:cNvPicPr>
                        </pic:nvPicPr>
                        <pic:blipFill>
                          <a:blip r:embed="rId29" cstate="print"/>
                          <a:srcRect/>
                          <a:stretch>
                            <a:fillRect/>
                          </a:stretch>
                        </pic:blipFill>
                        <pic:spPr bwMode="auto">
                          <a:xfrm>
                            <a:off x="0" y="0"/>
                            <a:ext cx="2017148" cy="1616451"/>
                          </a:xfrm>
                          <a:prstGeom prst="rect">
                            <a:avLst/>
                          </a:prstGeom>
                          <a:noFill/>
                          <a:ln w="9525">
                            <a:noFill/>
                            <a:miter lim="800000"/>
                            <a:headEnd/>
                            <a:tailEnd/>
                          </a:ln>
                        </pic:spPr>
                      </pic:pic>
                    </a:graphicData>
                  </a:graphic>
                </wp:inline>
              </w:drawing>
            </w:r>
          </w:p>
        </w:tc>
      </w:tr>
      <w:tr w:rsidR="00616C55" w:rsidRPr="00284BE3" w:rsidTr="00D54120">
        <w:trPr>
          <w:tblCellSpacing w:w="15" w:type="dxa"/>
        </w:trPr>
        <w:tc>
          <w:tcPr>
            <w:tcW w:w="0" w:type="auto"/>
            <w:gridSpan w:val="2"/>
            <w:vAlign w:val="center"/>
            <w:hideMark/>
          </w:tcPr>
          <w:p w:rsidR="00FD3E47" w:rsidRPr="00284BE3" w:rsidRDefault="00FD3E47" w:rsidP="00D54120">
            <w:pPr>
              <w:spacing w:after="0" w:line="240" w:lineRule="auto"/>
              <w:jc w:val="center"/>
              <w:rPr>
                <w:rFonts w:ascii="Times New Roman" w:eastAsia="Times New Roman" w:hAnsi="Times New Roman" w:cs="Times New Roman"/>
                <w:sz w:val="24"/>
                <w:szCs w:val="24"/>
              </w:rPr>
            </w:pPr>
          </w:p>
          <w:p w:rsidR="00FD3E47" w:rsidRPr="00284BE3" w:rsidRDefault="00FD3E47" w:rsidP="00D54120">
            <w:pPr>
              <w:spacing w:after="0" w:line="240" w:lineRule="auto"/>
              <w:jc w:val="center"/>
              <w:rPr>
                <w:rFonts w:ascii="Times New Roman" w:eastAsia="Times New Roman" w:hAnsi="Times New Roman" w:cs="Times New Roman"/>
                <w:sz w:val="24"/>
                <w:szCs w:val="24"/>
              </w:rPr>
            </w:pPr>
          </w:p>
          <w:p w:rsidR="00616C55" w:rsidRPr="00284BE3" w:rsidRDefault="00616C55" w:rsidP="00D54120">
            <w:pPr>
              <w:spacing w:after="0" w:line="240" w:lineRule="auto"/>
              <w:jc w:val="center"/>
              <w:rPr>
                <w:rFonts w:ascii="Times New Roman" w:eastAsia="Times New Roman" w:hAnsi="Times New Roman" w:cs="Times New Roman"/>
                <w:sz w:val="24"/>
                <w:szCs w:val="24"/>
                <w:lang w:val="el-GR"/>
              </w:rPr>
            </w:pPr>
            <w:r w:rsidRPr="00284BE3">
              <w:rPr>
                <w:rFonts w:ascii="Times New Roman" w:eastAsia="Times New Roman" w:hAnsi="Times New Roman" w:cs="Times New Roman"/>
                <w:sz w:val="24"/>
                <w:szCs w:val="24"/>
                <w:lang w:val="el-GR"/>
              </w:rPr>
              <w:t>Σωρευτική συνάρτηση  κατανομής</w:t>
            </w:r>
          </w:p>
          <w:p w:rsidR="00616C55" w:rsidRPr="00284BE3" w:rsidRDefault="00616C55" w:rsidP="00D54120">
            <w:pPr>
              <w:spacing w:after="0" w:line="240" w:lineRule="auto"/>
              <w:jc w:val="center"/>
              <w:rPr>
                <w:rFonts w:ascii="Times New Roman" w:eastAsia="Times New Roman" w:hAnsi="Times New Roman" w:cs="Times New Roman"/>
                <w:sz w:val="24"/>
                <w:szCs w:val="24"/>
              </w:rPr>
            </w:pPr>
            <w:r w:rsidRPr="00284BE3">
              <w:rPr>
                <w:rFonts w:ascii="Times New Roman" w:eastAsia="Times New Roman" w:hAnsi="Times New Roman" w:cs="Times New Roman"/>
                <w:noProof/>
                <w:sz w:val="24"/>
                <w:szCs w:val="24"/>
              </w:rPr>
              <w:drawing>
                <wp:inline distT="0" distB="0" distL="0" distR="0">
                  <wp:extent cx="1999945" cy="1602665"/>
                  <wp:effectExtent l="19050" t="0" r="305" b="0"/>
                  <wp:docPr id="156" name="Picture 4" descr="Cumulative distribution function">
                    <a:hlinkClick xmlns:a="http://schemas.openxmlformats.org/drawingml/2006/main" r:id="rId30" tooltip="&quot;Cumulative distribution fun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mulative distribution function">
                            <a:hlinkClick r:id="rId30" tooltip="&quot;Cumulative distribution function&quot;"/>
                          </pic:cNvPr>
                          <pic:cNvPicPr>
                            <a:picLocks noChangeAspect="1" noChangeArrowheads="1"/>
                          </pic:cNvPicPr>
                        </pic:nvPicPr>
                        <pic:blipFill>
                          <a:blip r:embed="rId31" cstate="print"/>
                          <a:srcRect/>
                          <a:stretch>
                            <a:fillRect/>
                          </a:stretch>
                        </pic:blipFill>
                        <pic:spPr bwMode="auto">
                          <a:xfrm>
                            <a:off x="0" y="0"/>
                            <a:ext cx="2003640" cy="1605626"/>
                          </a:xfrm>
                          <a:prstGeom prst="rect">
                            <a:avLst/>
                          </a:prstGeom>
                          <a:noFill/>
                          <a:ln w="9525">
                            <a:noFill/>
                            <a:miter lim="800000"/>
                            <a:headEnd/>
                            <a:tailEnd/>
                          </a:ln>
                        </pic:spPr>
                      </pic:pic>
                    </a:graphicData>
                  </a:graphic>
                </wp:inline>
              </w:drawing>
            </w:r>
          </w:p>
        </w:tc>
      </w:tr>
      <w:tr w:rsidR="00616C55" w:rsidRPr="00284BE3" w:rsidTr="00D54120">
        <w:trPr>
          <w:tblCellSpacing w:w="15" w:type="dxa"/>
        </w:trPr>
        <w:tc>
          <w:tcPr>
            <w:tcW w:w="0" w:type="auto"/>
            <w:vAlign w:val="center"/>
            <w:hideMark/>
          </w:tcPr>
          <w:p w:rsidR="00FD3E47" w:rsidRPr="00284BE3" w:rsidRDefault="00FD3E47" w:rsidP="00D54120">
            <w:pPr>
              <w:spacing w:after="0" w:line="240" w:lineRule="auto"/>
              <w:jc w:val="center"/>
              <w:rPr>
                <w:rFonts w:ascii="Times New Roman" w:eastAsia="Times New Roman" w:hAnsi="Times New Roman" w:cs="Times New Roman"/>
                <w:b/>
                <w:bCs/>
                <w:sz w:val="24"/>
                <w:szCs w:val="24"/>
              </w:rPr>
            </w:pPr>
          </w:p>
          <w:p w:rsidR="00616C55" w:rsidRPr="00284BE3" w:rsidRDefault="00616C55" w:rsidP="00D54120">
            <w:pPr>
              <w:spacing w:after="0" w:line="240" w:lineRule="auto"/>
              <w:jc w:val="center"/>
              <w:rPr>
                <w:rFonts w:ascii="Times New Roman" w:eastAsia="Times New Roman" w:hAnsi="Times New Roman" w:cs="Times New Roman"/>
                <w:b/>
                <w:bCs/>
                <w:sz w:val="24"/>
                <w:szCs w:val="24"/>
                <w:lang w:val="el-GR"/>
              </w:rPr>
            </w:pPr>
            <w:r w:rsidRPr="00284BE3">
              <w:rPr>
                <w:rFonts w:ascii="Times New Roman" w:eastAsia="Times New Roman" w:hAnsi="Times New Roman" w:cs="Times New Roman"/>
                <w:b/>
                <w:bCs/>
                <w:sz w:val="24"/>
                <w:szCs w:val="24"/>
                <w:lang w:val="el-GR"/>
              </w:rPr>
              <w:t>Παράμετροι</w:t>
            </w:r>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lang w:val="el-GR"/>
              </w:rPr>
            </w:pPr>
            <w:r w:rsidRPr="00284BE3">
              <w:rPr>
                <w:rFonts w:ascii="Times New Roman" w:eastAsia="Times New Roman" w:hAnsi="Times New Roman" w:cs="Times New Roman"/>
                <w:i/>
                <w:iCs/>
                <w:sz w:val="24"/>
                <w:szCs w:val="24"/>
              </w:rPr>
              <w:t>λ</w:t>
            </w:r>
            <w:r w:rsidRPr="00284BE3">
              <w:rPr>
                <w:rFonts w:ascii="Times New Roman" w:eastAsia="Times New Roman" w:hAnsi="Times New Roman" w:cs="Times New Roman"/>
                <w:sz w:val="24"/>
                <w:szCs w:val="24"/>
              </w:rPr>
              <w:t xml:space="preserve"> &gt; 0 </w:t>
            </w:r>
            <w:r w:rsidRPr="00284BE3">
              <w:rPr>
                <w:rFonts w:ascii="Times New Roman" w:eastAsia="Times New Roman" w:hAnsi="Times New Roman" w:cs="Times New Roman"/>
                <w:sz w:val="24"/>
                <w:szCs w:val="24"/>
                <w:lang w:val="el-GR"/>
              </w:rPr>
              <w:t>ρυθμός</w:t>
            </w:r>
            <w:r w:rsidRPr="00284BE3">
              <w:rPr>
                <w:rFonts w:ascii="Times New Roman" w:eastAsia="Times New Roman" w:hAnsi="Times New Roman" w:cs="Times New Roman"/>
                <w:sz w:val="24"/>
                <w:szCs w:val="24"/>
              </w:rPr>
              <w:t xml:space="preserve">, </w:t>
            </w:r>
          </w:p>
        </w:tc>
      </w:tr>
      <w:tr w:rsidR="00616C55" w:rsidRPr="00284BE3" w:rsidTr="00D54120">
        <w:trPr>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32" w:tooltip="Support (mathematics)" w:history="1">
              <w:r w:rsidR="00616C55" w:rsidRPr="00284BE3">
                <w:rPr>
                  <w:rFonts w:ascii="Times New Roman" w:eastAsia="Times New Roman" w:hAnsi="Times New Roman" w:cs="Times New Roman"/>
                  <w:b/>
                  <w:bCs/>
                  <w:sz w:val="24"/>
                  <w:szCs w:val="24"/>
                </w:rPr>
                <w:t>Support</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i/>
                <w:iCs/>
                <w:sz w:val="24"/>
                <w:szCs w:val="24"/>
              </w:rPr>
              <w:t>x</w:t>
            </w:r>
            <w:r w:rsidRPr="00284BE3">
              <w:rPr>
                <w:rFonts w:ascii="Times New Roman" w:eastAsia="Times New Roman" w:hAnsi="Times New Roman" w:cs="Times New Roman"/>
                <w:sz w:val="24"/>
                <w:szCs w:val="24"/>
              </w:rPr>
              <w:t xml:space="preserve"> </w:t>
            </w:r>
            <w:r w:rsidRPr="00284BE3">
              <w:rPr>
                <w:rFonts w:ascii="Cambria Math" w:eastAsia="Times New Roman" w:hAnsi="Cambria Math" w:cs="Cambria Math"/>
                <w:sz w:val="24"/>
                <w:szCs w:val="24"/>
              </w:rPr>
              <w:t>∈</w:t>
            </w:r>
            <w:r w:rsidRPr="00284BE3">
              <w:rPr>
                <w:rFonts w:ascii="Times New Roman" w:eastAsia="Times New Roman" w:hAnsi="Times New Roman" w:cs="Times New Roman"/>
                <w:sz w:val="24"/>
                <w:szCs w:val="24"/>
              </w:rPr>
              <w:t xml:space="preserve"> [0, ∞)</w:t>
            </w:r>
          </w:p>
        </w:tc>
      </w:tr>
      <w:tr w:rsidR="00616C55" w:rsidRPr="00284BE3" w:rsidTr="00284BE3">
        <w:trPr>
          <w:trHeight w:val="285"/>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33" w:tooltip="Probability density function" w:history="1">
              <w:r w:rsidR="00616C55" w:rsidRPr="00284BE3">
                <w:rPr>
                  <w:rFonts w:ascii="Times New Roman" w:eastAsia="Times New Roman" w:hAnsi="Times New Roman" w:cs="Times New Roman"/>
                  <w:b/>
                  <w:bCs/>
                  <w:sz w:val="24"/>
                  <w:szCs w:val="24"/>
                </w:rPr>
                <w:t>PDF</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sz w:val="24"/>
                <w:szCs w:val="24"/>
              </w:rPr>
              <w:t>λ </w:t>
            </w:r>
            <w:r w:rsidRPr="00284BE3">
              <w:rPr>
                <w:rFonts w:ascii="Times New Roman" w:eastAsia="Times New Roman" w:hAnsi="Times New Roman" w:cs="Times New Roman"/>
                <w:i/>
                <w:iCs/>
                <w:sz w:val="24"/>
                <w:szCs w:val="24"/>
              </w:rPr>
              <w:t>e</w:t>
            </w:r>
            <w:r w:rsidRPr="00284BE3">
              <w:rPr>
                <w:rFonts w:ascii="Times New Roman" w:eastAsia="Times New Roman" w:hAnsi="Times New Roman" w:cs="Times New Roman"/>
                <w:sz w:val="24"/>
                <w:szCs w:val="24"/>
                <w:vertAlign w:val="superscript"/>
              </w:rPr>
              <w:t>−</w:t>
            </w:r>
            <w:r w:rsidRPr="00284BE3">
              <w:rPr>
                <w:rFonts w:ascii="Times New Roman" w:eastAsia="Times New Roman" w:hAnsi="Times New Roman" w:cs="Times New Roman"/>
                <w:i/>
                <w:iCs/>
                <w:sz w:val="24"/>
                <w:szCs w:val="24"/>
                <w:vertAlign w:val="superscript"/>
              </w:rPr>
              <w:t>λx</w:t>
            </w:r>
          </w:p>
        </w:tc>
      </w:tr>
      <w:tr w:rsidR="00616C55" w:rsidRPr="00284BE3" w:rsidTr="00D54120">
        <w:trPr>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34" w:tooltip="Cumulative distribution function" w:history="1">
              <w:r w:rsidR="00616C55" w:rsidRPr="00284BE3">
                <w:rPr>
                  <w:rFonts w:ascii="Times New Roman" w:eastAsia="Times New Roman" w:hAnsi="Times New Roman" w:cs="Times New Roman"/>
                  <w:b/>
                  <w:bCs/>
                  <w:sz w:val="24"/>
                  <w:szCs w:val="24"/>
                </w:rPr>
                <w:t>CDF</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sz w:val="24"/>
                <w:szCs w:val="24"/>
              </w:rPr>
              <w:t xml:space="preserve">1 − </w:t>
            </w:r>
            <w:r w:rsidRPr="00284BE3">
              <w:rPr>
                <w:rFonts w:ascii="Times New Roman" w:eastAsia="Times New Roman" w:hAnsi="Times New Roman" w:cs="Times New Roman"/>
                <w:i/>
                <w:iCs/>
                <w:sz w:val="24"/>
                <w:szCs w:val="24"/>
              </w:rPr>
              <w:t>e</w:t>
            </w:r>
            <w:r w:rsidRPr="00284BE3">
              <w:rPr>
                <w:rFonts w:ascii="Times New Roman" w:eastAsia="Times New Roman" w:hAnsi="Times New Roman" w:cs="Times New Roman"/>
                <w:sz w:val="24"/>
                <w:szCs w:val="24"/>
                <w:vertAlign w:val="superscript"/>
              </w:rPr>
              <w:t>−</w:t>
            </w:r>
            <w:r w:rsidRPr="00284BE3">
              <w:rPr>
                <w:rFonts w:ascii="Times New Roman" w:eastAsia="Times New Roman" w:hAnsi="Times New Roman" w:cs="Times New Roman"/>
                <w:i/>
                <w:iCs/>
                <w:sz w:val="24"/>
                <w:szCs w:val="24"/>
                <w:vertAlign w:val="superscript"/>
              </w:rPr>
              <w:t>λx</w:t>
            </w:r>
          </w:p>
        </w:tc>
      </w:tr>
      <w:tr w:rsidR="00616C55" w:rsidRPr="00284BE3" w:rsidTr="00D54120">
        <w:trPr>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35" w:tooltip="Expected value" w:history="1">
              <w:r w:rsidR="00616C55" w:rsidRPr="00284BE3">
                <w:rPr>
                  <w:rFonts w:ascii="Times New Roman" w:eastAsia="Times New Roman" w:hAnsi="Times New Roman" w:cs="Times New Roman"/>
                  <w:b/>
                  <w:bCs/>
                  <w:sz w:val="24"/>
                  <w:szCs w:val="24"/>
                </w:rPr>
                <w:t>Mean</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i/>
                <w:iCs/>
                <w:sz w:val="24"/>
                <w:szCs w:val="24"/>
              </w:rPr>
              <w:t>λ</w:t>
            </w:r>
            <w:r w:rsidRPr="00284BE3">
              <w:rPr>
                <w:rFonts w:ascii="Times New Roman" w:eastAsia="Times New Roman" w:hAnsi="Times New Roman" w:cs="Times New Roman"/>
                <w:sz w:val="24"/>
                <w:szCs w:val="24"/>
                <w:vertAlign w:val="superscript"/>
              </w:rPr>
              <w:t>−1</w:t>
            </w:r>
            <w:r w:rsidRPr="00284BE3">
              <w:rPr>
                <w:rFonts w:ascii="Times New Roman" w:eastAsia="Times New Roman" w:hAnsi="Times New Roman" w:cs="Times New Roman"/>
                <w:sz w:val="24"/>
                <w:szCs w:val="24"/>
              </w:rPr>
              <w:t xml:space="preserve"> (= </w:t>
            </w:r>
            <w:r w:rsidRPr="00284BE3">
              <w:rPr>
                <w:rFonts w:ascii="Times New Roman" w:eastAsia="Times New Roman" w:hAnsi="Times New Roman" w:cs="Times New Roman"/>
                <w:i/>
                <w:iCs/>
                <w:sz w:val="24"/>
                <w:szCs w:val="24"/>
              </w:rPr>
              <w:t>β</w:t>
            </w:r>
            <w:r w:rsidRPr="00284BE3">
              <w:rPr>
                <w:rFonts w:ascii="Times New Roman" w:eastAsia="Times New Roman" w:hAnsi="Times New Roman" w:cs="Times New Roman"/>
                <w:sz w:val="24"/>
                <w:szCs w:val="24"/>
              </w:rPr>
              <w:t>)</w:t>
            </w:r>
          </w:p>
        </w:tc>
      </w:tr>
      <w:tr w:rsidR="00616C55" w:rsidRPr="00284BE3" w:rsidTr="00D54120">
        <w:trPr>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36" w:tooltip="Median" w:history="1">
              <w:r w:rsidR="00616C55" w:rsidRPr="00284BE3">
                <w:rPr>
                  <w:rFonts w:ascii="Times New Roman" w:eastAsia="Times New Roman" w:hAnsi="Times New Roman" w:cs="Times New Roman"/>
                  <w:b/>
                  <w:bCs/>
                  <w:sz w:val="24"/>
                  <w:szCs w:val="24"/>
                </w:rPr>
                <w:t>Median</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i/>
                <w:iCs/>
                <w:sz w:val="24"/>
                <w:szCs w:val="24"/>
              </w:rPr>
              <w:t>λ</w:t>
            </w:r>
            <w:r w:rsidRPr="00284BE3">
              <w:rPr>
                <w:rFonts w:ascii="Times New Roman" w:eastAsia="Times New Roman" w:hAnsi="Times New Roman" w:cs="Times New Roman"/>
                <w:sz w:val="24"/>
                <w:szCs w:val="24"/>
                <w:vertAlign w:val="superscript"/>
              </w:rPr>
              <w:t>−1</w:t>
            </w:r>
            <w:r w:rsidRPr="00284BE3">
              <w:rPr>
                <w:rFonts w:ascii="Times New Roman" w:eastAsia="Times New Roman" w:hAnsi="Times New Roman" w:cs="Times New Roman"/>
                <w:sz w:val="24"/>
                <w:szCs w:val="24"/>
              </w:rPr>
              <w:t> ln(2)</w:t>
            </w:r>
          </w:p>
        </w:tc>
      </w:tr>
      <w:tr w:rsidR="00616C55" w:rsidRPr="00284BE3" w:rsidTr="00D54120">
        <w:trPr>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37" w:tooltip="Mode (statistics)" w:history="1">
              <w:r w:rsidR="00616C55" w:rsidRPr="00284BE3">
                <w:rPr>
                  <w:rFonts w:ascii="Times New Roman" w:eastAsia="Times New Roman" w:hAnsi="Times New Roman" w:cs="Times New Roman"/>
                  <w:b/>
                  <w:bCs/>
                  <w:sz w:val="24"/>
                  <w:szCs w:val="24"/>
                </w:rPr>
                <w:t>Mode</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sz w:val="24"/>
                <w:szCs w:val="24"/>
              </w:rPr>
              <w:t>0</w:t>
            </w:r>
          </w:p>
        </w:tc>
      </w:tr>
      <w:tr w:rsidR="00616C55" w:rsidRPr="00284BE3" w:rsidTr="00D54120">
        <w:trPr>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38" w:tooltip="Variance" w:history="1">
              <w:r w:rsidR="00616C55" w:rsidRPr="00284BE3">
                <w:rPr>
                  <w:rFonts w:ascii="Times New Roman" w:eastAsia="Times New Roman" w:hAnsi="Times New Roman" w:cs="Times New Roman"/>
                  <w:b/>
                  <w:bCs/>
                  <w:sz w:val="24"/>
                  <w:szCs w:val="24"/>
                </w:rPr>
                <w:t>Variance</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i/>
                <w:iCs/>
                <w:sz w:val="24"/>
                <w:szCs w:val="24"/>
              </w:rPr>
              <w:t>λ</w:t>
            </w:r>
            <w:r w:rsidRPr="00284BE3">
              <w:rPr>
                <w:rFonts w:ascii="Times New Roman" w:eastAsia="Times New Roman" w:hAnsi="Times New Roman" w:cs="Times New Roman"/>
                <w:sz w:val="24"/>
                <w:szCs w:val="24"/>
                <w:vertAlign w:val="superscript"/>
              </w:rPr>
              <w:t>−2</w:t>
            </w:r>
            <w:r w:rsidRPr="00284BE3">
              <w:rPr>
                <w:rFonts w:ascii="Times New Roman" w:eastAsia="Times New Roman" w:hAnsi="Times New Roman" w:cs="Times New Roman"/>
                <w:sz w:val="24"/>
                <w:szCs w:val="24"/>
              </w:rPr>
              <w:t xml:space="preserve"> (= </w:t>
            </w:r>
            <w:r w:rsidRPr="00284BE3">
              <w:rPr>
                <w:rFonts w:ascii="Times New Roman" w:eastAsia="Times New Roman" w:hAnsi="Times New Roman" w:cs="Times New Roman"/>
                <w:i/>
                <w:iCs/>
                <w:sz w:val="24"/>
                <w:szCs w:val="24"/>
              </w:rPr>
              <w:t>β</w:t>
            </w:r>
            <w:r w:rsidRPr="00284BE3">
              <w:rPr>
                <w:rFonts w:ascii="Times New Roman" w:eastAsia="Times New Roman" w:hAnsi="Times New Roman" w:cs="Times New Roman"/>
                <w:sz w:val="24"/>
                <w:szCs w:val="24"/>
                <w:vertAlign w:val="superscript"/>
              </w:rPr>
              <w:t>2</w:t>
            </w:r>
            <w:r w:rsidRPr="00284BE3">
              <w:rPr>
                <w:rFonts w:ascii="Times New Roman" w:eastAsia="Times New Roman" w:hAnsi="Times New Roman" w:cs="Times New Roman"/>
                <w:sz w:val="24"/>
                <w:szCs w:val="24"/>
              </w:rPr>
              <w:t>)</w:t>
            </w:r>
          </w:p>
        </w:tc>
      </w:tr>
      <w:tr w:rsidR="00616C55" w:rsidRPr="00284BE3" w:rsidTr="00D54120">
        <w:trPr>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39" w:tooltip="Skewness" w:history="1">
              <w:r w:rsidR="00616C55" w:rsidRPr="00284BE3">
                <w:rPr>
                  <w:rFonts w:ascii="Times New Roman" w:eastAsia="Times New Roman" w:hAnsi="Times New Roman" w:cs="Times New Roman"/>
                  <w:b/>
                  <w:bCs/>
                  <w:sz w:val="24"/>
                  <w:szCs w:val="24"/>
                </w:rPr>
                <w:t>Skewness</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sz w:val="24"/>
                <w:szCs w:val="24"/>
              </w:rPr>
              <w:t>2</w:t>
            </w:r>
          </w:p>
        </w:tc>
      </w:tr>
      <w:tr w:rsidR="00616C55" w:rsidRPr="00284BE3" w:rsidTr="00D54120">
        <w:trPr>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40" w:tooltip="Excess kurtosis" w:history="1">
              <w:r w:rsidR="00616C55" w:rsidRPr="00284BE3">
                <w:rPr>
                  <w:rFonts w:ascii="Times New Roman" w:eastAsia="Times New Roman" w:hAnsi="Times New Roman" w:cs="Times New Roman"/>
                  <w:b/>
                  <w:bCs/>
                  <w:sz w:val="24"/>
                  <w:szCs w:val="24"/>
                </w:rPr>
                <w:t>Ex. kurtosis</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sz w:val="24"/>
                <w:szCs w:val="24"/>
              </w:rPr>
              <w:t>6</w:t>
            </w:r>
          </w:p>
        </w:tc>
      </w:tr>
      <w:tr w:rsidR="00616C55" w:rsidRPr="00284BE3" w:rsidTr="00D54120">
        <w:trPr>
          <w:tblCellSpacing w:w="15" w:type="dxa"/>
        </w:trPr>
        <w:tc>
          <w:tcPr>
            <w:tcW w:w="0" w:type="auto"/>
            <w:vAlign w:val="center"/>
            <w:hideMark/>
          </w:tcPr>
          <w:p w:rsidR="00616C55" w:rsidRPr="00284BE3" w:rsidRDefault="003460A8" w:rsidP="00D54120">
            <w:pPr>
              <w:spacing w:after="0" w:line="240" w:lineRule="auto"/>
              <w:jc w:val="center"/>
              <w:rPr>
                <w:rFonts w:ascii="Times New Roman" w:eastAsia="Times New Roman" w:hAnsi="Times New Roman" w:cs="Times New Roman"/>
                <w:b/>
                <w:bCs/>
                <w:sz w:val="24"/>
                <w:szCs w:val="24"/>
              </w:rPr>
            </w:pPr>
            <w:hyperlink r:id="rId41" w:tooltip="Information entropy" w:history="1">
              <w:r w:rsidR="00616C55" w:rsidRPr="00284BE3">
                <w:rPr>
                  <w:rFonts w:ascii="Times New Roman" w:eastAsia="Times New Roman" w:hAnsi="Times New Roman" w:cs="Times New Roman"/>
                  <w:b/>
                  <w:bCs/>
                  <w:sz w:val="24"/>
                  <w:szCs w:val="24"/>
                </w:rPr>
                <w:t>Entropy</w:t>
              </w:r>
            </w:hyperlink>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r w:rsidRPr="00284BE3">
              <w:rPr>
                <w:rFonts w:ascii="Times New Roman" w:eastAsia="Times New Roman" w:hAnsi="Times New Roman" w:cs="Times New Roman"/>
                <w:sz w:val="24"/>
                <w:szCs w:val="24"/>
              </w:rPr>
              <w:t>1 − ln(</w:t>
            </w:r>
            <w:r w:rsidRPr="00284BE3">
              <w:rPr>
                <w:rFonts w:ascii="Times New Roman" w:eastAsia="Times New Roman" w:hAnsi="Times New Roman" w:cs="Times New Roman"/>
                <w:i/>
                <w:iCs/>
                <w:sz w:val="24"/>
                <w:szCs w:val="24"/>
              </w:rPr>
              <w:t>λ</w:t>
            </w:r>
            <w:r w:rsidRPr="00284BE3">
              <w:rPr>
                <w:rFonts w:ascii="Times New Roman" w:eastAsia="Times New Roman" w:hAnsi="Times New Roman" w:cs="Times New Roman"/>
                <w:sz w:val="24"/>
                <w:szCs w:val="24"/>
              </w:rPr>
              <w:t>)</w:t>
            </w:r>
          </w:p>
        </w:tc>
      </w:tr>
      <w:tr w:rsidR="00616C55" w:rsidRPr="00284BE3" w:rsidTr="00D54120">
        <w:trPr>
          <w:tblCellSpacing w:w="15" w:type="dxa"/>
        </w:trPr>
        <w:tc>
          <w:tcPr>
            <w:tcW w:w="0" w:type="auto"/>
            <w:vAlign w:val="center"/>
            <w:hideMark/>
          </w:tcPr>
          <w:p w:rsidR="00616C55" w:rsidRPr="00284BE3" w:rsidRDefault="00616C55" w:rsidP="00D54120">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616C55" w:rsidRPr="00284BE3" w:rsidRDefault="00616C55" w:rsidP="00D54120">
            <w:pPr>
              <w:spacing w:after="0" w:line="240" w:lineRule="auto"/>
              <w:rPr>
                <w:rFonts w:ascii="Times New Roman" w:eastAsia="Times New Roman" w:hAnsi="Times New Roman" w:cs="Times New Roman"/>
                <w:sz w:val="24"/>
                <w:szCs w:val="24"/>
              </w:rPr>
            </w:pPr>
          </w:p>
        </w:tc>
      </w:tr>
    </w:tbl>
    <w:p w:rsidR="00616C55" w:rsidRPr="00284BE3" w:rsidRDefault="00616C55" w:rsidP="00616C55">
      <w:pPr>
        <w:rPr>
          <w:sz w:val="24"/>
          <w:szCs w:val="24"/>
          <w:lang w:val="el-GR"/>
        </w:rPr>
      </w:pPr>
    </w:p>
    <w:p w:rsidR="00616C55" w:rsidRPr="00284BE3" w:rsidRDefault="00616C55" w:rsidP="00616C55">
      <w:pPr>
        <w:rPr>
          <w:sz w:val="24"/>
          <w:szCs w:val="24"/>
          <w:lang w:val="el-GR"/>
        </w:rPr>
      </w:pPr>
      <w:r w:rsidRPr="00284BE3">
        <w:rPr>
          <w:sz w:val="24"/>
          <w:szCs w:val="24"/>
          <w:lang w:val="el-GR"/>
        </w:rPr>
        <w:t xml:space="preserve">Νομίζω ότι αν "δούμε" τα μαθηματικά χαρακτηριστικά της κατανομής θα φανεί ότι είναι η κατάλληλη μαθηματική επιλογή και για τις σταθερές η και γ αφ΄ενός, αλλά και για την εξασφάλιση της ταχείας σύγκλισης του αλγόριθμου από την άλλη (από τεχνική άποψη). Το διάγραμμα της </w:t>
      </w:r>
      <w:r w:rsidRPr="00284BE3">
        <w:rPr>
          <w:sz w:val="24"/>
          <w:szCs w:val="24"/>
        </w:rPr>
        <w:t>CDF</w:t>
      </w:r>
      <w:r w:rsidRPr="00284BE3">
        <w:rPr>
          <w:sz w:val="24"/>
          <w:szCs w:val="24"/>
          <w:lang w:val="el-GR"/>
        </w:rPr>
        <w:t xml:space="preserve"> ταιριάζει απόλυτα στη σύγκλιση του αλγόριθμου που όπως όλοι λειτουργούν αναδρομικά.</w:t>
      </w:r>
    </w:p>
    <w:p w:rsidR="00616C55" w:rsidRPr="00284BE3" w:rsidRDefault="00616C55" w:rsidP="00616C55">
      <w:pPr>
        <w:rPr>
          <w:sz w:val="24"/>
          <w:szCs w:val="24"/>
          <w:lang w:val="el-GR"/>
        </w:rPr>
      </w:pPr>
    </w:p>
    <w:p w:rsidR="00616C55" w:rsidRPr="00284BE3" w:rsidRDefault="00616C55" w:rsidP="00616C55">
      <w:pPr>
        <w:rPr>
          <w:sz w:val="24"/>
          <w:szCs w:val="24"/>
          <w:lang w:val="el-GR"/>
        </w:rPr>
      </w:pPr>
      <w:r w:rsidRPr="00284BE3">
        <w:rPr>
          <w:sz w:val="24"/>
          <w:szCs w:val="24"/>
          <w:lang w:val="el-GR"/>
        </w:rPr>
        <w:t xml:space="preserve">Ενώ όλα τη στιγμή αυτή φαίνονται ιδανικά κατασκευασμένα έχοντας λάβει υπόψη όλες τις λεπτομέρειες για τη σύγκλιση του δυναμικού συστήματος μάθησης του δικτύου, οι </w:t>
      </w:r>
      <w:r w:rsidRPr="00284BE3">
        <w:rPr>
          <w:noProof/>
          <w:sz w:val="24"/>
          <w:szCs w:val="24"/>
        </w:rPr>
        <w:drawing>
          <wp:inline distT="0" distB="0" distL="0" distR="0">
            <wp:extent cx="7620" cy="7620"/>
            <wp:effectExtent l="0" t="0" r="0" b="0"/>
            <wp:docPr id="157"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284BE3">
        <w:rPr>
          <w:sz w:val="24"/>
          <w:szCs w:val="24"/>
          <w:lang w:val="el-GR"/>
        </w:rPr>
        <w:t xml:space="preserve">πρακτικές συνθήκες επιλογής του κατάλληλου αλγόριθμου, αλλά και η συνεχής βελτίωση των υπαρχόντων είναι ένα σκληρό και το πιό σημαντικό ανοικτό θέμα. </w:t>
      </w:r>
    </w:p>
    <w:p w:rsidR="00616C55" w:rsidRPr="00284BE3" w:rsidRDefault="00616C55" w:rsidP="00616C55">
      <w:pPr>
        <w:rPr>
          <w:sz w:val="24"/>
          <w:szCs w:val="24"/>
          <w:lang w:val="el-GR"/>
        </w:rPr>
      </w:pPr>
      <w:r w:rsidRPr="00284BE3">
        <w:rPr>
          <w:sz w:val="24"/>
          <w:szCs w:val="24"/>
          <w:lang w:val="el-GR"/>
        </w:rPr>
        <w:t xml:space="preserve"> </w:t>
      </w: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616C55" w:rsidRPr="00284BE3" w:rsidRDefault="00616C55" w:rsidP="00616C55">
      <w:pPr>
        <w:rPr>
          <w:b/>
          <w:sz w:val="24"/>
          <w:szCs w:val="24"/>
          <w:lang w:val="el-GR"/>
        </w:rPr>
      </w:pPr>
    </w:p>
    <w:p w:rsidR="0047442C" w:rsidRPr="0047442C" w:rsidRDefault="0047442C" w:rsidP="0047442C">
      <w:pPr>
        <w:jc w:val="center"/>
        <w:rPr>
          <w:b/>
          <w:sz w:val="28"/>
          <w:szCs w:val="28"/>
          <w:lang w:val="el-GR"/>
        </w:rPr>
      </w:pPr>
      <w:r w:rsidRPr="0047442C">
        <w:rPr>
          <w:b/>
          <w:sz w:val="28"/>
          <w:szCs w:val="28"/>
          <w:lang w:val="el-GR"/>
        </w:rPr>
        <w:lastRenderedPageBreak/>
        <w:t>Επιλογή Κατάλληλου Αλγορίθμου</w:t>
      </w:r>
    </w:p>
    <w:p w:rsidR="0047442C" w:rsidRDefault="0047442C" w:rsidP="00616C55">
      <w:pPr>
        <w:rPr>
          <w:sz w:val="24"/>
          <w:szCs w:val="24"/>
          <w:lang w:val="el-GR"/>
        </w:rPr>
      </w:pPr>
      <w:r w:rsidRPr="00284BE3">
        <w:rPr>
          <w:sz w:val="24"/>
          <w:szCs w:val="24"/>
          <w:lang w:val="el-GR"/>
        </w:rPr>
        <w:t xml:space="preserve">   </w:t>
      </w:r>
      <w:r w:rsidRPr="00284BE3">
        <w:rPr>
          <w:sz w:val="24"/>
          <w:szCs w:val="24"/>
        </w:rPr>
        <w:t xml:space="preserve"> </w:t>
      </w:r>
      <w:r w:rsidR="00616C55" w:rsidRPr="0047442C">
        <w:rPr>
          <w:sz w:val="24"/>
          <w:szCs w:val="24"/>
          <w:lang w:val="el-GR"/>
        </w:rPr>
        <w:t xml:space="preserve">Η επιλογή του κατάλληλου αλγόριθμου σύγκλισης </w:t>
      </w:r>
      <w:r>
        <w:rPr>
          <w:sz w:val="24"/>
          <w:szCs w:val="24"/>
          <w:lang w:val="el-GR"/>
        </w:rPr>
        <w:t xml:space="preserve">γίνεται </w:t>
      </w:r>
      <w:r w:rsidR="00616C55" w:rsidRPr="0047442C">
        <w:rPr>
          <w:sz w:val="24"/>
          <w:szCs w:val="24"/>
          <w:lang w:val="el-GR"/>
        </w:rPr>
        <w:t>με παράλληλο τρέξιμο όλων των αλγορίθμων και την κατάλληλη μαθηματική στατιστική εκτίμηση</w:t>
      </w:r>
      <w:r>
        <w:rPr>
          <w:sz w:val="24"/>
          <w:szCs w:val="24"/>
          <w:lang w:val="el-GR"/>
        </w:rPr>
        <w:t>. Αυτή η επιλογή δεν είναι καθολίκη καθώς κάθε σύστημα είναι μοναδικό. Παρακάτω αναλύεται η επιλογή αυτή σε τρία παραδείγματα.</w:t>
      </w:r>
    </w:p>
    <w:p w:rsidR="00616C55" w:rsidRPr="00284BE3" w:rsidRDefault="00D27EB9" w:rsidP="00D27EB9">
      <w:pPr>
        <w:jc w:val="center"/>
        <w:rPr>
          <w:b/>
          <w:sz w:val="24"/>
          <w:szCs w:val="24"/>
          <w:lang w:val="el-GR"/>
        </w:rPr>
      </w:pPr>
      <w:r>
        <w:rPr>
          <w:b/>
          <w:sz w:val="24"/>
          <w:szCs w:val="24"/>
          <w:lang w:val="el-GR"/>
        </w:rPr>
        <w:t>Παράδειγμα Ι</w:t>
      </w:r>
    </w:p>
    <w:p w:rsidR="00616C55" w:rsidRPr="00284BE3" w:rsidRDefault="00616C55" w:rsidP="00616C55">
      <w:pPr>
        <w:rPr>
          <w:b/>
          <w:sz w:val="24"/>
          <w:szCs w:val="24"/>
          <w:lang w:val="el-GR"/>
        </w:rPr>
      </w:pPr>
      <w:r w:rsidRPr="00284BE3">
        <w:rPr>
          <w:b/>
          <w:noProof/>
          <w:sz w:val="24"/>
          <w:szCs w:val="24"/>
        </w:rPr>
        <w:drawing>
          <wp:inline distT="0" distB="0" distL="0" distR="0">
            <wp:extent cx="3067964" cy="1159180"/>
            <wp:effectExtent l="19050" t="0" r="0" b="0"/>
            <wp:docPr id="1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3069770" cy="1159862"/>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 xml:space="preserve">Οι τιμές των σταθερών που αναφέρονται στον πίνακα δεν είναι ικανές να μας προσανατολίσουν για την επιλογή και χρειάζονται περισσότερο αναλυτικά στοιχεία. </w:t>
      </w:r>
    </w:p>
    <w:p w:rsidR="00616C55" w:rsidRPr="00284BE3" w:rsidRDefault="00616C55" w:rsidP="00616C55">
      <w:pPr>
        <w:rPr>
          <w:sz w:val="24"/>
          <w:szCs w:val="24"/>
          <w:lang w:val="el-GR"/>
        </w:rPr>
      </w:pPr>
      <w:r w:rsidRPr="00284BE3">
        <w:rPr>
          <w:noProof/>
          <w:sz w:val="24"/>
          <w:szCs w:val="24"/>
        </w:rPr>
        <w:drawing>
          <wp:inline distT="0" distB="0" distL="0" distR="0">
            <wp:extent cx="3436824" cy="1887321"/>
            <wp:effectExtent l="19050" t="0" r="0" b="0"/>
            <wp:docPr id="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3440195" cy="1889172"/>
                    </a:xfrm>
                    <a:prstGeom prst="rect">
                      <a:avLst/>
                    </a:prstGeom>
                    <a:noFill/>
                    <a:ln w="9525">
                      <a:noFill/>
                      <a:miter lim="800000"/>
                      <a:headEnd/>
                      <a:tailEnd/>
                    </a:ln>
                  </pic:spPr>
                </pic:pic>
              </a:graphicData>
            </a:graphic>
          </wp:inline>
        </w:drawing>
      </w:r>
      <w:r w:rsidRPr="00284BE3">
        <w:rPr>
          <w:sz w:val="24"/>
          <w:szCs w:val="24"/>
          <w:lang w:val="el-GR"/>
        </w:rPr>
        <w:t xml:space="preserve"> </w:t>
      </w:r>
      <w:r w:rsidRPr="00284BE3">
        <w:rPr>
          <w:noProof/>
          <w:sz w:val="24"/>
          <w:szCs w:val="24"/>
        </w:rPr>
        <w:drawing>
          <wp:inline distT="0" distB="0" distL="0" distR="0">
            <wp:extent cx="2248662" cy="400843"/>
            <wp:effectExtent l="19050" t="0" r="0" b="0"/>
            <wp:docPr id="1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srcRect/>
                    <a:stretch>
                      <a:fillRect/>
                    </a:stretch>
                  </pic:blipFill>
                  <pic:spPr bwMode="auto">
                    <a:xfrm>
                      <a:off x="0" y="0"/>
                      <a:ext cx="2258253" cy="402553"/>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Εδώ μπορούμε να παρατηρήσουμε τα εξής :</w:t>
      </w:r>
    </w:p>
    <w:p w:rsidR="00616C55" w:rsidRPr="00284BE3" w:rsidRDefault="00616C55" w:rsidP="00616C55">
      <w:pPr>
        <w:rPr>
          <w:sz w:val="24"/>
          <w:szCs w:val="24"/>
          <w:lang w:val="el-GR"/>
        </w:rPr>
      </w:pPr>
      <w:r w:rsidRPr="00284BE3">
        <w:rPr>
          <w:sz w:val="24"/>
          <w:szCs w:val="24"/>
          <w:lang w:val="el-GR"/>
        </w:rPr>
        <w:t xml:space="preserve">1. Οι τιμές του </w:t>
      </w:r>
      <w:r w:rsidRPr="00284BE3">
        <w:rPr>
          <w:sz w:val="24"/>
          <w:szCs w:val="24"/>
        </w:rPr>
        <w:t>DHL</w:t>
      </w:r>
      <w:r w:rsidRPr="00284BE3">
        <w:rPr>
          <w:sz w:val="24"/>
          <w:szCs w:val="24"/>
          <w:lang w:val="el-GR"/>
        </w:rPr>
        <w:t xml:space="preserve"> αν και γενικά είναι στο επιθυμητό εύρος (17) έχουν σημαντικές παραλλαγές ή αποκλίσεις, σχετικά με τα μέγιστα-ελάχιστα. Αν και ο αριθμός των επαναλήψεων είναι μικρός (πράγμα γενικά επιθυμητό) τα στατιστικά μεγέθη εκτίμησης </w:t>
      </w:r>
      <w:r w:rsidRPr="00284BE3">
        <w:rPr>
          <w:sz w:val="24"/>
          <w:szCs w:val="24"/>
        </w:rPr>
        <w:t>MSE</w:t>
      </w:r>
      <w:r w:rsidRPr="00284BE3">
        <w:rPr>
          <w:sz w:val="24"/>
          <w:szCs w:val="24"/>
          <w:lang w:val="el-GR"/>
        </w:rPr>
        <w:t xml:space="preserve">, </w:t>
      </w:r>
      <w:r w:rsidRPr="00284BE3">
        <w:rPr>
          <w:sz w:val="24"/>
          <w:szCs w:val="24"/>
        </w:rPr>
        <w:t>GE</w:t>
      </w:r>
      <w:r w:rsidRPr="00284BE3">
        <w:rPr>
          <w:sz w:val="24"/>
          <w:szCs w:val="24"/>
          <w:lang w:val="el-GR"/>
        </w:rPr>
        <w:t xml:space="preserve"> έχουν τις μεγαλύτερες τιμές συγκριτικά με τους άλλους, ώστε αυτά τα στοιχεία είναι ικανά για την απόρρψή του.</w:t>
      </w:r>
    </w:p>
    <w:p w:rsidR="00616C55" w:rsidRPr="00284BE3" w:rsidRDefault="00616C55" w:rsidP="00616C55">
      <w:pPr>
        <w:rPr>
          <w:sz w:val="24"/>
          <w:szCs w:val="24"/>
          <w:lang w:val="el-GR"/>
        </w:rPr>
      </w:pPr>
      <w:r w:rsidRPr="00284BE3">
        <w:rPr>
          <w:sz w:val="24"/>
          <w:szCs w:val="24"/>
          <w:lang w:val="el-GR"/>
        </w:rPr>
        <w:t xml:space="preserve">2. Από τα στοιχεία των υπόλοιπων αλγόριθμων παρατηρούμε ότι η προσέγγιση στα μέγιστα-ελάχιστα είναι καλύτερη για όλους και ο αριθμός επαναλήψεων περίπου ο ίδιος, ωστόσο δεν είναι ισοδύναμοι αφού ο </w:t>
      </w:r>
      <w:r w:rsidRPr="00284BE3">
        <w:rPr>
          <w:sz w:val="24"/>
          <w:szCs w:val="24"/>
        </w:rPr>
        <w:t>DD</w:t>
      </w:r>
      <w:r w:rsidRPr="00284BE3">
        <w:rPr>
          <w:sz w:val="24"/>
          <w:szCs w:val="24"/>
          <w:lang w:val="el-GR"/>
        </w:rPr>
        <w:t>-</w:t>
      </w:r>
      <w:r w:rsidRPr="00284BE3">
        <w:rPr>
          <w:sz w:val="24"/>
          <w:szCs w:val="24"/>
        </w:rPr>
        <w:t>NHL</w:t>
      </w:r>
      <w:r w:rsidRPr="00284BE3">
        <w:rPr>
          <w:sz w:val="24"/>
          <w:szCs w:val="24"/>
          <w:lang w:val="el-GR"/>
        </w:rPr>
        <w:t xml:space="preserve"> είναι αυτός με την καλύτερη στατιστική εκτίμηση των </w:t>
      </w:r>
      <w:r w:rsidRPr="00284BE3">
        <w:rPr>
          <w:sz w:val="24"/>
          <w:szCs w:val="24"/>
        </w:rPr>
        <w:t>MSE</w:t>
      </w:r>
      <w:r w:rsidRPr="00284BE3">
        <w:rPr>
          <w:sz w:val="24"/>
          <w:szCs w:val="24"/>
          <w:lang w:val="el-GR"/>
        </w:rPr>
        <w:t xml:space="preserve">, </w:t>
      </w:r>
      <w:r w:rsidRPr="00284BE3">
        <w:rPr>
          <w:sz w:val="24"/>
          <w:szCs w:val="24"/>
        </w:rPr>
        <w:t>GE</w:t>
      </w:r>
      <w:r w:rsidRPr="00284BE3">
        <w:rPr>
          <w:sz w:val="24"/>
          <w:szCs w:val="24"/>
          <w:lang w:val="el-GR"/>
        </w:rPr>
        <w:t>. Αυτό θα είναι τελικά και το κριτήριο της επιλογής του.</w:t>
      </w:r>
    </w:p>
    <w:p w:rsidR="00616C55" w:rsidRPr="00284BE3" w:rsidRDefault="00D27EB9" w:rsidP="00D27EB9">
      <w:pPr>
        <w:jc w:val="center"/>
        <w:rPr>
          <w:b/>
          <w:sz w:val="24"/>
          <w:szCs w:val="24"/>
          <w:lang w:val="el-GR"/>
        </w:rPr>
      </w:pPr>
      <w:r>
        <w:rPr>
          <w:b/>
          <w:sz w:val="24"/>
          <w:szCs w:val="24"/>
          <w:lang w:val="el-GR"/>
        </w:rPr>
        <w:lastRenderedPageBreak/>
        <w:t>Παράδειγμα 2</w:t>
      </w:r>
    </w:p>
    <w:p w:rsidR="00616C55" w:rsidRPr="00284BE3" w:rsidRDefault="00616C55" w:rsidP="00616C55">
      <w:pPr>
        <w:rPr>
          <w:sz w:val="24"/>
          <w:szCs w:val="24"/>
          <w:lang w:val="el-GR"/>
        </w:rPr>
      </w:pPr>
      <w:r w:rsidRPr="00284BE3">
        <w:rPr>
          <w:noProof/>
          <w:sz w:val="24"/>
          <w:szCs w:val="24"/>
        </w:rPr>
        <w:drawing>
          <wp:inline distT="0" distB="0" distL="0" distR="0">
            <wp:extent cx="3249940" cy="1183005"/>
            <wp:effectExtent l="19050" t="0" r="7610" b="0"/>
            <wp:docPr id="1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srcRect/>
                    <a:stretch>
                      <a:fillRect/>
                    </a:stretch>
                  </pic:blipFill>
                  <pic:spPr bwMode="auto">
                    <a:xfrm>
                      <a:off x="0" y="0"/>
                      <a:ext cx="3250357" cy="1183157"/>
                    </a:xfrm>
                    <a:prstGeom prst="rect">
                      <a:avLst/>
                    </a:prstGeom>
                    <a:noFill/>
                    <a:ln w="9525">
                      <a:noFill/>
                      <a:miter lim="800000"/>
                      <a:headEnd/>
                      <a:tailEnd/>
                    </a:ln>
                  </pic:spPr>
                </pic:pic>
              </a:graphicData>
            </a:graphic>
          </wp:inline>
        </w:drawing>
      </w:r>
      <w:r w:rsidRPr="00284BE3">
        <w:rPr>
          <w:sz w:val="24"/>
          <w:szCs w:val="24"/>
          <w:lang w:val="el-GR"/>
        </w:rPr>
        <w:t xml:space="preserve"> </w:t>
      </w:r>
    </w:p>
    <w:p w:rsidR="00616C55" w:rsidRPr="00284BE3" w:rsidRDefault="00616C55" w:rsidP="00616C55">
      <w:pPr>
        <w:rPr>
          <w:sz w:val="24"/>
          <w:szCs w:val="24"/>
          <w:lang w:val="el-GR"/>
        </w:rPr>
      </w:pPr>
      <w:r w:rsidRPr="00284BE3">
        <w:rPr>
          <w:sz w:val="24"/>
          <w:szCs w:val="24"/>
          <w:lang w:val="el-GR"/>
        </w:rPr>
        <w:t xml:space="preserve">Παρατηρείστε ότι αν και το </w:t>
      </w:r>
      <w:r w:rsidRPr="00284BE3">
        <w:rPr>
          <w:sz w:val="24"/>
          <w:szCs w:val="24"/>
        </w:rPr>
        <w:t>e</w:t>
      </w:r>
      <w:r w:rsidRPr="00284BE3">
        <w:rPr>
          <w:sz w:val="24"/>
          <w:szCs w:val="24"/>
          <w:lang w:val="el-GR"/>
        </w:rPr>
        <w:t xml:space="preserve"> έχει την ίδια τιμή με το προηγούμενο παράδειγμα, η σταθερά η έχει λίγο μικρότερη τιμή (ρυθμός), ενώ η σταθερά γ είναι 0 δηλαδή δεν υπάρχει καθυστέρηση. Αυτά τα στοιχεία σε πρώτη φάση θα επέλεγαν τον ΑΗ</w:t>
      </w:r>
      <w:r w:rsidRPr="00284BE3">
        <w:rPr>
          <w:sz w:val="24"/>
          <w:szCs w:val="24"/>
        </w:rPr>
        <w:t>L</w:t>
      </w:r>
      <w:r w:rsidRPr="00284BE3">
        <w:rPr>
          <w:sz w:val="24"/>
          <w:szCs w:val="24"/>
          <w:lang w:val="el-GR"/>
        </w:rPr>
        <w:t>, ωστόσο ο αναλυτικός πίνακας που ακολουθεί βοηθά παραιτέρω.</w:t>
      </w:r>
    </w:p>
    <w:p w:rsidR="00616C55" w:rsidRPr="00284BE3" w:rsidRDefault="00616C55" w:rsidP="00616C55">
      <w:pPr>
        <w:rPr>
          <w:sz w:val="24"/>
          <w:szCs w:val="24"/>
          <w:lang w:val="el-GR"/>
        </w:rPr>
      </w:pPr>
      <w:r w:rsidRPr="00284BE3">
        <w:rPr>
          <w:noProof/>
          <w:sz w:val="24"/>
          <w:szCs w:val="24"/>
        </w:rPr>
        <w:drawing>
          <wp:inline distT="0" distB="0" distL="0" distR="0">
            <wp:extent cx="3344568" cy="2238451"/>
            <wp:effectExtent l="19050" t="0" r="8232" b="0"/>
            <wp:docPr id="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3344522" cy="2238420"/>
                    </a:xfrm>
                    <a:prstGeom prst="rect">
                      <a:avLst/>
                    </a:prstGeom>
                    <a:noFill/>
                    <a:ln w="9525">
                      <a:noFill/>
                      <a:miter lim="800000"/>
                      <a:headEnd/>
                      <a:tailEnd/>
                    </a:ln>
                  </pic:spPr>
                </pic:pic>
              </a:graphicData>
            </a:graphic>
          </wp:inline>
        </w:drawing>
      </w:r>
      <w:r w:rsidRPr="00284BE3">
        <w:rPr>
          <w:sz w:val="24"/>
          <w:szCs w:val="24"/>
          <w:lang w:val="el-GR"/>
        </w:rPr>
        <w:t xml:space="preserve"> </w:t>
      </w:r>
      <w:r w:rsidRPr="00284BE3">
        <w:rPr>
          <w:noProof/>
          <w:sz w:val="24"/>
          <w:szCs w:val="24"/>
        </w:rPr>
        <w:drawing>
          <wp:inline distT="0" distB="0" distL="0" distR="0">
            <wp:extent cx="2168195" cy="759447"/>
            <wp:effectExtent l="19050" t="0" r="3505" b="0"/>
            <wp:docPr id="1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cstate="print"/>
                    <a:srcRect/>
                    <a:stretch>
                      <a:fillRect/>
                    </a:stretch>
                  </pic:blipFill>
                  <pic:spPr bwMode="auto">
                    <a:xfrm>
                      <a:off x="0" y="0"/>
                      <a:ext cx="2168558" cy="759574"/>
                    </a:xfrm>
                    <a:prstGeom prst="rect">
                      <a:avLst/>
                    </a:prstGeom>
                    <a:noFill/>
                    <a:ln w="9525">
                      <a:noFill/>
                      <a:miter lim="800000"/>
                      <a:headEnd/>
                      <a:tailEnd/>
                    </a:ln>
                  </pic:spPr>
                </pic:pic>
              </a:graphicData>
            </a:graphic>
          </wp:inline>
        </w:drawing>
      </w:r>
    </w:p>
    <w:p w:rsidR="00616C55" w:rsidRPr="00284BE3" w:rsidRDefault="00616C55" w:rsidP="00616C55">
      <w:pPr>
        <w:rPr>
          <w:sz w:val="24"/>
          <w:szCs w:val="24"/>
          <w:lang w:val="el-GR"/>
        </w:rPr>
      </w:pPr>
      <w:r w:rsidRPr="00284BE3">
        <w:rPr>
          <w:sz w:val="24"/>
          <w:szCs w:val="24"/>
          <w:lang w:val="el-GR"/>
        </w:rPr>
        <w:t>Εδώ έχουμε τα εξής :</w:t>
      </w:r>
    </w:p>
    <w:p w:rsidR="00616C55" w:rsidRPr="00284BE3" w:rsidRDefault="00616C55" w:rsidP="00616C55">
      <w:pPr>
        <w:rPr>
          <w:sz w:val="24"/>
          <w:szCs w:val="24"/>
          <w:lang w:val="el-GR"/>
        </w:rPr>
      </w:pPr>
      <w:r w:rsidRPr="00284BE3">
        <w:rPr>
          <w:sz w:val="24"/>
          <w:szCs w:val="24"/>
          <w:lang w:val="el-GR"/>
        </w:rPr>
        <w:t>1. Τα παραγόμενα πειραματικά αποτελέσματα για την περίπτωση του δεύτερου</w:t>
      </w:r>
      <w:r w:rsidRPr="00284BE3">
        <w:rPr>
          <w:sz w:val="24"/>
          <w:szCs w:val="24"/>
          <w:lang w:val="el-GR"/>
        </w:rPr>
        <w:br/>
        <w:t xml:space="preserve">προβλήματος είναι σχεδόν το ίδιο με εκείνα του πρώτου. Ο αλγόριθμος NHL και η τροποποιημένη έκδοση του DD-NHL, δείχνουν την καλύτερη απόδοση διατηρώντας τις τέσσερις έννοιες εξόδου εντός των προκαθορισμένων περιοχών. </w:t>
      </w:r>
    </w:p>
    <w:p w:rsidR="00616C55" w:rsidRPr="00284BE3" w:rsidRDefault="00616C55" w:rsidP="00616C55">
      <w:pPr>
        <w:rPr>
          <w:sz w:val="24"/>
          <w:szCs w:val="24"/>
          <w:lang w:val="el-GR"/>
        </w:rPr>
      </w:pPr>
      <w:r w:rsidRPr="00284BE3">
        <w:rPr>
          <w:sz w:val="24"/>
          <w:szCs w:val="24"/>
          <w:lang w:val="el-GR"/>
        </w:rPr>
        <w:t xml:space="preserve">2. Οι αλγόριθμοι DHL και AHL έχουν ακρίβεια 50%, αφού ελέγχουν ικανοποιητικά τις δύο από τις τέσσερις εξόδους του μοντέλου FCM. Και πάλι, όλα τα σετ βαρών εξασφαλίζουν την ευρωστία του μοντέλου FCM με τις αλλαγές στην κατάσταση των αρχικών εννοιών, όπως δείχνει η ισοδυναμία των στατιστικών δεικτών  </w:t>
      </w:r>
      <w:r w:rsidRPr="00284BE3">
        <w:rPr>
          <w:sz w:val="24"/>
          <w:szCs w:val="24"/>
        </w:rPr>
        <w:t>MSE</w:t>
      </w:r>
      <w:r w:rsidRPr="00284BE3">
        <w:rPr>
          <w:sz w:val="24"/>
          <w:szCs w:val="24"/>
          <w:lang w:val="el-GR"/>
        </w:rPr>
        <w:t>, GE.</w:t>
      </w:r>
    </w:p>
    <w:p w:rsidR="00616C55" w:rsidRPr="00284BE3" w:rsidRDefault="00616C55" w:rsidP="00616C55">
      <w:pPr>
        <w:rPr>
          <w:sz w:val="24"/>
          <w:szCs w:val="24"/>
          <w:lang w:val="el-GR"/>
        </w:rPr>
      </w:pPr>
      <w:r w:rsidRPr="00284BE3">
        <w:rPr>
          <w:sz w:val="24"/>
          <w:szCs w:val="24"/>
          <w:lang w:val="el-GR"/>
        </w:rPr>
        <w:t xml:space="preserve">3. Τελικά έχουμε ένα είδος ισοδυναμίας των αλγορίθμων </w:t>
      </w:r>
      <w:r w:rsidRPr="00284BE3">
        <w:rPr>
          <w:sz w:val="24"/>
          <w:szCs w:val="24"/>
        </w:rPr>
        <w:t>NHL</w:t>
      </w:r>
      <w:r w:rsidRPr="00284BE3">
        <w:rPr>
          <w:sz w:val="24"/>
          <w:szCs w:val="24"/>
          <w:lang w:val="el-GR"/>
        </w:rPr>
        <w:t xml:space="preserve"> , </w:t>
      </w:r>
      <w:r w:rsidRPr="00284BE3">
        <w:rPr>
          <w:sz w:val="24"/>
          <w:szCs w:val="24"/>
        </w:rPr>
        <w:t>DD</w:t>
      </w:r>
      <w:r w:rsidRPr="00284BE3">
        <w:rPr>
          <w:sz w:val="24"/>
          <w:szCs w:val="24"/>
          <w:lang w:val="el-GR"/>
        </w:rPr>
        <w:t>-</w:t>
      </w:r>
      <w:r w:rsidRPr="00284BE3">
        <w:rPr>
          <w:sz w:val="24"/>
          <w:szCs w:val="24"/>
        </w:rPr>
        <w:t>NHL</w:t>
      </w:r>
      <w:r w:rsidRPr="00284BE3">
        <w:rPr>
          <w:sz w:val="24"/>
          <w:szCs w:val="24"/>
          <w:lang w:val="el-GR"/>
        </w:rPr>
        <w:t xml:space="preserve"> που μας δείχνει και πάλι ότι η καταλληλότερη επιλογή ταλαντεύεται μεταξύ αυτών των δύο που μη ξεχνάμε είναι απόλυτα αλληλοεξαρτώμενοι.</w:t>
      </w:r>
    </w:p>
    <w:p w:rsidR="00616C55" w:rsidRPr="00284BE3" w:rsidRDefault="00D27EB9" w:rsidP="00D27EB9">
      <w:pPr>
        <w:jc w:val="center"/>
        <w:rPr>
          <w:b/>
          <w:sz w:val="24"/>
          <w:szCs w:val="24"/>
          <w:lang w:val="el-GR"/>
        </w:rPr>
      </w:pPr>
      <w:r>
        <w:rPr>
          <w:b/>
          <w:sz w:val="24"/>
          <w:szCs w:val="24"/>
          <w:lang w:val="el-GR"/>
        </w:rPr>
        <w:lastRenderedPageBreak/>
        <w:t>Παράδειγμα 3</w:t>
      </w:r>
    </w:p>
    <w:p w:rsidR="00616C55" w:rsidRPr="00284BE3" w:rsidRDefault="00616C55" w:rsidP="00616C55">
      <w:pPr>
        <w:rPr>
          <w:noProof/>
          <w:sz w:val="24"/>
          <w:szCs w:val="24"/>
          <w:lang w:val="el-GR"/>
        </w:rPr>
      </w:pPr>
      <w:r w:rsidRPr="00284BE3">
        <w:rPr>
          <w:noProof/>
          <w:sz w:val="24"/>
          <w:szCs w:val="24"/>
        </w:rPr>
        <w:drawing>
          <wp:inline distT="0" distB="0" distL="0" distR="0">
            <wp:extent cx="3088234" cy="1139602"/>
            <wp:effectExtent l="19050" t="0" r="0" b="0"/>
            <wp:docPr id="1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cstate="print"/>
                    <a:srcRect/>
                    <a:stretch>
                      <a:fillRect/>
                    </a:stretch>
                  </pic:blipFill>
                  <pic:spPr bwMode="auto">
                    <a:xfrm>
                      <a:off x="0" y="0"/>
                      <a:ext cx="3088630" cy="1139748"/>
                    </a:xfrm>
                    <a:prstGeom prst="rect">
                      <a:avLst/>
                    </a:prstGeom>
                    <a:noFill/>
                    <a:ln w="9525">
                      <a:noFill/>
                      <a:miter lim="800000"/>
                      <a:headEnd/>
                      <a:tailEnd/>
                    </a:ln>
                  </pic:spPr>
                </pic:pic>
              </a:graphicData>
            </a:graphic>
          </wp:inline>
        </w:drawing>
      </w:r>
    </w:p>
    <w:p w:rsidR="00616C55" w:rsidRPr="00284BE3" w:rsidRDefault="00616C55" w:rsidP="00616C55">
      <w:pPr>
        <w:rPr>
          <w:noProof/>
          <w:sz w:val="24"/>
          <w:szCs w:val="24"/>
          <w:lang w:val="el-GR"/>
        </w:rPr>
      </w:pPr>
      <w:r w:rsidRPr="00284BE3">
        <w:rPr>
          <w:noProof/>
          <w:sz w:val="24"/>
          <w:szCs w:val="24"/>
          <w:lang w:val="el-GR"/>
        </w:rPr>
        <w:t xml:space="preserve">Εδώ έχουμε κάποιες μεταβολές στις παραμέτρους με μικρότερο </w:t>
      </w:r>
      <w:r w:rsidRPr="00284BE3">
        <w:rPr>
          <w:noProof/>
          <w:sz w:val="24"/>
          <w:szCs w:val="24"/>
        </w:rPr>
        <w:t>e</w:t>
      </w:r>
      <w:r w:rsidRPr="00284BE3">
        <w:rPr>
          <w:noProof/>
          <w:sz w:val="24"/>
          <w:szCs w:val="24"/>
          <w:lang w:val="el-GR"/>
        </w:rPr>
        <w:t xml:space="preserve"> και μεγαλύτερο η. Αυτό το γεγονός όπως θα δούμε επηρεάζει την απόδοση των αλγορίθμων αφού επηρεάζει τις "ευαίσθητες" αρχικές συνθήκες του συστήματος.</w:t>
      </w:r>
    </w:p>
    <w:p w:rsidR="00616C55" w:rsidRPr="00284BE3" w:rsidRDefault="00616C55" w:rsidP="00616C55">
      <w:pPr>
        <w:rPr>
          <w:noProof/>
          <w:sz w:val="24"/>
          <w:szCs w:val="24"/>
          <w:lang w:val="el-GR"/>
        </w:rPr>
      </w:pPr>
      <w:r w:rsidRPr="00284BE3">
        <w:rPr>
          <w:noProof/>
          <w:sz w:val="24"/>
          <w:szCs w:val="24"/>
          <w:lang w:val="el-GR"/>
        </w:rPr>
        <w:t xml:space="preserve"> </w:t>
      </w:r>
      <w:r w:rsidRPr="00284BE3">
        <w:rPr>
          <w:noProof/>
          <w:sz w:val="24"/>
          <w:szCs w:val="24"/>
        </w:rPr>
        <w:drawing>
          <wp:inline distT="0" distB="0" distL="0" distR="0">
            <wp:extent cx="3393681" cy="1828800"/>
            <wp:effectExtent l="19050" t="0" r="0" b="0"/>
            <wp:docPr id="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3393911" cy="1828924"/>
                    </a:xfrm>
                    <a:prstGeom prst="rect">
                      <a:avLst/>
                    </a:prstGeom>
                    <a:noFill/>
                    <a:ln w="9525">
                      <a:noFill/>
                      <a:miter lim="800000"/>
                      <a:headEnd/>
                      <a:tailEnd/>
                    </a:ln>
                  </pic:spPr>
                </pic:pic>
              </a:graphicData>
            </a:graphic>
          </wp:inline>
        </w:drawing>
      </w:r>
      <w:r w:rsidRPr="00284BE3">
        <w:rPr>
          <w:noProof/>
          <w:sz w:val="24"/>
          <w:szCs w:val="24"/>
          <w:lang w:val="el-GR"/>
        </w:rPr>
        <w:t xml:space="preserve"> </w:t>
      </w:r>
      <w:r w:rsidRPr="00284BE3">
        <w:rPr>
          <w:noProof/>
          <w:sz w:val="24"/>
          <w:szCs w:val="24"/>
        </w:rPr>
        <w:drawing>
          <wp:inline distT="0" distB="0" distL="0" distR="0">
            <wp:extent cx="2411986" cy="197510"/>
            <wp:effectExtent l="19050" t="0" r="7364" b="0"/>
            <wp:docPr id="16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cstate="print"/>
                    <a:srcRect/>
                    <a:stretch>
                      <a:fillRect/>
                    </a:stretch>
                  </pic:blipFill>
                  <pic:spPr bwMode="auto">
                    <a:xfrm>
                      <a:off x="0" y="0"/>
                      <a:ext cx="2453568" cy="200915"/>
                    </a:xfrm>
                    <a:prstGeom prst="rect">
                      <a:avLst/>
                    </a:prstGeom>
                    <a:noFill/>
                    <a:ln w="9525">
                      <a:noFill/>
                      <a:miter lim="800000"/>
                      <a:headEnd/>
                      <a:tailEnd/>
                    </a:ln>
                  </pic:spPr>
                </pic:pic>
              </a:graphicData>
            </a:graphic>
          </wp:inline>
        </w:drawing>
      </w:r>
    </w:p>
    <w:p w:rsidR="00616C55" w:rsidRPr="00284BE3" w:rsidRDefault="00616C55" w:rsidP="00616C55">
      <w:pPr>
        <w:rPr>
          <w:noProof/>
          <w:sz w:val="24"/>
          <w:szCs w:val="24"/>
          <w:lang w:val="el-GR"/>
        </w:rPr>
      </w:pPr>
      <w:r w:rsidRPr="00284BE3">
        <w:rPr>
          <w:noProof/>
          <w:sz w:val="24"/>
          <w:szCs w:val="24"/>
          <w:lang w:val="el-GR"/>
        </w:rPr>
        <w:t>Παρόμοια έχουμε :</w:t>
      </w:r>
    </w:p>
    <w:p w:rsidR="00616C55" w:rsidRPr="00284BE3" w:rsidRDefault="00616C55" w:rsidP="00616C55">
      <w:pPr>
        <w:rPr>
          <w:sz w:val="24"/>
          <w:szCs w:val="24"/>
          <w:lang w:val="el-GR"/>
        </w:rPr>
      </w:pPr>
      <w:r w:rsidRPr="00284BE3">
        <w:rPr>
          <w:noProof/>
          <w:sz w:val="24"/>
          <w:szCs w:val="24"/>
          <w:lang w:val="el-GR"/>
        </w:rPr>
        <w:t xml:space="preserve">1. </w:t>
      </w:r>
      <w:r w:rsidRPr="00284BE3">
        <w:rPr>
          <w:sz w:val="24"/>
          <w:szCs w:val="24"/>
          <w:lang w:val="el-GR"/>
        </w:rPr>
        <w:t xml:space="preserve">Με βάση τον παραπάνω πίνακα συνάγεται ότι ο DHL αλγόριθμος αποτυγχάνει να εξισορροπήσει σε ένα επιθυμητό σημείο αφού η τελική τιμή της έννοιας εξόδου βρίσκεται εκτός της επιθυμητής περιοχής (19). </w:t>
      </w:r>
    </w:p>
    <w:p w:rsidR="00616C55" w:rsidRPr="00284BE3" w:rsidRDefault="00616C55" w:rsidP="00616C55">
      <w:pPr>
        <w:rPr>
          <w:sz w:val="24"/>
          <w:szCs w:val="24"/>
          <w:lang w:val="el-GR"/>
        </w:rPr>
      </w:pPr>
      <w:r w:rsidRPr="00284BE3">
        <w:rPr>
          <w:sz w:val="24"/>
          <w:szCs w:val="24"/>
          <w:lang w:val="el-GR"/>
        </w:rPr>
        <w:t xml:space="preserve">2. Από την άλλη πλευρά, οι υπόλοιποι αλγόριθμοι δίνουν μια ικανοποιητική κατάσταση ισορροπίας του μοντέλου FCM, ιδιαίτερα του αλγόριθμου AHL, ο οποίος δίνει την καλύτερη τιμή εξόδου σε μικρότερο χρόνο (18 επαναλήψεις). </w:t>
      </w:r>
    </w:p>
    <w:p w:rsidR="00616C55" w:rsidRPr="00284BE3" w:rsidRDefault="00616C55" w:rsidP="00616C55">
      <w:pPr>
        <w:rPr>
          <w:noProof/>
          <w:sz w:val="24"/>
          <w:szCs w:val="24"/>
          <w:lang w:val="el-GR"/>
        </w:rPr>
      </w:pPr>
      <w:r w:rsidRPr="00284BE3">
        <w:rPr>
          <w:sz w:val="24"/>
          <w:szCs w:val="24"/>
          <w:lang w:val="el-GR"/>
        </w:rPr>
        <w:t>3. Όσον αφορά τον δείκτη στατιστικής απόδοσης  GE, ο αλγόριθμος DD-NHL βελτιώνει τις δυνατότητες γενίκευσης, καθώς εξισορροπεί την ίδια κατάσταση ανεξάρτητα από την αρχική κατάσταση του μοντέλου. Επιπλέον, αν και η απόδοση του αλγορίθμου NHL είναι αποδεκτή, είναι αρκετά περιθωριακή.</w:t>
      </w:r>
    </w:p>
    <w:p w:rsidR="00616C55" w:rsidRPr="00284BE3" w:rsidRDefault="00616C55" w:rsidP="00616C55">
      <w:pPr>
        <w:rPr>
          <w:sz w:val="24"/>
          <w:szCs w:val="24"/>
          <w:lang w:val="el-GR"/>
        </w:rPr>
      </w:pPr>
      <w:r w:rsidRPr="00284BE3">
        <w:rPr>
          <w:sz w:val="24"/>
          <w:szCs w:val="24"/>
          <w:lang w:val="el-GR"/>
        </w:rPr>
        <w:t>4. Γενικά, ο αλγόριθμος NHL παρουσιάζει ικανοποιητική συμπεριφορά, καθώς ελέγχει πλήρως τις παραλλαγές των εννοιών εξόδου διατηρώντας τες μεταξύ των προδιαγραφών του συστήματος. Παρόλο που το DD-NHL παρουσιάζει παρόμοιες επιδόσεις, η εξάρτησή του από</w:t>
      </w:r>
      <w:r w:rsidR="006F3FAF">
        <w:rPr>
          <w:sz w:val="24"/>
          <w:szCs w:val="24"/>
          <w:lang w:val="el-GR"/>
        </w:rPr>
        <w:t xml:space="preserve"> </w:t>
      </w:r>
      <w:r w:rsidRPr="00284BE3">
        <w:rPr>
          <w:sz w:val="24"/>
          <w:szCs w:val="24"/>
          <w:lang w:val="el-GR"/>
        </w:rPr>
        <w:lastRenderedPageBreak/>
        <w:t xml:space="preserve">τα ιστορικά δεδομένα, τους δίνει υψηλό χρόνο εκτέλεσης χωρίς σημαντική βελτίωση της απόδοσής του. </w:t>
      </w:r>
    </w:p>
    <w:p w:rsidR="00616C55" w:rsidRPr="00284BE3" w:rsidRDefault="00616C55" w:rsidP="00616C55">
      <w:pPr>
        <w:rPr>
          <w:sz w:val="24"/>
          <w:szCs w:val="24"/>
          <w:lang w:val="el-GR"/>
        </w:rPr>
      </w:pPr>
      <w:r w:rsidRPr="00284BE3">
        <w:rPr>
          <w:sz w:val="24"/>
          <w:szCs w:val="24"/>
          <w:lang w:val="el-GR"/>
        </w:rPr>
        <w:t>5. Οι εναπομείναντες αλγόριθμοι DHL και AHL φαίνεται να επιτελούν το χειρότερο για τα τρία και τα δύο προβλήματα υπό μελέτη αντίστοιχα, αλλά το χαρακτηριστικό του αλγόριθμου AHL για αναζήτηση νέων διασυνδέσεων μεταξύ των εννοιών μπορεί να συμβάλει στον σχεδιασμό πιο αξιόπιστων μοντέλων FCM.</w:t>
      </w:r>
    </w:p>
    <w:p w:rsidR="00616C55" w:rsidRPr="00284BE3" w:rsidRDefault="00616C55" w:rsidP="00616C55">
      <w:pPr>
        <w:rPr>
          <w:sz w:val="24"/>
          <w:szCs w:val="24"/>
          <w:lang w:val="el-GR"/>
        </w:rPr>
      </w:pPr>
      <w:r w:rsidRPr="00284BE3">
        <w:rPr>
          <w:sz w:val="24"/>
          <w:szCs w:val="24"/>
          <w:lang w:val="el-GR"/>
        </w:rPr>
        <w:t xml:space="preserve">6. Τέλος, πρέπει να αναφερθεί ότι όλοι οι αλγόριθμοι μάθησης που μοιάζουν με Hebbian που μελετήθηκαν σε αυτή την εργασία, εξαρτώνται από κάποιες ελεύθερες παραμέτρους (η, γ, </w:t>
      </w:r>
      <w:r w:rsidRPr="00284BE3">
        <w:rPr>
          <w:sz w:val="24"/>
          <w:szCs w:val="24"/>
        </w:rPr>
        <w:t>e</w:t>
      </w:r>
      <w:r w:rsidRPr="00284BE3">
        <w:rPr>
          <w:sz w:val="24"/>
          <w:szCs w:val="24"/>
          <w:lang w:val="el-GR"/>
        </w:rPr>
        <w:t>, Ν), οι οποίες επηρεάζουν σημαντικά τη σύγκλιση και τον τερματισμό των αλγορίθμων στο επιθυμητό μοντέλο FCM. Επομένως, πρέπει να δοθεί ιδιαίτερη προσοχή στην επιλογή αυτών των παραμέτρων εξ΄αρχής.</w:t>
      </w:r>
    </w:p>
    <w:p w:rsidR="00616C55" w:rsidRDefault="00616C55"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Default="00D27EB9" w:rsidP="00616C55">
      <w:pPr>
        <w:rPr>
          <w:sz w:val="24"/>
          <w:szCs w:val="24"/>
          <w:lang w:val="el-GR"/>
        </w:rPr>
      </w:pPr>
    </w:p>
    <w:p w:rsidR="00D27EB9" w:rsidRPr="00284BE3" w:rsidRDefault="00D27EB9" w:rsidP="00616C55">
      <w:pPr>
        <w:rPr>
          <w:sz w:val="24"/>
          <w:szCs w:val="24"/>
          <w:lang w:val="el-GR"/>
        </w:rPr>
      </w:pPr>
    </w:p>
    <w:p w:rsidR="00616C55" w:rsidRPr="00D27EB9" w:rsidRDefault="00D27EB9" w:rsidP="00D27EB9">
      <w:pPr>
        <w:jc w:val="center"/>
        <w:rPr>
          <w:b/>
          <w:sz w:val="28"/>
          <w:szCs w:val="28"/>
          <w:lang w:val="el-GR"/>
        </w:rPr>
      </w:pPr>
      <w:r w:rsidRPr="00D27EB9">
        <w:rPr>
          <w:b/>
          <w:sz w:val="28"/>
          <w:szCs w:val="28"/>
          <w:lang w:val="el-GR"/>
        </w:rPr>
        <w:lastRenderedPageBreak/>
        <w:t>Συμπεράσματα</w:t>
      </w:r>
    </w:p>
    <w:p w:rsidR="00616C55" w:rsidRPr="00284BE3" w:rsidRDefault="00D27EB9" w:rsidP="00616C55">
      <w:pPr>
        <w:rPr>
          <w:sz w:val="24"/>
          <w:szCs w:val="24"/>
          <w:lang w:val="el-GR"/>
        </w:rPr>
      </w:pPr>
      <w:r w:rsidRPr="00284BE3">
        <w:rPr>
          <w:sz w:val="24"/>
          <w:szCs w:val="24"/>
          <w:lang w:val="el-GR"/>
        </w:rPr>
        <w:t xml:space="preserve">   </w:t>
      </w:r>
      <w:r w:rsidRPr="00284BE3">
        <w:rPr>
          <w:sz w:val="24"/>
          <w:szCs w:val="24"/>
        </w:rPr>
        <w:t xml:space="preserve"> </w:t>
      </w:r>
      <w:r w:rsidR="00616C55" w:rsidRPr="00284BE3">
        <w:rPr>
          <w:sz w:val="24"/>
          <w:szCs w:val="24"/>
          <w:lang w:val="el-GR"/>
        </w:rPr>
        <w:t>Μια λεπτομερής περιγραφή της μάθησης που μοιάζει με τους Hebbian αλγόριθμους για την εκπαίδευση μοντέλων FCM παρουσιάστηκε στις προηγούμενες ενότητες. Έχουν υπάρξει τα κατάλληλα πειράματα με σκοπό την ανάλυση της απόδοσης κάθε αλγορίθμου υπό τις ίδιες συνθήκες. Τα αποτελέσματα δείχνουν ότι ο αλγόριθμος NHL παρουσιάζει ικανοποιητική συμπεριφορά με χαμηλή αλγοριθμική πολυπλοκότητα* σε σύγκριση με τους άλλους παρόμοιους αλγορίθμους. Ενώ η σύγκριση των αλγορίθμων πραγματοποιήθηκε με τη χρήση ορισμένων δεικτών απόδοσης, υπάρχει ανάγκη να αναπτυχθεί μια μεθοδολογία που να επιτρέπει τη σύγκριση των διαφορετικών λύσεων στον εργασιακό χώρο του πραγματικού συστήματος.</w:t>
      </w:r>
    </w:p>
    <w:p w:rsidR="00616C55" w:rsidRPr="00284BE3" w:rsidRDefault="00616C55" w:rsidP="00616C55">
      <w:pPr>
        <w:rPr>
          <w:sz w:val="24"/>
          <w:szCs w:val="24"/>
          <w:lang w:val="el-GR"/>
        </w:rPr>
      </w:pPr>
      <w:r w:rsidRPr="00284BE3">
        <w:rPr>
          <w:sz w:val="24"/>
          <w:szCs w:val="24"/>
          <w:lang w:val="el-GR"/>
        </w:rPr>
        <w:t>Η εξάρτηση των αλγορίθμων που μοιάζουν με Hebbian με ορισμένες ελεύθερες παραμέτρους που επηρεάζουν σημαντικά την απόδοση τους είναι ένα μειονέκτημα αυτών των αλγορίθμων, καθώς ελέγχουν όχι μόνο το τελικό σημείο ισορροπίας του μοντέλου αλλά και τον επιτυχή τερματισμό του αλγορίθμου. Ένας νέος αλγόριθμος με λιγότερη ευαισθησία σε τέτοιες παραμέτρους και με υψηλό ρυθμό σύγκλισης στις επιθυμητές καταστάσεις παραμένει ένας σημαντικός στόχος των επιστημόνων στον τομέα αυτό.</w:t>
      </w:r>
    </w:p>
    <w:p w:rsidR="00616C55" w:rsidRPr="00284BE3" w:rsidRDefault="00616C55" w:rsidP="00616C55">
      <w:pPr>
        <w:rPr>
          <w:sz w:val="24"/>
          <w:szCs w:val="24"/>
          <w:lang w:val="el-GR"/>
        </w:rPr>
      </w:pPr>
      <w:r w:rsidRPr="00284BE3">
        <w:rPr>
          <w:sz w:val="24"/>
          <w:szCs w:val="24"/>
          <w:lang w:val="el-GR"/>
        </w:rPr>
        <w:t>* Το θέμα της "υπολογιστικής πολυπλοκότητας" είναι πολύ σημαντικό αφού δεν επιζητείται μόνο η βέλτιστη αριθμητική προσέγγιση σαν "βέλτιστη λύση" αλλά και η πιό "απλή". Κάποιοι παράγοντες που επηρεάζουν την υπολογιστική πολυπλοκότητα γενικά είναι οι εξής :</w:t>
      </w:r>
    </w:p>
    <w:p w:rsidR="00616C55" w:rsidRPr="00284BE3" w:rsidRDefault="00616C55" w:rsidP="00616C55">
      <w:pPr>
        <w:rPr>
          <w:sz w:val="24"/>
          <w:szCs w:val="24"/>
          <w:lang w:val="el-GR"/>
        </w:rPr>
      </w:pPr>
      <w:r w:rsidRPr="00284BE3">
        <w:rPr>
          <w:sz w:val="24"/>
          <w:szCs w:val="24"/>
          <w:lang w:val="el-GR"/>
        </w:rPr>
        <w:t>1. Ο χρόνος εκτέλεσης και τερματισμού του αλγόριθμου (αριθμός επαναλήψεων και κριτήρια τερματισμού).</w:t>
      </w:r>
    </w:p>
    <w:p w:rsidR="00616C55" w:rsidRPr="00284BE3" w:rsidRDefault="00616C55" w:rsidP="00616C55">
      <w:pPr>
        <w:rPr>
          <w:sz w:val="24"/>
          <w:szCs w:val="24"/>
          <w:lang w:val="el-GR"/>
        </w:rPr>
      </w:pPr>
      <w:r w:rsidRPr="00284BE3">
        <w:rPr>
          <w:sz w:val="24"/>
          <w:szCs w:val="24"/>
          <w:lang w:val="el-GR"/>
        </w:rPr>
        <w:t>2. Η ελαχιστοποίηση του πλήθους των ελεύθερων παραμέτρων (</w:t>
      </w:r>
      <w:r w:rsidRPr="00284BE3">
        <w:rPr>
          <w:sz w:val="24"/>
          <w:szCs w:val="24"/>
        </w:rPr>
        <w:t>e</w:t>
      </w:r>
      <w:r w:rsidRPr="00284BE3">
        <w:rPr>
          <w:sz w:val="24"/>
          <w:szCs w:val="24"/>
          <w:lang w:val="el-GR"/>
        </w:rPr>
        <w:t>, η, γ...) που επηρεάζουν τις ¨ευαίσθητες" αρχικές συνθήκες αρα και τη σύγκλιση του συστήματος.</w:t>
      </w:r>
    </w:p>
    <w:p w:rsidR="00616C55" w:rsidRPr="00284BE3" w:rsidRDefault="00616C55" w:rsidP="00616C55">
      <w:pPr>
        <w:rPr>
          <w:sz w:val="24"/>
          <w:szCs w:val="24"/>
          <w:lang w:val="el-GR"/>
        </w:rPr>
      </w:pPr>
      <w:r w:rsidRPr="00284BE3">
        <w:rPr>
          <w:sz w:val="24"/>
          <w:szCs w:val="24"/>
          <w:lang w:val="el-GR"/>
        </w:rPr>
        <w:t>3. Η επιλογή κατάλληλων μεθόδων στατιστικής εκτίμησης (</w:t>
      </w:r>
      <w:r w:rsidRPr="00284BE3">
        <w:rPr>
          <w:sz w:val="24"/>
          <w:szCs w:val="24"/>
        </w:rPr>
        <w:t>MSE</w:t>
      </w:r>
      <w:r w:rsidRPr="00284BE3">
        <w:rPr>
          <w:sz w:val="24"/>
          <w:szCs w:val="24"/>
          <w:lang w:val="el-GR"/>
        </w:rPr>
        <w:t xml:space="preserve">, </w:t>
      </w:r>
      <w:r w:rsidRPr="00284BE3">
        <w:rPr>
          <w:sz w:val="24"/>
          <w:szCs w:val="24"/>
        </w:rPr>
        <w:t>GE</w:t>
      </w:r>
      <w:r w:rsidRPr="00284BE3">
        <w:rPr>
          <w:sz w:val="24"/>
          <w:szCs w:val="24"/>
          <w:lang w:val="el-GR"/>
        </w:rPr>
        <w:t>) με ελαχιστοποίηση των σφαλμάτων.</w:t>
      </w:r>
    </w:p>
    <w:p w:rsidR="00616C55" w:rsidRPr="00284BE3" w:rsidRDefault="00616C55" w:rsidP="00616C55">
      <w:pPr>
        <w:rPr>
          <w:sz w:val="24"/>
          <w:szCs w:val="24"/>
          <w:lang w:val="el-GR"/>
        </w:rPr>
      </w:pPr>
      <w:r w:rsidRPr="00284BE3">
        <w:rPr>
          <w:sz w:val="24"/>
          <w:szCs w:val="24"/>
          <w:lang w:val="el-GR"/>
        </w:rPr>
        <w:t>4. Τα μεταφυσικά-φιλοσοφικά ερωτήματα :</w:t>
      </w:r>
    </w:p>
    <w:p w:rsidR="00616C55" w:rsidRPr="00284BE3" w:rsidRDefault="00616C55" w:rsidP="00616C55">
      <w:pPr>
        <w:rPr>
          <w:sz w:val="24"/>
          <w:szCs w:val="24"/>
          <w:lang w:val="el-GR"/>
        </w:rPr>
      </w:pPr>
      <w:r w:rsidRPr="00284BE3">
        <w:rPr>
          <w:sz w:val="24"/>
          <w:szCs w:val="24"/>
          <w:lang w:val="el-GR"/>
        </w:rPr>
        <w:t>"αν υπάρχει και μπορεί να εφευρεθεί ο μοναδικός ικανοποιητικός μαθησιακός αλγόριθμος"</w:t>
      </w:r>
    </w:p>
    <w:p w:rsidR="00616C55" w:rsidRPr="00284BE3" w:rsidRDefault="00616C55" w:rsidP="00616C55">
      <w:pPr>
        <w:rPr>
          <w:sz w:val="24"/>
          <w:szCs w:val="24"/>
          <w:lang w:val="el-GR"/>
        </w:rPr>
      </w:pPr>
      <w:r w:rsidRPr="00284BE3">
        <w:rPr>
          <w:sz w:val="24"/>
          <w:szCs w:val="24"/>
          <w:lang w:val="el-GR"/>
        </w:rPr>
        <w:t>"αν υπάρχει μιά απειρία "λύσεων" στο πρόβλημα, με π</w:t>
      </w:r>
      <w:r w:rsidR="006F3FAF">
        <w:rPr>
          <w:sz w:val="24"/>
          <w:szCs w:val="24"/>
          <w:lang w:val="el-GR"/>
        </w:rPr>
        <w:t xml:space="preserve">οιά κριτήρια θα επιλέξουμε την </w:t>
      </w:r>
      <w:r w:rsidR="006F3FAF" w:rsidRPr="00284BE3">
        <w:rPr>
          <w:sz w:val="24"/>
          <w:szCs w:val="24"/>
          <w:lang w:val="el-GR"/>
        </w:rPr>
        <w:t>"</w:t>
      </w:r>
      <w:r w:rsidRPr="00284BE3">
        <w:rPr>
          <w:sz w:val="24"/>
          <w:szCs w:val="24"/>
          <w:lang w:val="el-GR"/>
        </w:rPr>
        <w:t xml:space="preserve">κατάλληλη" λύση" </w:t>
      </w:r>
    </w:p>
    <w:p w:rsidR="00616C55" w:rsidRPr="00284BE3" w:rsidRDefault="00616C55" w:rsidP="00616C55">
      <w:pPr>
        <w:rPr>
          <w:sz w:val="24"/>
          <w:szCs w:val="24"/>
          <w:lang w:val="el-GR"/>
        </w:rPr>
      </w:pPr>
      <w:r w:rsidRPr="00284BE3">
        <w:rPr>
          <w:sz w:val="24"/>
          <w:szCs w:val="24"/>
          <w:lang w:val="el-GR"/>
        </w:rPr>
        <w:t>"αν τέλος η υπολογιστική μάθηση είναι μια "τελειωτική" διακασία τουλάχιστον</w:t>
      </w:r>
      <w:r w:rsidR="006F3FAF">
        <w:rPr>
          <w:sz w:val="24"/>
          <w:szCs w:val="24"/>
          <w:lang w:val="el-GR"/>
        </w:rPr>
        <w:t xml:space="preserve"> όσον αφορά τα νευρωνικά δίκτυα</w:t>
      </w:r>
      <w:r w:rsidR="006F3FAF" w:rsidRPr="00284BE3">
        <w:rPr>
          <w:sz w:val="24"/>
          <w:szCs w:val="24"/>
          <w:lang w:val="el-GR"/>
        </w:rPr>
        <w:t>"</w:t>
      </w:r>
      <w:r w:rsidRPr="00284BE3">
        <w:rPr>
          <w:sz w:val="24"/>
          <w:szCs w:val="24"/>
          <w:lang w:val="el-GR"/>
        </w:rPr>
        <w:t xml:space="preserve"> </w:t>
      </w:r>
    </w:p>
    <w:p w:rsidR="006B2DB5" w:rsidRPr="006B2DB5" w:rsidRDefault="006B2DB5" w:rsidP="006B2DB5">
      <w:pPr>
        <w:jc w:val="center"/>
        <w:rPr>
          <w:b/>
          <w:sz w:val="28"/>
          <w:szCs w:val="28"/>
        </w:rPr>
      </w:pPr>
      <w:r w:rsidRPr="006B2DB5">
        <w:rPr>
          <w:b/>
          <w:sz w:val="28"/>
          <w:szCs w:val="28"/>
        </w:rPr>
        <w:lastRenderedPageBreak/>
        <w:t>GitHub</w:t>
      </w:r>
    </w:p>
    <w:p w:rsidR="006B2DB5" w:rsidRDefault="006B2DB5">
      <w:pPr>
        <w:rPr>
          <w:sz w:val="24"/>
          <w:szCs w:val="24"/>
          <w:lang w:val="el-GR"/>
        </w:rPr>
      </w:pPr>
      <w:r w:rsidRPr="00284BE3">
        <w:rPr>
          <w:sz w:val="24"/>
          <w:szCs w:val="24"/>
          <w:lang w:val="el-GR"/>
        </w:rPr>
        <w:t xml:space="preserve">Το </w:t>
      </w:r>
      <w:r w:rsidRPr="004922D1">
        <w:rPr>
          <w:sz w:val="24"/>
          <w:szCs w:val="24"/>
        </w:rPr>
        <w:t xml:space="preserve">project </w:t>
      </w:r>
      <w:r w:rsidRPr="004922D1">
        <w:rPr>
          <w:sz w:val="24"/>
          <w:szCs w:val="24"/>
          <w:lang w:val="el-GR"/>
        </w:rPr>
        <w:t xml:space="preserve">είναι αναρτημένο στο </w:t>
      </w:r>
      <w:hyperlink r:id="rId52" w:history="1">
        <w:r w:rsidRPr="004922D1">
          <w:rPr>
            <w:rStyle w:val="Hyperlink"/>
            <w:color w:val="auto"/>
            <w:sz w:val="24"/>
            <w:szCs w:val="24"/>
          </w:rPr>
          <w:t>GitHub</w:t>
        </w:r>
      </w:hyperlink>
      <w:r>
        <w:rPr>
          <w:sz w:val="24"/>
          <w:szCs w:val="24"/>
          <w:lang w:val="el-GR"/>
        </w:rPr>
        <w:t>,</w:t>
      </w:r>
      <w:r w:rsidRPr="004922D1">
        <w:rPr>
          <w:sz w:val="24"/>
          <w:szCs w:val="24"/>
          <w:lang w:val="el-GR"/>
        </w:rPr>
        <w:t xml:space="preserve"> υπό το </w:t>
      </w:r>
      <w:hyperlink r:id="rId53" w:history="1">
        <w:r w:rsidRPr="004922D1">
          <w:rPr>
            <w:rStyle w:val="Hyperlink"/>
            <w:color w:val="auto"/>
            <w:sz w:val="24"/>
            <w:szCs w:val="24"/>
            <w:lang w:val="el-GR"/>
          </w:rPr>
          <w:t>Apache License 2.0</w:t>
        </w:r>
      </w:hyperlink>
      <w:r>
        <w:rPr>
          <w:sz w:val="24"/>
          <w:szCs w:val="24"/>
          <w:lang w:val="el-GR"/>
        </w:rPr>
        <w:t>,</w:t>
      </w:r>
      <w:r w:rsidRPr="004922D1">
        <w:rPr>
          <w:sz w:val="24"/>
          <w:szCs w:val="24"/>
        </w:rPr>
        <w:t xml:space="preserve"> </w:t>
      </w:r>
      <w:r w:rsidRPr="004922D1">
        <w:rPr>
          <w:sz w:val="24"/>
          <w:szCs w:val="24"/>
          <w:lang w:val="el-GR"/>
        </w:rPr>
        <w:t xml:space="preserve">με σκοπό την ελεύθερη </w:t>
      </w:r>
      <w:r>
        <w:rPr>
          <w:rFonts w:cstheme="minorHAnsi"/>
          <w:sz w:val="24"/>
          <w:szCs w:val="24"/>
          <w:lang w:val="el-GR"/>
        </w:rPr>
        <w:t xml:space="preserve">χρήση </w:t>
      </w:r>
      <w:r w:rsidRPr="004922D1">
        <w:rPr>
          <w:rFonts w:cstheme="minorHAnsi"/>
          <w:sz w:val="24"/>
          <w:szCs w:val="24"/>
          <w:lang w:val="el-GR"/>
        </w:rPr>
        <w:t>το</w:t>
      </w:r>
      <w:r>
        <w:rPr>
          <w:rFonts w:cstheme="minorHAnsi"/>
          <w:sz w:val="24"/>
          <w:szCs w:val="24"/>
          <w:lang w:val="el-GR"/>
        </w:rPr>
        <w:t>υ</w:t>
      </w:r>
      <w:r w:rsidRPr="004922D1">
        <w:rPr>
          <w:rFonts w:cstheme="minorHAnsi"/>
          <w:sz w:val="24"/>
          <w:szCs w:val="24"/>
          <w:lang w:val="el-GR"/>
        </w:rPr>
        <w:t xml:space="preserve"> κώδικα και το</w:t>
      </w:r>
      <w:r>
        <w:rPr>
          <w:rFonts w:cstheme="minorHAnsi"/>
          <w:sz w:val="24"/>
          <w:szCs w:val="24"/>
          <w:lang w:val="el-GR"/>
        </w:rPr>
        <w:t>υ</w:t>
      </w:r>
      <w:r w:rsidRPr="004922D1">
        <w:rPr>
          <w:rFonts w:cstheme="minorHAnsi"/>
          <w:sz w:val="24"/>
          <w:szCs w:val="24"/>
          <w:lang w:val="el-GR"/>
        </w:rPr>
        <w:t xml:space="preserve"> εκτελέσιμο</w:t>
      </w:r>
      <w:r>
        <w:rPr>
          <w:rFonts w:cstheme="minorHAnsi"/>
          <w:sz w:val="24"/>
          <w:szCs w:val="24"/>
          <w:lang w:val="el-GR"/>
        </w:rPr>
        <w:t>υ,</w:t>
      </w:r>
      <w:r w:rsidRPr="004922D1">
        <w:rPr>
          <w:rFonts w:cstheme="minorHAnsi"/>
          <w:sz w:val="24"/>
          <w:szCs w:val="24"/>
          <w:lang w:val="el-GR"/>
        </w:rPr>
        <w:t xml:space="preserve"> </w:t>
      </w:r>
      <w:r>
        <w:rPr>
          <w:rFonts w:eastAsia="Times New Roman" w:cstheme="minorHAnsi"/>
          <w:sz w:val="24"/>
          <w:szCs w:val="24"/>
          <w:lang w:val="el-GR"/>
        </w:rPr>
        <w:t>εφόσον καλύπτονται οι απαιτούμενοι όροι</w:t>
      </w:r>
      <w:r w:rsidRPr="004922D1">
        <w:rPr>
          <w:rFonts w:eastAsia="Times New Roman" w:cstheme="minorHAnsi"/>
          <w:sz w:val="24"/>
          <w:szCs w:val="24"/>
          <w:lang w:val="el-GR"/>
        </w:rPr>
        <w:t>.</w:t>
      </w:r>
      <w:r w:rsidRPr="004922D1">
        <w:rPr>
          <w:rFonts w:cstheme="minorHAnsi"/>
          <w:sz w:val="24"/>
          <w:szCs w:val="24"/>
          <w:lang w:val="el-GR"/>
        </w:rPr>
        <w:t xml:space="preserve"> Το </w:t>
      </w:r>
      <w:r w:rsidRPr="004922D1">
        <w:rPr>
          <w:rFonts w:cstheme="minorHAnsi"/>
          <w:sz w:val="24"/>
          <w:szCs w:val="24"/>
        </w:rPr>
        <w:t>versioning</w:t>
      </w:r>
      <w:r w:rsidRPr="004922D1">
        <w:rPr>
          <w:sz w:val="24"/>
          <w:szCs w:val="24"/>
        </w:rPr>
        <w:t xml:space="preserve"> </w:t>
      </w:r>
      <w:r w:rsidRPr="004922D1">
        <w:rPr>
          <w:sz w:val="24"/>
          <w:szCs w:val="24"/>
          <w:lang w:val="el-GR"/>
        </w:rPr>
        <w:t>έχει γίνει βάση</w:t>
      </w:r>
      <w:r>
        <w:rPr>
          <w:sz w:val="24"/>
          <w:szCs w:val="24"/>
        </w:rPr>
        <w:t xml:space="preserve"> </w:t>
      </w:r>
      <w:r>
        <w:rPr>
          <w:sz w:val="24"/>
          <w:szCs w:val="24"/>
          <w:lang w:val="el-GR"/>
        </w:rPr>
        <w:t xml:space="preserve">του </w:t>
      </w:r>
      <w:hyperlink r:id="rId54" w:history="1">
        <w:r w:rsidRPr="0051748A">
          <w:rPr>
            <w:rStyle w:val="Hyperlink"/>
            <w:color w:val="auto"/>
            <w:sz w:val="24"/>
            <w:szCs w:val="24"/>
            <w:lang w:val="el-GR"/>
          </w:rPr>
          <w:t>Sematic Versioning 2.0.0</w:t>
        </w:r>
      </w:hyperlink>
      <w:r>
        <w:rPr>
          <w:sz w:val="24"/>
          <w:szCs w:val="24"/>
          <w:lang w:val="el-GR"/>
        </w:rPr>
        <w:t xml:space="preserve">. </w:t>
      </w: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pPr>
        <w:rPr>
          <w:sz w:val="24"/>
          <w:szCs w:val="24"/>
          <w:lang w:val="el-GR"/>
        </w:rPr>
      </w:pPr>
    </w:p>
    <w:p w:rsidR="006B2DB5" w:rsidRDefault="006B2DB5" w:rsidP="006B2DB5">
      <w:pPr>
        <w:jc w:val="center"/>
        <w:rPr>
          <w:b/>
          <w:sz w:val="28"/>
          <w:szCs w:val="28"/>
          <w:lang w:val="el-GR"/>
        </w:rPr>
      </w:pPr>
      <w:r w:rsidRPr="006B2DB5">
        <w:rPr>
          <w:b/>
          <w:sz w:val="28"/>
          <w:szCs w:val="28"/>
          <w:lang w:val="el-GR"/>
        </w:rPr>
        <w:lastRenderedPageBreak/>
        <w:t>Βιβλιογραφία</w:t>
      </w:r>
    </w:p>
    <w:p w:rsidR="006B2DB5" w:rsidRPr="006B2DB5" w:rsidRDefault="006B2DB5" w:rsidP="006B2DB5">
      <w:pPr>
        <w:rPr>
          <w:sz w:val="24"/>
          <w:szCs w:val="24"/>
          <w:lang w:val="el-GR"/>
        </w:rPr>
      </w:pPr>
    </w:p>
    <w:sectPr w:rsidR="006B2DB5" w:rsidRPr="006B2DB5" w:rsidSect="00616C55">
      <w:headerReference w:type="default" r:id="rId55"/>
      <w:footerReference w:type="default" r:id="rId56"/>
      <w:footerReference w:type="first" r:id="rId57"/>
      <w:pgSz w:w="12240" w:h="15840"/>
      <w:pgMar w:top="1440" w:right="1440" w:bottom="1440" w:left="144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174" w:rsidRDefault="00D54174" w:rsidP="00456253">
      <w:pPr>
        <w:spacing w:after="0" w:line="240" w:lineRule="auto"/>
      </w:pPr>
      <w:r>
        <w:separator/>
      </w:r>
    </w:p>
  </w:endnote>
  <w:endnote w:type="continuationSeparator" w:id="0">
    <w:p w:rsidR="00D54174" w:rsidRDefault="00D54174" w:rsidP="00456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ematica1">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margin" w:tblpY="1"/>
      <w:tblW w:w="5000" w:type="pct"/>
      <w:tblLook w:val="04A0"/>
    </w:tblPr>
    <w:tblGrid>
      <w:gridCol w:w="4309"/>
      <w:gridCol w:w="958"/>
      <w:gridCol w:w="4309"/>
    </w:tblGrid>
    <w:tr w:rsidR="00AB06AB" w:rsidTr="00AB06AB">
      <w:trPr>
        <w:trHeight w:val="151"/>
      </w:trPr>
      <w:tc>
        <w:tcPr>
          <w:tcW w:w="2250" w:type="pct"/>
          <w:tcBorders>
            <w:bottom w:val="single" w:sz="4" w:space="0" w:color="4F81BD" w:themeColor="accent1"/>
          </w:tcBorders>
        </w:tcPr>
        <w:p w:rsidR="00616C55" w:rsidRPr="00616C55" w:rsidRDefault="00616C55" w:rsidP="00AB06AB">
          <w:pPr>
            <w:pStyle w:val="Header"/>
            <w:rPr>
              <w:rFonts w:asciiTheme="majorHAnsi" w:eastAsiaTheme="majorEastAsia" w:hAnsiTheme="majorHAnsi" w:cstheme="majorBidi"/>
              <w:b/>
              <w:bCs/>
              <w:lang w:val="el-GR"/>
            </w:rPr>
          </w:pPr>
        </w:p>
      </w:tc>
      <w:tc>
        <w:tcPr>
          <w:tcW w:w="500" w:type="pct"/>
          <w:vMerge w:val="restart"/>
          <w:noWrap/>
          <w:vAlign w:val="center"/>
        </w:tcPr>
        <w:p w:rsidR="00AB06AB" w:rsidRDefault="003460A8" w:rsidP="00616C55">
          <w:pPr>
            <w:pStyle w:val="NoSpacing"/>
            <w:jc w:val="center"/>
            <w:rPr>
              <w:rFonts w:asciiTheme="majorHAnsi" w:hAnsiTheme="majorHAnsi"/>
            </w:rPr>
          </w:pPr>
          <w:fldSimple w:instr=" PAGE  \* MERGEFORMAT ">
            <w:r w:rsidR="006F3FAF" w:rsidRPr="006F3FAF">
              <w:rPr>
                <w:rFonts w:asciiTheme="majorHAnsi" w:hAnsiTheme="majorHAnsi"/>
                <w:b/>
                <w:noProof/>
              </w:rPr>
              <w:t>17</w:t>
            </w:r>
          </w:fldSimple>
        </w:p>
      </w:tc>
      <w:tc>
        <w:tcPr>
          <w:tcW w:w="2250" w:type="pct"/>
          <w:tcBorders>
            <w:bottom w:val="single" w:sz="4" w:space="0" w:color="4F81BD" w:themeColor="accent1"/>
          </w:tcBorders>
        </w:tcPr>
        <w:p w:rsidR="00AB06AB" w:rsidRDefault="00AB06AB" w:rsidP="00AB06AB">
          <w:pPr>
            <w:pStyle w:val="Header"/>
            <w:rPr>
              <w:rFonts w:asciiTheme="majorHAnsi" w:eastAsiaTheme="majorEastAsia" w:hAnsiTheme="majorHAnsi" w:cstheme="majorBidi"/>
              <w:b/>
              <w:bCs/>
            </w:rPr>
          </w:pPr>
        </w:p>
      </w:tc>
    </w:tr>
    <w:tr w:rsidR="00AB06AB" w:rsidTr="00AB06AB">
      <w:trPr>
        <w:trHeight w:val="150"/>
      </w:trPr>
      <w:tc>
        <w:tcPr>
          <w:tcW w:w="2250" w:type="pct"/>
          <w:tcBorders>
            <w:top w:val="single" w:sz="4" w:space="0" w:color="4F81BD" w:themeColor="accent1"/>
          </w:tcBorders>
        </w:tcPr>
        <w:p w:rsidR="00AB06AB" w:rsidRDefault="00AB06AB" w:rsidP="00AB06AB">
          <w:pPr>
            <w:pStyle w:val="Header"/>
            <w:rPr>
              <w:rFonts w:asciiTheme="majorHAnsi" w:eastAsiaTheme="majorEastAsia" w:hAnsiTheme="majorHAnsi" w:cstheme="majorBidi"/>
              <w:b/>
              <w:bCs/>
            </w:rPr>
          </w:pPr>
        </w:p>
      </w:tc>
      <w:tc>
        <w:tcPr>
          <w:tcW w:w="500" w:type="pct"/>
          <w:vMerge/>
        </w:tcPr>
        <w:p w:rsidR="00AB06AB" w:rsidRDefault="00AB06AB" w:rsidP="00AB06A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B06AB" w:rsidRDefault="00AB06AB" w:rsidP="00AB06AB">
          <w:pPr>
            <w:pStyle w:val="Header"/>
            <w:rPr>
              <w:rFonts w:asciiTheme="majorHAnsi" w:eastAsiaTheme="majorEastAsia" w:hAnsiTheme="majorHAnsi" w:cstheme="majorBidi"/>
              <w:b/>
              <w:bCs/>
            </w:rPr>
          </w:pPr>
        </w:p>
      </w:tc>
    </w:tr>
  </w:tbl>
  <w:p w:rsidR="005436C3" w:rsidRDefault="005436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BF1" w:rsidRPr="00F92BF1" w:rsidRDefault="00F92BF1" w:rsidP="00F92BF1">
    <w:pPr>
      <w:pStyle w:val="Footer"/>
      <w:jc w:val="center"/>
      <w:rPr>
        <w:lang w:val="el-GR"/>
      </w:rPr>
    </w:pPr>
    <w:r>
      <w:rPr>
        <w:lang w:val="el-GR"/>
      </w:rPr>
      <w:t>Λαμία 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174" w:rsidRDefault="00D54174" w:rsidP="00456253">
      <w:pPr>
        <w:spacing w:after="0" w:line="240" w:lineRule="auto"/>
      </w:pPr>
      <w:r>
        <w:separator/>
      </w:r>
    </w:p>
  </w:footnote>
  <w:footnote w:type="continuationSeparator" w:id="0">
    <w:p w:rsidR="00D54174" w:rsidRDefault="00D54174" w:rsidP="004562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253" w:rsidRPr="0084608D" w:rsidRDefault="003460A8" w:rsidP="005436C3">
    <w:pPr>
      <w:pStyle w:val="Header"/>
      <w:pBdr>
        <w:bottom w:val="single" w:sz="4" w:space="1" w:color="D9D9D9" w:themeColor="background1" w:themeShade="D9"/>
      </w:pBdr>
      <w:rPr>
        <w:lang w:val="el-GR"/>
      </w:rPr>
    </w:pPr>
    <w:r w:rsidRPr="003460A8">
      <w:rPr>
        <w:noProof/>
        <w:lang w:val="el-GR" w:eastAsia="zh-TW"/>
      </w:rPr>
      <w:pict>
        <v:shapetype id="_x0000_t202" coordsize="21600,21600" o:spt="202" path="m,l,21600r21600,l21600,xe">
          <v:stroke joinstyle="miter"/>
          <v:path gradientshapeok="t" o:connecttype="rect"/>
        </v:shapetype>
        <v:shape id="_x0000_s2061"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F92BF1" w:rsidRDefault="00F92BF1">
                <w:pPr>
                  <w:spacing w:after="0" w:line="240" w:lineRule="auto"/>
                  <w:jc w:val="right"/>
                </w:pPr>
              </w:p>
            </w:txbxContent>
          </v:textbox>
          <w10:wrap anchorx="margin" anchory="margin"/>
        </v:shape>
      </w:pict>
    </w:r>
    <w:r w:rsidRPr="003460A8">
      <w:rPr>
        <w:noProof/>
        <w:lang w:val="el-GR" w:eastAsia="zh-TW"/>
      </w:rPr>
      <w:pict>
        <v:shape id="_x0000_s2060" type="#_x0000_t202" style="position:absolute;margin-left:5015.75pt;margin-top:0;width:71.75pt;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F92BF1" w:rsidRPr="00F92BF1" w:rsidRDefault="00F92BF1">
                <w:pPr>
                  <w:spacing w:after="0" w:line="240" w:lineRule="auto"/>
                  <w:rPr>
                    <w:color w:val="FFFFFF" w:themeColor="background1"/>
                  </w:rPr>
                </w:pPr>
                <w:r>
                  <w:t>JFCM</w:t>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FBD"/>
    <w:multiLevelType w:val="hybridMultilevel"/>
    <w:tmpl w:val="B610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740C6"/>
    <w:multiLevelType w:val="hybridMultilevel"/>
    <w:tmpl w:val="30BA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32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500DE5"/>
    <w:multiLevelType w:val="hybridMultilevel"/>
    <w:tmpl w:val="81A03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C7789"/>
    <w:multiLevelType w:val="hybridMultilevel"/>
    <w:tmpl w:val="4B7C6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D4AF3"/>
    <w:multiLevelType w:val="hybridMultilevel"/>
    <w:tmpl w:val="339A2A7A"/>
    <w:lvl w:ilvl="0" w:tplc="8C52C96C">
      <w:start w:val="1"/>
      <w:numFmt w:val="decimal"/>
      <w:lvlText w:val="%1."/>
      <w:lvlJc w:val="left"/>
      <w:pPr>
        <w:ind w:left="45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4B413AFF"/>
    <w:multiLevelType w:val="hybridMultilevel"/>
    <w:tmpl w:val="EBC8F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036C18"/>
    <w:multiLevelType w:val="hybridMultilevel"/>
    <w:tmpl w:val="4BBCD5BE"/>
    <w:lvl w:ilvl="0" w:tplc="8C52C96C">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8345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CBE02E2"/>
    <w:multiLevelType w:val="hybridMultilevel"/>
    <w:tmpl w:val="97307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433B3"/>
    <w:multiLevelType w:val="hybridMultilevel"/>
    <w:tmpl w:val="FB90512A"/>
    <w:lvl w:ilvl="0" w:tplc="8C52C96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768D51E8"/>
    <w:multiLevelType w:val="hybridMultilevel"/>
    <w:tmpl w:val="F8D6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2"/>
  </w:num>
  <w:num w:numId="5">
    <w:abstractNumId w:val="4"/>
  </w:num>
  <w:num w:numId="6">
    <w:abstractNumId w:val="1"/>
  </w:num>
  <w:num w:numId="7">
    <w:abstractNumId w:val="10"/>
  </w:num>
  <w:num w:numId="8">
    <w:abstractNumId w:val="5"/>
  </w:num>
  <w:num w:numId="9">
    <w:abstractNumId w:val="7"/>
  </w:num>
  <w:num w:numId="10">
    <w:abstractNumId w:val="6"/>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defaultTabStop w:val="720"/>
  <w:drawingGridHorizontalSpacing w:val="110"/>
  <w:displayHorizontalDrawingGridEvery w:val="2"/>
  <w:characterSpacingControl w:val="doNotCompress"/>
  <w:hdrShapeDefaults>
    <o:shapedefaults v:ext="edit" spidmax="7170">
      <o:colormenu v:ext="edit" fillcolor="none [3204]" strokecolor="none [3204]"/>
    </o:shapedefaults>
    <o:shapelayout v:ext="edit">
      <o:idmap v:ext="edit" data="2"/>
    </o:shapelayout>
  </w:hdrShapeDefaults>
  <w:footnotePr>
    <w:footnote w:id="-1"/>
    <w:footnote w:id="0"/>
  </w:footnotePr>
  <w:endnotePr>
    <w:endnote w:id="-1"/>
    <w:endnote w:id="0"/>
  </w:endnotePr>
  <w:compat/>
  <w:rsids>
    <w:rsidRoot w:val="00050DD4"/>
    <w:rsid w:val="00050DD4"/>
    <w:rsid w:val="001226C0"/>
    <w:rsid w:val="00122D35"/>
    <w:rsid w:val="001965F7"/>
    <w:rsid w:val="001B500B"/>
    <w:rsid w:val="001F5833"/>
    <w:rsid w:val="00280BDC"/>
    <w:rsid w:val="00284BE3"/>
    <w:rsid w:val="002C3005"/>
    <w:rsid w:val="002E7486"/>
    <w:rsid w:val="00313999"/>
    <w:rsid w:val="0032642F"/>
    <w:rsid w:val="003460A8"/>
    <w:rsid w:val="003B3474"/>
    <w:rsid w:val="00456253"/>
    <w:rsid w:val="00463EB7"/>
    <w:rsid w:val="0047442C"/>
    <w:rsid w:val="004922D1"/>
    <w:rsid w:val="004B5241"/>
    <w:rsid w:val="0051748A"/>
    <w:rsid w:val="005436C3"/>
    <w:rsid w:val="00616C55"/>
    <w:rsid w:val="00627568"/>
    <w:rsid w:val="006B2DB5"/>
    <w:rsid w:val="006F3FAF"/>
    <w:rsid w:val="007260F0"/>
    <w:rsid w:val="0084608D"/>
    <w:rsid w:val="00930C12"/>
    <w:rsid w:val="00A01003"/>
    <w:rsid w:val="00A41A9F"/>
    <w:rsid w:val="00A708B7"/>
    <w:rsid w:val="00AB06AB"/>
    <w:rsid w:val="00B922B3"/>
    <w:rsid w:val="00C71CE0"/>
    <w:rsid w:val="00CF0694"/>
    <w:rsid w:val="00D27EB9"/>
    <w:rsid w:val="00D54120"/>
    <w:rsid w:val="00D54174"/>
    <w:rsid w:val="00DC3E79"/>
    <w:rsid w:val="00DC3FA4"/>
    <w:rsid w:val="00E73DE0"/>
    <w:rsid w:val="00EF4AEA"/>
    <w:rsid w:val="00F92BF1"/>
    <w:rsid w:val="00FC1985"/>
    <w:rsid w:val="00FD3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04]"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0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253"/>
  </w:style>
  <w:style w:type="paragraph" w:styleId="Footer">
    <w:name w:val="footer"/>
    <w:basedOn w:val="Normal"/>
    <w:link w:val="FooterChar"/>
    <w:uiPriority w:val="99"/>
    <w:unhideWhenUsed/>
    <w:rsid w:val="00456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253"/>
  </w:style>
  <w:style w:type="paragraph" w:styleId="BalloonText">
    <w:name w:val="Balloon Text"/>
    <w:basedOn w:val="Normal"/>
    <w:link w:val="BalloonTextChar"/>
    <w:uiPriority w:val="99"/>
    <w:semiHidden/>
    <w:unhideWhenUsed/>
    <w:rsid w:val="00543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6C3"/>
    <w:rPr>
      <w:rFonts w:ascii="Tahoma" w:hAnsi="Tahoma" w:cs="Tahoma"/>
      <w:sz w:val="16"/>
      <w:szCs w:val="16"/>
    </w:rPr>
  </w:style>
  <w:style w:type="paragraph" w:styleId="ListParagraph">
    <w:name w:val="List Paragraph"/>
    <w:basedOn w:val="Normal"/>
    <w:uiPriority w:val="34"/>
    <w:qFormat/>
    <w:rsid w:val="005436C3"/>
    <w:pPr>
      <w:ind w:left="720"/>
      <w:contextualSpacing/>
    </w:pPr>
  </w:style>
  <w:style w:type="paragraph" w:styleId="NoSpacing">
    <w:name w:val="No Spacing"/>
    <w:link w:val="NoSpacingChar"/>
    <w:uiPriority w:val="1"/>
    <w:qFormat/>
    <w:rsid w:val="00AB06AB"/>
    <w:pPr>
      <w:spacing w:after="0" w:line="240" w:lineRule="auto"/>
    </w:pPr>
    <w:rPr>
      <w:rFonts w:eastAsiaTheme="minorEastAsia"/>
    </w:rPr>
  </w:style>
  <w:style w:type="character" w:customStyle="1" w:styleId="NoSpacingChar">
    <w:name w:val="No Spacing Char"/>
    <w:basedOn w:val="DefaultParagraphFont"/>
    <w:link w:val="NoSpacing"/>
    <w:uiPriority w:val="1"/>
    <w:rsid w:val="00AB06AB"/>
    <w:rPr>
      <w:rFonts w:eastAsiaTheme="minorEastAsia"/>
    </w:rPr>
  </w:style>
  <w:style w:type="character" w:styleId="Hyperlink">
    <w:name w:val="Hyperlink"/>
    <w:basedOn w:val="DefaultParagraphFont"/>
    <w:uiPriority w:val="99"/>
    <w:unhideWhenUsed/>
    <w:rsid w:val="00284BE3"/>
    <w:rPr>
      <w:color w:val="0000FF" w:themeColor="hyperlink"/>
      <w:u w:val="single"/>
    </w:rPr>
  </w:style>
  <w:style w:type="paragraph" w:styleId="HTMLPreformatted">
    <w:name w:val="HTML Preformatted"/>
    <w:basedOn w:val="Normal"/>
    <w:link w:val="HTMLPreformattedChar"/>
    <w:uiPriority w:val="99"/>
    <w:semiHidden/>
    <w:unhideWhenUsed/>
    <w:rsid w:val="0049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2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1740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n.wikipedia.org/wiki/Skewness" TargetMode="External"/><Relationship Id="rId21" Type="http://schemas.openxmlformats.org/officeDocument/2006/relationships/image" Target="media/image14.png"/><Relationship Id="rId34" Type="http://schemas.openxmlformats.org/officeDocument/2006/relationships/hyperlink" Target="https://en.wikipedia.org/wiki/Cumulative_distribution_function"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Probability_density_function" TargetMode="External"/><Relationship Id="rId38" Type="http://schemas.openxmlformats.org/officeDocument/2006/relationships/hyperlink" Target="https://en.wikipedia.org/wiki/Variance" TargetMode="External"/><Relationship Id="rId46" Type="http://schemas.openxmlformats.org/officeDocument/2006/relationships/image" Target="media/image2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hyperlink" Target="https://en.wikipedia.org/wiki/Information_entropy" TargetMode="External"/><Relationship Id="rId54" Type="http://schemas.openxmlformats.org/officeDocument/2006/relationships/hyperlink" Target="http://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Support_%28mathematics%29" TargetMode="External"/><Relationship Id="rId37" Type="http://schemas.openxmlformats.org/officeDocument/2006/relationships/hyperlink" Target="https://en.wikipedia.org/wiki/Mode_%28statistics%29" TargetMode="External"/><Relationship Id="rId40" Type="http://schemas.openxmlformats.org/officeDocument/2006/relationships/hyperlink" Target="https://en.wikipedia.org/wiki/Excess_kurtosis" TargetMode="External"/><Relationship Id="rId45" Type="http://schemas.openxmlformats.org/officeDocument/2006/relationships/image" Target="media/image26.png"/><Relationship Id="rId53" Type="http://schemas.openxmlformats.org/officeDocument/2006/relationships/hyperlink" Target="https://www.apache.org/licenses/LICENSE-2.0"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File:Exponential_pdf.svg" TargetMode="External"/><Relationship Id="rId36" Type="http://schemas.openxmlformats.org/officeDocument/2006/relationships/hyperlink" Target="https://en.wikipedia.org/wiki/Median" TargetMode="External"/><Relationship Id="rId49" Type="http://schemas.openxmlformats.org/officeDocument/2006/relationships/image" Target="media/image30.png"/><Relationship Id="rId57"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25.png"/><Relationship Id="rId52" Type="http://schemas.openxmlformats.org/officeDocument/2006/relationships/hyperlink" Target="https://github.com/ziqushru/JFCM-Design-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File:Exponential_cdf.svg" TargetMode="External"/><Relationship Id="rId35" Type="http://schemas.openxmlformats.org/officeDocument/2006/relationships/hyperlink" Target="https://en.wikipedia.org/wiki/Expected_value"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80285-AD1B-475B-8F1E-28D5747E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18</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Jason Koutoulias</Company>
  <LinksUpToDate>false</LinksUpToDate>
  <CharactersWithSpaces>20478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Koutoulias</dc:creator>
  <cp:keywords/>
  <dc:description/>
  <cp:lastModifiedBy>Jason Koutoulias</cp:lastModifiedBy>
  <cp:revision>1</cp:revision>
  <dcterms:created xsi:type="dcterms:W3CDTF">2017-06-28T15:18:00Z</dcterms:created>
  <dcterms:modified xsi:type="dcterms:W3CDTF">2017-07-11T11:26:00Z</dcterms:modified>
</cp:coreProperties>
</file>