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1D" w:rsidRDefault="0040281D" w:rsidP="0083515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40281D" w:rsidRPr="0040281D" w:rsidRDefault="0040281D" w:rsidP="0040281D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40281D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ЧЕК-ЛИСТ ДЛЯ ПРОВЕРКИ БЛАГОНАДЁЖНОСТИ КОМПАНИИ ПО РЕМОНТУ И ОТДЕЛКЕ</w:t>
      </w:r>
    </w:p>
    <w:p w:rsidR="0040281D" w:rsidRPr="0040281D" w:rsidRDefault="0040281D" w:rsidP="0040281D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40281D" w:rsidRDefault="009E4251" w:rsidP="0083515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Данным чек –листом вы можете воспользоваться при проверке любой другой компании предоставляющей услуги или производителя…</w:t>
      </w:r>
      <w:bookmarkStart w:id="0" w:name="_GoBack"/>
      <w:bookmarkEnd w:id="0"/>
    </w:p>
    <w:p w:rsidR="0040281D" w:rsidRDefault="0040281D" w:rsidP="0083515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40281D" w:rsidRDefault="0040281D" w:rsidP="0083515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:rsidR="0083515A" w:rsidRPr="0083515A" w:rsidRDefault="0083515A" w:rsidP="008351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5A">
        <w:rPr>
          <w:rFonts w:ascii="Arial" w:eastAsia="Times New Roman" w:hAnsi="Arial" w:cs="Arial"/>
          <w:color w:val="000000"/>
          <w:lang w:eastAsia="ru-RU"/>
        </w:rPr>
        <w:t xml:space="preserve">При ответах “ДА” </w:t>
      </w:r>
      <w:proofErr w:type="gramStart"/>
      <w:r w:rsidRPr="0083515A">
        <w:rPr>
          <w:rFonts w:ascii="Arial" w:eastAsia="Times New Roman" w:hAnsi="Arial" w:cs="Arial"/>
          <w:color w:val="000000"/>
          <w:lang w:eastAsia="ru-RU"/>
        </w:rPr>
        <w:t>в графах</w:t>
      </w:r>
      <w:proofErr w:type="gramEnd"/>
      <w:r w:rsidRPr="0083515A">
        <w:rPr>
          <w:rFonts w:ascii="Arial" w:eastAsia="Times New Roman" w:hAnsi="Arial" w:cs="Arial"/>
          <w:color w:val="000000"/>
          <w:lang w:eastAsia="ru-RU"/>
        </w:rPr>
        <w:t xml:space="preserve"> выделенных </w:t>
      </w:r>
      <w:r w:rsidRPr="0083515A">
        <w:rPr>
          <w:rFonts w:ascii="Arial" w:eastAsia="Times New Roman" w:hAnsi="Arial" w:cs="Arial"/>
          <w:b/>
          <w:bCs/>
          <w:color w:val="FF0000"/>
          <w:lang w:eastAsia="ru-RU"/>
        </w:rPr>
        <w:t>Жирным красным</w:t>
      </w:r>
      <w:r w:rsidRPr="0083515A">
        <w:rPr>
          <w:rFonts w:ascii="Arial" w:eastAsia="Times New Roman" w:hAnsi="Arial" w:cs="Arial"/>
          <w:color w:val="000000"/>
          <w:lang w:eastAsia="ru-RU"/>
        </w:rPr>
        <w:t xml:space="preserve"> - работать с компанией не рекомендуется</w:t>
      </w:r>
    </w:p>
    <w:tbl>
      <w:tblPr>
        <w:tblpPr w:leftFromText="180" w:rightFromText="180" w:horzAnchor="margin" w:tblpY="294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6176"/>
        <w:gridCol w:w="2551"/>
        <w:gridCol w:w="412"/>
        <w:gridCol w:w="412"/>
        <w:gridCol w:w="452"/>
      </w:tblGrid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Компания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ООО «Картель Мастеров»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ИНН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111111"/>
                <w:sz w:val="24"/>
                <w:szCs w:val="24"/>
                <w:shd w:val="clear" w:color="auto" w:fill="FFFFFF"/>
                <w:lang w:eastAsia="ru-RU"/>
              </w:rPr>
              <w:t>9715290449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Название совпадает с ООО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Возраст по выписке. Больше 3 лет?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ДА, 6 лет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Есть ФИО Директора на сайте и он совпадает по выписке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ДА, ген. </w:t>
            </w:r>
            <w:proofErr w:type="spellStart"/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дир</w:t>
            </w:r>
            <w:proofErr w:type="spellEnd"/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есть даже на сайте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 xml:space="preserve">Наличие взысканий на </w:t>
            </w:r>
            <w:hyperlink r:id="rId4" w:history="1">
              <w:r w:rsidRPr="0083515A">
                <w:rPr>
                  <w:rFonts w:ascii="Arial" w:eastAsia="Times New Roman" w:hAnsi="Arial" w:cs="Arial"/>
                  <w:b/>
                  <w:bCs/>
                  <w:color w:val="FF0000"/>
                  <w:sz w:val="23"/>
                  <w:szCs w:val="23"/>
                  <w:u w:val="single"/>
                  <w:shd w:val="clear" w:color="auto" w:fill="FFFFFF"/>
                  <w:lang w:eastAsia="ru-RU"/>
                </w:rPr>
                <w:t>https://fssp.gov.ru/</w:t>
              </w:r>
            </w:hyperlink>
            <w:r w:rsidRPr="0083515A"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> </w:t>
            </w:r>
          </w:p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>кроме налогов и пенсионных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 xml:space="preserve">Наличие судебных дел  с физ. лицами на </w:t>
            </w:r>
            <w:hyperlink r:id="rId5" w:history="1">
              <w:r w:rsidRPr="0083515A">
                <w:rPr>
                  <w:rFonts w:ascii="Arial" w:eastAsia="Times New Roman" w:hAnsi="Arial" w:cs="Arial"/>
                  <w:b/>
                  <w:bCs/>
                  <w:color w:val="FF0000"/>
                  <w:lang w:eastAsia="ru-RU"/>
                </w:rPr>
                <w:t>https://kad.arbitr.ru/</w:t>
              </w:r>
            </w:hyperlink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Наличие конкретных отрицательных отзывов за последние 3 года, </w:t>
            </w:r>
            <w:r w:rsidRPr="0083515A"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>шт. Больше 5?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Отрицательных 1-2, положительных много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Квалификация замерщика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Формулировка в договоре по окончательной стоимости, если нет. Цену лучше сразу увеличить в 1,5 раза.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Формулировка в договоре - норм.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Можно ли самому покупать материалы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Смета подробная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>Нет перекоса в черновые работы (Черновые работы не больше 75%)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Стоимость с учетом формулировки в договоре.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83515A" w:rsidRPr="0083515A" w:rsidTr="004028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6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lang w:eastAsia="ru-RU"/>
              </w:rPr>
              <w:t>В портфолио есть работы на уровне моего объекта.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1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515A" w:rsidRPr="0083515A" w:rsidRDefault="0083515A" w:rsidP="0040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D51667" w:rsidRDefault="00D51667"/>
    <w:sectPr w:rsidR="00D51667" w:rsidSect="0083515A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A7"/>
    <w:rsid w:val="000159F4"/>
    <w:rsid w:val="0040281D"/>
    <w:rsid w:val="005B4DA7"/>
    <w:rsid w:val="0083515A"/>
    <w:rsid w:val="009E4251"/>
    <w:rsid w:val="00D05D87"/>
    <w:rsid w:val="00D51667"/>
    <w:rsid w:val="00F2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7759"/>
  <w15:docId w15:val="{AF2FCA13-DFBD-421D-BE84-E1839F24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35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d.arbitr.ru/" TargetMode="External"/><Relationship Id="rId4" Type="http://schemas.openxmlformats.org/officeDocument/2006/relationships/hyperlink" Target="https://fssp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1705;Картель Мастеров</dc:creator>
  <cp:keywords/>
  <dc:description/>
  <cp:lastModifiedBy>User</cp:lastModifiedBy>
  <cp:revision>2</cp:revision>
  <dcterms:created xsi:type="dcterms:W3CDTF">2023-01-10T14:39:00Z</dcterms:created>
  <dcterms:modified xsi:type="dcterms:W3CDTF">2023-01-10T14:39:00Z</dcterms:modified>
</cp:coreProperties>
</file>