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Tried Amazon Rekognition and Google vision OCRs with words and paragraphs for three pictures.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 each picture, there is a word detection accuracy(Top) and a book name accuracy(Bottom). In the matrix table, actual positive row and predicted positive column means correct result; actual positive row and predicted negative column means OCR detected the text but not given in true book name list; actual negative row and predicted positive column means the text is given in true book name list but not detected.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followings are screenshots of accuracy for each combination: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 Words picture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2438400"/>
            <wp:effectExtent l="0" t="0" r="9525" b="0"/>
            <wp:docPr id="1" name="Picture 1" descr="google_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_wor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Words picture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2381250"/>
            <wp:effectExtent l="0" t="0" r="0" b="0"/>
            <wp:docPr id="2" name="Picture 2" descr="google_word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oogle_words_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Words picture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2419350"/>
            <wp:effectExtent l="0" t="0" r="0" b="0"/>
            <wp:docPr id="3" name="Picture 3" descr="google_words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oogle_words_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Lines picture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9200" cy="2428875"/>
            <wp:effectExtent l="0" t="0" r="0" b="9525"/>
            <wp:docPr id="4" name="Picture 4" descr="amazon_lin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mazon_lines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Lines picture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9200" cy="2466975"/>
            <wp:effectExtent l="0" t="0" r="0" b="9525"/>
            <wp:docPr id="5" name="Picture 5" descr="amazon_line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mazon_lines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Lines picture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4425" cy="2390775"/>
            <wp:effectExtent l="0" t="0" r="9525" b="9525"/>
            <wp:docPr id="6" name="Picture 6" descr="amazon_lines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mazon_lines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Words picture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2381250"/>
            <wp:effectExtent l="0" t="0" r="0" b="0"/>
            <wp:docPr id="7" name="Picture 7" descr="amazon_word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mazon_words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Words picture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8725" cy="2447925"/>
            <wp:effectExtent l="0" t="0" r="9525" b="9525"/>
            <wp:docPr id="8" name="Picture 8" descr="amazon_word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mazon_words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Words Picture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86325" cy="2476500"/>
            <wp:effectExtent l="0" t="0" r="9525" b="0"/>
            <wp:docPr id="9" name="Picture 9" descr="amazon_words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mazon_words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292，438，539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65E2A"/>
    <w:rsid w:val="743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2024-02-21T04:25:00Z</dcterms:created>
  <dc:creator>mikiq</dc:creator>
  <cp:lastModifiedBy>mikeqiao115</cp:lastModifiedBy>
  <dcterms:modified xsi:type="dcterms:W3CDTF">2024-02-21T23:49:38Z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05BD71920AB9451595C6A71F03D64FEE_12</vt:lpwstr>
  </property>
</Properties>
</file>