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e"/>
        <w:ind w:leftChars="0" w:left="200" w:hangingChars="100" w:hanging="200"/>
        <w:numPr>
          <w:ilvl w:val="0"/>
          <w:numId w:val="1"/>
        </w:numPr>
        <w:spacing w:after="0"/>
      </w:pPr>
      <w:r>
        <w:rPr>
          <w:rFonts w:hint="eastAsia"/>
        </w:rPr>
        <w:t>비지도학습 기반의 오피니언</w:t>
      </w:r>
      <w:r>
        <w:rPr>
          <w:rFonts w:hint="eastAsia"/>
        </w:rPr>
        <w:t xml:space="preserve"> </w:t>
      </w:r>
      <w:r>
        <w:rPr>
          <w:rFonts w:hint="eastAsia"/>
        </w:rPr>
        <w:t>마이닝이란</w:t>
      </w:r>
    </w:p>
    <w:p>
      <w:pPr>
        <w:ind w:firstLineChars="100" w:firstLine="200"/>
        <w:spacing w:after="0"/>
      </w:pPr>
      <w:r>
        <w:rPr>
          <w:rFonts w:eastAsiaTheme="minorHAnsi"/>
        </w:rPr>
        <w:t>○</w:t>
      </w:r>
      <w:r>
        <w:t xml:space="preserve"> </w:t>
      </w:r>
      <w:r>
        <w:rPr>
          <w:rFonts w:hint="eastAsia"/>
        </w:rPr>
        <w:t>감성 분석이란 문서의 주관적인 감성,</w:t>
      </w:r>
      <w:r>
        <w:t xml:space="preserve"> </w:t>
      </w:r>
      <w:r>
        <w:rPr>
          <w:rFonts w:hint="eastAsia"/>
        </w:rPr>
        <w:t>의견,</w:t>
      </w:r>
      <w:r>
        <w:t xml:space="preserve"> </w:t>
      </w:r>
      <w:r>
        <w:rPr>
          <w:rFonts w:hint="eastAsia"/>
        </w:rPr>
        <w:t>감정,</w:t>
      </w:r>
      <w:r>
        <w:t xml:space="preserve"> </w:t>
      </w:r>
      <w:r>
        <w:rPr>
          <w:rFonts w:hint="eastAsia"/>
        </w:rPr>
        <w:t>기분 등을 파악하기 위한 방법임.</w:t>
      </w:r>
    </w:p>
    <w:p>
      <w:pPr>
        <w:ind w:firstLineChars="300" w:firstLine="6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Arial" w:hAnsi="Arial" w:cs="Arial"/>
          <w:color w:val="323752"/>
          <w:szCs w:val="20"/>
          <w:shd w:val="clear" w:color="auto" w:fill="FFFFFF"/>
        </w:rPr>
        <w:t>-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문서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내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텍스트가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나타내는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여러가지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주관적인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단어와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문맥을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기반으로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수치를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</w:p>
    <w:p>
      <w:pPr>
        <w:ind w:firstLineChars="400" w:firstLine="800"/>
        <w:spacing w:after="0"/>
      </w:pPr>
      <w:r>
        <w:rPr>
          <w:rFonts w:ascii="Arial" w:hAnsi="Arial" w:cs="Arial" w:hint="eastAsia"/>
          <w:color w:val="323752"/>
          <w:szCs w:val="20"/>
          <w:shd w:val="clear" w:color="auto" w:fill="FFFFFF"/>
        </w:rPr>
        <w:t>계산하는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방법을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이용함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  <w:r>
        <w:rPr>
          <w:rFonts w:hint="eastAsia"/>
        </w:rPr>
        <w:t xml:space="preserve"> </w:t>
      </w:r>
    </w:p>
    <w:p>
      <w:pPr>
        <w:ind w:firstLineChars="300" w:firstLine="600"/>
        <w:spacing w:after="0"/>
      </w:pPr>
      <w:r>
        <w:t xml:space="preserve">-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긍정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지수와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부정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지수로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구성되며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이를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합산해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긍정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,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부정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결정함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</w:p>
    <w:p>
      <w:pPr>
        <w:ind w:firstLineChars="300" w:firstLine="6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323752"/>
          <w:szCs w:val="20"/>
          <w:shd w:val="clear" w:color="auto" w:fill="FFFFFF"/>
        </w:rPr>
        <w:t>-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머신러닝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관점에서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지도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학습과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비지도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학습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방식으로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나눌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있음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</w:p>
    <w:p>
      <w:pPr>
        <w:ind w:firstLineChars="400" w:firstLine="8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323752"/>
          <w:szCs w:val="20"/>
          <w:shd w:val="clear" w:color="auto" w:fill="FFFFFF"/>
        </w:rPr>
        <w:t>-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비지도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분석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23752"/>
          <w:szCs w:val="20"/>
          <w:shd w:val="clear" w:color="auto" w:fill="FFFFFF"/>
        </w:rPr>
        <w:t>Lexicon(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어휘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사전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기반으로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함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</w:p>
    <w:p>
      <w:pPr>
        <w:ind w:firstLineChars="500" w:firstLine="10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•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사전은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지수를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가지고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있는데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,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지수는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단어의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위치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,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문맥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등을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</w:p>
    <w:p>
      <w:pPr>
        <w:ind w:firstLineChars="600" w:firstLine="12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323752"/>
          <w:szCs w:val="20"/>
          <w:shd w:val="clear" w:color="auto" w:fill="FFFFFF"/>
        </w:rPr>
        <w:t>참고하여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결정됨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</w:p>
    <w:p>
      <w:pPr>
        <w:ind w:firstLineChars="500" w:firstLine="1000"/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Arial" w:hAnsi="Arial" w:cs="Arial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23752"/>
          <w:szCs w:val="20"/>
          <w:shd w:val="clear" w:color="auto" w:fill="FFFFFF"/>
        </w:rPr>
        <w:t>NLTK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의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사전에는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23752"/>
          <w:szCs w:val="20"/>
          <w:shd w:val="clear" w:color="auto" w:fill="FFFFFF"/>
        </w:rPr>
        <w:t>SentiWordNet</w:t>
      </w:r>
      <w:r>
        <w:rPr>
          <w:rFonts w:ascii="Arial" w:hAnsi="Arial" w:cs="Arial"/>
          <w:color w:val="323752"/>
          <w:szCs w:val="20"/>
          <w:shd w:val="clear" w:color="auto" w:fill="FFFFFF"/>
        </w:rPr>
        <w:t>, VADER, Pattern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있음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.</w:t>
      </w:r>
    </w:p>
    <w:p>
      <w:pPr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</w:p>
    <w:p>
      <w:pPr>
        <w:spacing w:after="0"/>
        <w:rPr>
          <w:rFonts w:ascii="Arial" w:hAnsi="Arial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323752"/>
          <w:szCs w:val="20"/>
          <w:shd w:val="clear" w:color="auto" w:fill="FFFFFF"/>
        </w:rPr>
        <w:t>2.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한국어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752"/>
          <w:szCs w:val="20"/>
          <w:shd w:val="clear" w:color="auto" w:fill="FFFFFF"/>
        </w:rPr>
        <w:t>감성사전</w:t>
      </w:r>
    </w:p>
    <w:p>
      <w:pPr>
        <w:ind w:firstLineChars="100" w:firstLine="200"/>
        <w:spacing w:after="0"/>
        <w:rPr>
          <w:rFonts w:eastAsiaTheme="minorHAnsi"/>
        </w:rPr>
      </w:pPr>
      <w:r>
        <w:rPr>
          <w:rFonts w:eastAsiaTheme="minorHAnsi"/>
        </w:rPr>
        <w:t>○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한국어 감성사전에는 </w:t>
      </w:r>
      <w:r>
        <w:rPr>
          <w:rFonts w:eastAsiaTheme="minorHAnsi"/>
        </w:rPr>
        <w:t xml:space="preserve">KNU </w:t>
      </w:r>
      <w:r>
        <w:rPr>
          <w:rFonts w:eastAsiaTheme="minorHAnsi"/>
        </w:rPr>
        <w:t xml:space="preserve">감성사전과 </w:t>
      </w:r>
      <w:r>
        <w:rPr>
          <w:rFonts w:eastAsiaTheme="minorHAnsi"/>
        </w:rPr>
        <w:t xml:space="preserve">KOSAC </w:t>
      </w:r>
      <w:r>
        <w:rPr>
          <w:rFonts w:eastAsiaTheme="minorHAnsi"/>
        </w:rPr>
        <w:t>감성사전이 있음.</w:t>
      </w:r>
    </w:p>
    <w:p>
      <w:pPr>
        <w:ind w:firstLineChars="100"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  1) KNU </w:t>
      </w:r>
      <w:r>
        <w:rPr>
          <w:rFonts w:eastAsiaTheme="minorHAnsi"/>
        </w:rPr>
        <w:t>감성사전</w:t>
      </w:r>
    </w:p>
    <w:p>
      <w:pPr>
        <w:ind w:firstLineChars="100"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HYPERLINK "https://github.com/park1200656/KnuSentiLex" </w:instrText>
      </w:r>
      <w:r>
        <w:rPr>
          <w:rFonts w:eastAsiaTheme="minorHAnsi"/>
        </w:rPr>
        <w:fldChar w:fldCharType="separate"/>
      </w:r>
      <w:r>
        <w:rPr>
          <w:rStyle w:val="affff8"/>
          <w:rFonts w:eastAsiaTheme="minorHAnsi"/>
        </w:rPr>
        <w:t>https://github.com/park1200656/KnuSentiLex</w:t>
      </w:r>
      <w:r>
        <w:rPr>
          <w:rStyle w:val="affff8"/>
          <w:rFonts w:eastAsiaTheme="minorHAnsi"/>
        </w:rPr>
        <w:fldChar w:fldCharType="end"/>
      </w:r>
    </w:p>
    <w:p>
      <w:pPr>
        <w:ind w:leftChars="100" w:left="1000" w:hangingChars="400" w:hanging="800"/>
        <w:spacing w:after="0"/>
        <w:rPr>
          <w:rFonts w:eastAsiaTheme="minorHAnsi"/>
        </w:rPr>
      </w:pPr>
      <w:r>
        <w:rPr>
          <w:rFonts w:eastAsiaTheme="minorHAnsi"/>
        </w:rPr>
        <w:t xml:space="preserve">      - </w:t>
      </w:r>
      <w:r>
        <w:rPr>
          <w:rFonts w:eastAsiaTheme="minorHAnsi"/>
        </w:rPr>
        <w:t>표준국어대사전을 구성하는 형용사,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부사,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동사,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명사의 모든 뜻풀이에 대한 긍정,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중립,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부정으로 분류하기 위해 </w:t>
      </w:r>
      <w:r>
        <w:rPr>
          <w:rFonts w:eastAsiaTheme="minorHAnsi"/>
        </w:rPr>
        <w:t xml:space="preserve">Bi-LSTM </w:t>
      </w:r>
      <w:r>
        <w:rPr>
          <w:rFonts w:eastAsiaTheme="minorHAnsi"/>
        </w:rPr>
        <w:t>딥 러닝 모델을 사용함.</w:t>
      </w:r>
    </w:p>
    <w:p>
      <w:pPr>
        <w:ind w:firstLineChars="100"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     - Bi-LSTM </w:t>
      </w:r>
      <w:r>
        <w:rPr>
          <w:rFonts w:eastAsiaTheme="minorHAnsi"/>
        </w:rPr>
        <w:t xml:space="preserve">모델은 각 뜻풀이의 확률 값을 계산하여 최종적으로 </w:t>
      </w:r>
      <w:r>
        <w:rPr>
          <w:rFonts w:eastAsiaTheme="minorHAnsi"/>
        </w:rPr>
        <w:t>300,000</w:t>
      </w:r>
      <w:r>
        <w:rPr>
          <w:rFonts w:eastAsiaTheme="minorHAnsi"/>
        </w:rPr>
        <w:t xml:space="preserve">개에 달하는 </w:t>
      </w:r>
    </w:p>
    <w:p>
      <w:pPr>
        <w:ind w:firstLineChars="500" w:firstLine="1000"/>
        <w:spacing w:after="0"/>
        <w:rPr>
          <w:rFonts w:eastAsiaTheme="minorHAnsi"/>
        </w:rPr>
      </w:pPr>
      <w:r>
        <w:rPr>
          <w:rFonts w:eastAsiaTheme="minorHAnsi"/>
        </w:rPr>
        <w:t xml:space="preserve">뜻풀이를 그룹에서 </w:t>
      </w:r>
      <w:r>
        <w:rPr>
          <w:rFonts w:eastAsiaTheme="minorHAnsi"/>
        </w:rPr>
        <w:t>top-2500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긍정어와</w:t>
      </w:r>
      <w:r>
        <w:rPr>
          <w:rFonts w:eastAsiaTheme="minorHAnsi"/>
        </w:rPr>
        <w:t xml:space="preserve"> 부정어를 추출하여 최소 </w:t>
      </w:r>
      <w:r>
        <w:rPr>
          <w:rFonts w:eastAsiaTheme="minorHAnsi"/>
        </w:rPr>
        <w:t>3</w:t>
      </w:r>
      <w:r>
        <w:rPr>
          <w:rFonts w:eastAsiaTheme="minorHAnsi"/>
        </w:rPr>
        <w:t xml:space="preserve">명의 평가자들이 </w:t>
      </w:r>
    </w:p>
    <w:p>
      <w:pPr>
        <w:ind w:firstLineChars="500" w:firstLine="1000"/>
        <w:spacing w:after="0"/>
        <w:rPr>
          <w:rFonts w:eastAsiaTheme="minorHAnsi"/>
        </w:rPr>
      </w:pPr>
      <w:r>
        <w:rPr>
          <w:rFonts w:eastAsiaTheme="minorHAnsi"/>
        </w:rPr>
        <w:t>각 단어의 긍정,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중립,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부정을 판별하는 방식으로 감성사전을 구축함.</w:t>
      </w:r>
    </w:p>
    <w:p>
      <w:pPr>
        <w:ind w:firstLineChars="100"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  2) KOSAC </w:t>
      </w:r>
      <w:r>
        <w:rPr>
          <w:rFonts w:eastAsiaTheme="minorHAnsi"/>
        </w:rPr>
        <w:t>감성사전</w:t>
      </w:r>
    </w:p>
    <w:p>
      <w:pPr>
        <w:ind w:firstLineChars="100" w:firstLine="200"/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- </w:t>
      </w:r>
      <w:r>
        <w:fldChar w:fldCharType="begin"/>
      </w:r>
      <w:r>
        <w:instrText xml:space="preserve"> HYPERLINK "http://word.snu.ac.kr/kosac/data/lexicon.zip" </w:instrText>
      </w:r>
      <w:r>
        <w:fldChar w:fldCharType="separate"/>
      </w:r>
      <w:r>
        <w:rPr>
          <w:rStyle w:val="affff8"/>
          <w:rFonts w:ascii="Arial" w:hAnsi="Arial" w:cs="Arial"/>
          <w:sz w:val="21"/>
          <w:szCs w:val="21"/>
          <w:shd w:val="clear" w:color="auto" w:fill="FFFFFF"/>
        </w:rPr>
        <w:t>http://word.snu.ac.kr/</w:t>
      </w:r>
      <w:r>
        <w:rPr>
          <w:rStyle w:val="affff8"/>
          <w:rFonts w:ascii="Arial" w:hAnsi="Arial" w:cs="Arial"/>
          <w:b/>
          <w:bCs/>
          <w:sz w:val="21"/>
          <w:szCs w:val="21"/>
          <w:shd w:val="clear" w:color="auto" w:fill="FFFFFF"/>
        </w:rPr>
        <w:t>kosac</w:t>
      </w:r>
      <w:r>
        <w:rPr>
          <w:rStyle w:val="affff8"/>
          <w:rFonts w:ascii="Arial" w:hAnsi="Arial" w:cs="Arial"/>
          <w:sz w:val="21"/>
          <w:szCs w:val="21"/>
          <w:shd w:val="clear" w:color="auto" w:fill="FFFFFF"/>
        </w:rPr>
        <w:t>/data/lexicon.zip</w:t>
      </w:r>
      <w:r>
        <w:rPr>
          <w:rStyle w:val="affff8"/>
          <w:rFonts w:ascii="Arial" w:hAnsi="Arial" w:cs="Arial"/>
          <w:sz w:val="21"/>
          <w:szCs w:val="21"/>
          <w:shd w:val="clear" w:color="auto" w:fill="FFFFFF"/>
        </w:rPr>
        <w:fldChar w:fldCharType="end"/>
      </w:r>
    </w:p>
    <w:p>
      <w:pPr>
        <w:ind w:firstLineChars="400" w:firstLine="800"/>
        <w:spacing w:after="0"/>
        <w:rPr>
          <w:rFonts w:hint="eastAsia"/>
        </w:rPr>
      </w:pPr>
      <w:r>
        <w:rPr>
          <w:rFonts w:eastAsiaTheme="minorHAnsi"/>
        </w:rPr>
        <w:t xml:space="preserve">- </w:t>
      </w:r>
      <w:r>
        <w:t xml:space="preserve">1-gram, 2-gram, 3-gram의 어휘로 구성되어 있으며 형태소 단위로 </w:t>
      </w:r>
      <w:r>
        <w:t>감성어휘를</w:t>
      </w:r>
      <w:r>
        <w:t xml:space="preserve"> 제공</w:t>
      </w:r>
      <w:r>
        <w:rPr>
          <w:rFonts w:hint="eastAsia"/>
        </w:rPr>
        <w:t>함</w:t>
      </w:r>
    </w:p>
    <w:p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기존 감성사전은 일반용이라는 약점을 가지며,</w:t>
      </w:r>
      <w:r>
        <w:t xml:space="preserve"> </w:t>
      </w:r>
      <w:r>
        <w:rPr>
          <w:rFonts w:hint="eastAsia"/>
        </w:rPr>
        <w:t>영어를 단순 번역하였다는 단점이 있음</w:t>
      </w:r>
      <w: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한국어를 바탕으로 감성사전을 구축하는 방법</w:t>
      </w:r>
      <w:r>
        <w:t xml:space="preserve"> </w:t>
      </w:r>
      <w:r>
        <w:rPr>
          <w:rFonts w:hint="eastAsia"/>
        </w:rPr>
        <w:t>및 구축 프로세스</w:t>
      </w:r>
    </w:p>
    <w:p>
      <w:pPr>
        <w:ind w:firstLine="200"/>
        <w:spacing w:after="0"/>
        <w:rPr>
          <w:rFonts w:eastAsiaTheme="minorHAnsi"/>
        </w:rPr>
      </w:pPr>
      <w:r>
        <w:rPr>
          <w:rFonts w:eastAsiaTheme="minorHAnsi"/>
        </w:rPr>
        <w:t>○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감성어</w:t>
      </w:r>
      <w:r>
        <w:rPr>
          <w:rFonts w:eastAsiaTheme="minorHAnsi"/>
        </w:rPr>
        <w:t xml:space="preserve"> 사전 구축 블로그</w:t>
      </w:r>
    </w:p>
    <w:p>
      <w:pPr>
        <w:ind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  - </w: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HYPERLINK "https://projectlog-eraser.tistory.com/19" </w:instrText>
      </w:r>
      <w:r>
        <w:rPr>
          <w:rFonts w:eastAsiaTheme="minorHAnsi"/>
        </w:rPr>
        <w:fldChar w:fldCharType="separate"/>
      </w:r>
      <w:r>
        <w:rPr>
          <w:rStyle w:val="affff8"/>
          <w:rFonts w:eastAsiaTheme="minorHAnsi"/>
        </w:rPr>
        <w:t>https://projectlog-eraser.tistory.com/19</w:t>
      </w:r>
      <w:r>
        <w:rPr>
          <w:rStyle w:val="affff8"/>
          <w:rFonts w:eastAsiaTheme="minorHAnsi"/>
        </w:rPr>
        <w:fldChar w:fldCharType="end"/>
      </w:r>
    </w:p>
    <w:p>
      <w:pPr>
        <w:ind w:firstLine="200"/>
        <w:spacing w:after="0"/>
        <w:rPr>
          <w:rFonts w:eastAsiaTheme="minorHAnsi"/>
        </w:rPr>
      </w:pPr>
      <w:r>
        <w:rPr>
          <w:rFonts w:eastAsiaTheme="minorHAnsi"/>
        </w:rPr>
        <w:t xml:space="preserve">   - </w:t>
      </w:r>
      <w:r>
        <w:rPr>
          <w:rFonts w:eastAsiaTheme="minorHAnsi"/>
        </w:rPr>
        <w:t xml:space="preserve">(Step1) </w:t>
      </w:r>
      <w:r>
        <w:rPr>
          <w:rFonts w:eastAsiaTheme="minorHAnsi"/>
        </w:rPr>
        <w:t>형태소 분석</w:t>
      </w:r>
    </w:p>
    <w:p>
      <w:pPr>
        <w:ind w:firstLine="200"/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파이썬 한국어 처리 패키지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KoNLPy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의 형태소 분석기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Okt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는 의미를 직관적으로 </w:t>
      </w:r>
    </w:p>
    <w:p>
      <w:pPr>
        <w:ind w:firstLineChars="400" w:firstLine="800"/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파악할 수 있고,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결과 데이터의 크기가 작지만 분석 시간이 오래 걸리므로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Mecab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으로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 </w:t>
      </w:r>
    </w:p>
    <w:p>
      <w:pPr>
        <w:ind w:firstLineChars="400" w:firstLine="800"/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형태소를 분석함.</w:t>
      </w:r>
    </w:p>
    <w:p>
      <w:pPr>
        <w:spacing w:after="0"/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hint="eastAsia"/>
        </w:rPr>
        <w:t xml:space="preserve">    - </w:t>
      </w:r>
      <w:r>
        <w:t>(</w:t>
      </w:r>
      <w:r>
        <w:rPr>
          <w:rFonts w:hint="eastAsia"/>
        </w:rPr>
        <w:t>S</w:t>
      </w:r>
      <w:r>
        <w:t xml:space="preserve">tep2) </w:t>
      </w:r>
      <w:r>
        <w:rPr>
          <w:rFonts w:hint="eastAsia"/>
        </w:rPr>
        <w:t>활용할 품사 선택</w:t>
      </w:r>
    </w:p>
    <w:p>
      <w:pPr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Mecab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의 품사 태그 분류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fldChar w:fldCharType="begin"/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instrText xml:space="preserve"> HYPERLINK "https://docs.google.com/spreadsheets/d/1OGAjUvalBuX-oZvZ_-9tEfYD2gQe7hTGsgUpiiBSXI8/edit#gid=0" </w:instrTex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fldChar w:fldCharType="separate"/>
      </w:r>
      <w:r>
        <w:rPr>
          <w:rStyle w:val="affff8"/>
          <w:rFonts w:ascii="맑은 고딕" w:eastAsia="맑은 고딕" w:hAnsi="맑은 고딕" w:cs="Arial"/>
          <w:szCs w:val="20"/>
          <w:shd w:val="clear" w:color="auto" w:fill="FFFFFF"/>
        </w:rPr>
        <w:t>https://docs.google.com/spreadsheets/d/1OGAjUvalBuX-oZvZ_-9tEfYD2gQe7hTGsgUpiiBSXI8/edit#gid=0</w:t>
      </w:r>
      <w:r>
        <w:rPr>
          <w:rStyle w:val="affff8"/>
          <w:rFonts w:ascii="맑은 고딕" w:eastAsia="맑은 고딕" w:hAnsi="맑은 고딕" w:cs="Arial"/>
          <w:szCs w:val="20"/>
          <w:shd w:val="clear" w:color="auto" w:fill="FFFFFF"/>
        </w:rPr>
        <w:fldChar w:fldCharType="end"/>
      </w:r>
    </w:p>
    <w:p>
      <w:pPr>
        <w:pStyle w:val="afe"/>
        <w:ind w:leftChars="0"/>
        <w:numPr>
          <w:ilvl w:val="0"/>
          <w:numId w:val="2"/>
        </w:numPr>
        <w:spacing w:after="0"/>
      </w:pP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Mecab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기준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VCP, VCN, IC, MAG, VA, VV, XR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로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태깅되는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형태소들,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이 형태소가 포함되어 있는 태그들(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VX+EC+VCP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등)을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감성어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사전에 포함함.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  </w:t>
      </w:r>
    </w:p>
    <w:p>
      <w:pPr>
        <w:spacing w:after="0"/>
      </w:pPr>
      <w:r>
        <w:rPr>
          <w:rFonts w:hint="eastAsia"/>
        </w:rPr>
        <w:t xml:space="preserve">    - </w:t>
      </w:r>
      <w:r>
        <w:t xml:space="preserve">(Step3) </w:t>
      </w:r>
      <w:r>
        <w:rPr>
          <w:rFonts w:hint="eastAsia"/>
        </w:rPr>
        <w:t>사전 구축 근거</w:t>
      </w:r>
      <w:r>
        <w:rPr>
          <w:rFonts w:hint="eastAsia"/>
        </w:rPr>
        <w:t xml:space="preserve"> </w:t>
      </w:r>
    </w:p>
    <w:p>
      <w:pPr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 xml:space="preserve">KNU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한국어 감성사전 활용</w:t>
      </w:r>
    </w:p>
    <w:p>
      <w:pPr>
        <w:spacing w:after="0"/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      - 사전에 존재하는 단어들을 기반으로 단어들을 추가하며 감성사전을 구축함.</w:t>
      </w:r>
    </w:p>
    <w:p>
      <w:pPr>
        <w:pStyle w:val="afe"/>
        <w:ind w:leftChars="0"/>
        <w:numPr>
          <w:ilvl w:val="0"/>
          <w:numId w:val="3"/>
        </w:numPr>
        <w:spacing w:after="0"/>
      </w:pPr>
      <w:r>
        <w:rPr>
          <w:rFonts w:hint="eastAsia"/>
        </w:rPr>
        <w:t>K</w:t>
      </w:r>
      <w:r>
        <w:t xml:space="preserve">NU </w:t>
      </w:r>
      <w:r>
        <w:rPr>
          <w:rFonts w:hint="eastAsia"/>
        </w:rPr>
        <w:t xml:space="preserve">감성사전에 있는 단어를 </w:t>
      </w:r>
      <w:r>
        <w:t>Mecab</w:t>
      </w:r>
      <w:r>
        <w:rPr>
          <w:rFonts w:hint="eastAsia"/>
        </w:rPr>
        <w:t>으로 형태소 단위로 분석한 뒤,</w:t>
      </w:r>
      <w:r>
        <w:t xml:space="preserve"> </w:t>
      </w:r>
      <w:r>
        <w:rPr>
          <w:rFonts w:hint="eastAsia"/>
        </w:rPr>
        <w:t xml:space="preserve">연구에 활용할 품사가 들어있는 형태소들만 선택하여 </w:t>
      </w:r>
      <w:r>
        <w:rPr>
          <w:rFonts w:hint="eastAsia"/>
        </w:rPr>
        <w:t>긍정어</w:t>
      </w:r>
      <w:r>
        <w:rPr>
          <w:rFonts w:hint="eastAsia"/>
        </w:rPr>
        <w:t xml:space="preserve"> 사전에 있는 형태소는 </w:t>
      </w:r>
      <w:r>
        <w:t xml:space="preserve">1, </w:t>
      </w:r>
      <w:r>
        <w:rPr>
          <w:rFonts w:hint="eastAsia"/>
        </w:rPr>
        <w:t xml:space="preserve">부정어 사전에 있는 형태소는 </w:t>
      </w:r>
      <w:r>
        <w:t>-1</w:t>
      </w:r>
      <w:r>
        <w:rPr>
          <w:rFonts w:hint="eastAsia"/>
        </w:rPr>
        <w:t xml:space="preserve">을 </w:t>
      </w:r>
      <w:r>
        <w:rPr>
          <w:rFonts w:hint="eastAsia"/>
        </w:rPr>
        <w:t>태깅함</w:t>
      </w:r>
      <w:r>
        <w:rPr>
          <w:rFonts w:hint="eastAsia"/>
        </w:rPr>
        <w:t>.</w:t>
      </w:r>
    </w:p>
    <w:p>
      <w:pPr>
        <w:pStyle w:val="afe"/>
        <w:ind w:leftChars="0"/>
        <w:numPr>
          <w:ilvl w:val="0"/>
          <w:numId w:val="3"/>
        </w:numPr>
        <w:spacing w:after="0"/>
      </w:pPr>
      <w:r>
        <w:rPr>
          <w:rFonts w:hint="eastAsia"/>
        </w:rPr>
        <w:t>태깅</w:t>
      </w:r>
      <w:r>
        <w:rPr>
          <w:rFonts w:hint="eastAsia"/>
        </w:rPr>
        <w:t xml:space="preserve"> 결과를 확인하며 똑 같은 형태소가 긍정,</w:t>
      </w:r>
      <w:r>
        <w:t xml:space="preserve"> </w:t>
      </w:r>
      <w:r>
        <w:rPr>
          <w:rFonts w:hint="eastAsia"/>
        </w:rPr>
        <w:t xml:space="preserve">부정 두 가지 모두 </w:t>
      </w:r>
      <w:r>
        <w:rPr>
          <w:rFonts w:hint="eastAsia"/>
        </w:rPr>
        <w:t>태깅되는</w:t>
      </w:r>
      <w:r>
        <w:rPr>
          <w:rFonts w:hint="eastAsia"/>
        </w:rPr>
        <w:t xml:space="preserve"> 경우 </w:t>
      </w:r>
      <w:r>
        <w:rPr>
          <w:rFonts w:hint="eastAsia"/>
        </w:rPr>
        <w:t>태깅을</w:t>
      </w:r>
      <w:r>
        <w:rPr>
          <w:rFonts w:hint="eastAsia"/>
        </w:rPr>
        <w:t xml:space="preserve"> 제거함.</w:t>
      </w:r>
    </w:p>
    <w:p>
      <w:pPr>
        <w:pStyle w:val="afe"/>
        <w:ind w:leftChars="0"/>
        <w:numPr>
          <w:ilvl w:val="0"/>
          <w:numId w:val="3"/>
        </w:numPr>
        <w:spacing w:after="0"/>
      </w:pPr>
      <w:r>
        <w:rPr>
          <w:rFonts w:hint="eastAsia"/>
        </w:rPr>
        <w:t>태깅</w:t>
      </w:r>
      <w:r>
        <w:rPr>
          <w:rFonts w:hint="eastAsia"/>
        </w:rPr>
        <w:t xml:space="preserve"> 결과를 기존의 형태소 데이터셋에 합치고,</w:t>
      </w:r>
      <w:r>
        <w:t xml:space="preserve"> </w:t>
      </w:r>
      <w:r>
        <w:rPr>
          <w:rFonts w:hint="eastAsia"/>
        </w:rPr>
        <w:t>가나다 순으로 정렬함.</w:t>
      </w:r>
    </w:p>
    <w:p>
      <w:pPr>
        <w:pStyle w:val="afe"/>
        <w:ind w:leftChars="0"/>
        <w:numPr>
          <w:ilvl w:val="0"/>
          <w:numId w:val="4"/>
        </w:numPr>
        <w:spacing w:after="0"/>
      </w:pPr>
      <w:r>
        <w:rPr>
          <w:rFonts w:hint="eastAsia"/>
        </w:rPr>
        <w:t>판단 근거의 우선 순위는 표준국어대사전과 네이버 국어사전의 뜻풀이와 예문으로 하고,</w:t>
      </w:r>
      <w:r>
        <w:t xml:space="preserve"> </w:t>
      </w:r>
      <w:r>
        <w:rPr>
          <w:rFonts w:hint="eastAsia"/>
        </w:rPr>
        <w:t>태깅</w:t>
      </w:r>
      <w:r>
        <w:rPr>
          <w:rFonts w:hint="eastAsia"/>
        </w:rPr>
        <w:t xml:space="preserve"> 작업을 혼자의 판단으로 하지 않고 여럿이 체크하는 방식으로 함.</w:t>
      </w:r>
    </w:p>
    <w:p>
      <w:pPr>
        <w:pStyle w:val="afe"/>
        <w:ind w:leftChars="0" w:left="760" w:firstLineChars="400" w:firstLine="800"/>
        <w:spacing w:after="0"/>
      </w:pPr>
      <w:r>
        <w:drawing>
          <wp:inline distT="0" distB="0" distL="0" distR="0">
            <wp:extent cx="4100842" cy="199627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842" cy="1996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firstLineChars="1700" w:firstLine="34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감성사전 구축 결과</w:t>
      </w:r>
    </w:p>
    <w:p>
      <w:pPr>
        <w:ind w:firstLine="200"/>
        <w:rPr>
          <w:rFonts w:eastAsiaTheme="minorHAnsi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lang/>
          <w:rFonts w:eastAsiaTheme="minorHAnsi"/>
          <w:rtl w:val="off"/>
        </w:rPr>
      </w:pPr>
    </w:p>
    <w:p>
      <w:pPr>
        <w:ind w:firstLine="20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eastAsiaTheme="minorHAnsi"/>
        </w:rPr>
        <w:t>○</w:t>
      </w:r>
      <w:r>
        <w:rPr>
          <w:rFonts w:eastAsiaTheme="minorHAnsi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이재웅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윤현노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&amp; </w:t>
      </w:r>
      <w:r>
        <w:rPr>
          <w:rFonts w:ascii="Arial" w:hAnsi="Arial" w:cs="Arial"/>
          <w:color w:val="222222"/>
          <w:szCs w:val="20"/>
          <w:shd w:val="clear" w:color="auto" w:fill="FFFFFF"/>
        </w:rPr>
        <w:t>문남미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(2017). </w:t>
      </w:r>
      <w:r>
        <w:rPr>
          <w:rFonts w:ascii="Arial" w:hAnsi="Arial" w:cs="Arial"/>
          <w:color w:val="222222"/>
          <w:szCs w:val="20"/>
          <w:shd w:val="clear" w:color="auto" w:fill="FFFFFF"/>
        </w:rPr>
        <w:t>소비자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분석을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위한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감성사전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모델링</w:t>
      </w:r>
      <w:r>
        <w:rPr>
          <w:rFonts w:ascii="Arial" w:hAnsi="Arial" w:cs="Arial"/>
          <w:color w:val="222222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한국정보처리학회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학술대회논문집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850-853.</w:t>
      </w:r>
    </w:p>
    <w:p>
      <w:pPr>
        <w:ind w:firstLineChars="200" w:firstLine="40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>■ 연구 목적</w:t>
      </w:r>
    </w:p>
    <w:p>
      <w:pPr>
        <w:ind w:firstLine="198"/>
        <w:spacing w:after="0"/>
        <w:rPr>
          <w:rFonts w:ascii="맑은 고딕" w:eastAsia="맑은 고딕" w:hAnsi="맑은 고딕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/>
          <w:color w:val="222222"/>
          <w:szCs w:val="20"/>
          <w:shd w:val="clear" w:color="auto" w:fill="FFFFFF"/>
        </w:rPr>
        <w:t xml:space="preserve">     - </w:t>
      </w: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>기존 텍스트 마이닝 기법은 특정 분야에서 발생하는 감성단어에 대해서는 높은 감성</w:t>
      </w: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 xml:space="preserve"> </w:t>
      </w:r>
    </w:p>
    <w:p>
      <w:pPr>
        <w:ind w:firstLineChars="500" w:firstLine="1000"/>
        <w:spacing w:after="0"/>
        <w:rPr>
          <w:rFonts w:ascii="맑은 고딕" w:eastAsia="맑은 고딕" w:hAnsi="맑은 고딕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>분석 성능을 기대할 수 없음.</w:t>
      </w:r>
    </w:p>
    <w:p>
      <w:pPr>
        <w:ind w:firstLine="198"/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/>
          <w:color w:val="222222"/>
          <w:szCs w:val="20"/>
          <w:shd w:val="clear" w:color="auto" w:fill="FFFFFF"/>
        </w:rPr>
        <w:t xml:space="preserve">   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기존에는 형태소 분석 후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정규화된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단어를 이용해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감성사전을 구축함.</w:t>
      </w:r>
    </w:p>
    <w:p>
      <w:pPr>
        <w:ind w:firstLine="198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-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연구는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특정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분야를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미리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정했을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때를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가정하여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발생하는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감성단어를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카테</w:t>
      </w:r>
    </w:p>
    <w:p>
      <w:pPr>
        <w:ind w:firstLineChars="500" w:firstLine="1000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고리화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하여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기존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범용적인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감성사전에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비해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특정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요소에서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발생할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긍부정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>
      <w:pPr>
        <w:ind w:firstLineChars="500" w:firstLine="1000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반응을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추출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가능하게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감성사전을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제안함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</w:p>
    <w:p>
      <w:pPr>
        <w:spacing w:after="0"/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222222"/>
          <w:szCs w:val="20"/>
          <w:shd w:val="clear" w:color="auto" w:fill="FFFFFF"/>
        </w:rPr>
        <w:t>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연구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방법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      -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특정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상품에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의견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및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평가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리뷰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수집하여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감성사전을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구축함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      - (Step1)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형태소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분석</w:t>
      </w:r>
    </w:p>
    <w:p>
      <w:pPr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    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한국어 정보처리를 위한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파이썬의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오픈소스 라이브러리 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‘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KoNLPy</w:t>
      </w:r>
      <w:r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  <w:t>’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를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사용함.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•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‘</w:t>
      </w:r>
      <w:r>
        <w:rPr>
          <w:rFonts w:ascii="Arial" w:hAnsi="Arial" w:cs="Arial"/>
          <w:color w:val="222222"/>
          <w:szCs w:val="20"/>
          <w:shd w:val="clear" w:color="auto" w:fill="FFFFFF"/>
        </w:rPr>
        <w:t>Konoran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클래스를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사용하여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형태소를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분석함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  - </w:t>
      </w:r>
      <w:r>
        <w:rPr>
          <w:rFonts w:ascii="Arial" w:hAnsi="Arial" w:cs="Arial"/>
          <w:color w:val="222222"/>
          <w:szCs w:val="20"/>
          <w:shd w:val="clear" w:color="auto" w:fill="FFFFFF"/>
        </w:rPr>
        <w:t>‘</w:t>
      </w:r>
      <w:r>
        <w:rPr>
          <w:rFonts w:ascii="Arial" w:hAnsi="Arial" w:cs="Arial"/>
          <w:color w:val="222222"/>
          <w:szCs w:val="20"/>
          <w:shd w:val="clear" w:color="auto" w:fill="FFFFFF"/>
        </w:rPr>
        <w:t>Konoran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총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42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tag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데이터를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분류하여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적절히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세분화된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단어들을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>
      <w:pPr>
        <w:ind w:firstLineChars="700" w:firstLine="1400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제공하며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빠른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처리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속도를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보이기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때문에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연구에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적합함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>
      <w:pPr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-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(Step2)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분석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단어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가공</w:t>
      </w:r>
    </w:p>
    <w:p>
      <w:pPr>
        <w:spacing w:after="0"/>
        <w:rPr>
          <w:rFonts w:ascii="맑은 고딕" w:eastAsia="맑은 고딕" w:hAnsi="맑은 고딕" w:cs="Arial"/>
          <w:color w:val="32375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       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•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형태소 분석기에서 수집한 태그의 빈도수를 추출하기 위한 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>전처리</w:t>
      </w: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작업을 함.</w:t>
      </w:r>
    </w:p>
    <w:p>
      <w:pPr>
        <w:ind w:left="760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-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의미를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표현하지만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표현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방식이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상이한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여러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단어에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단일화</w:t>
      </w:r>
    </w:p>
    <w:p>
      <w:pPr>
        <w:ind w:left="760" w:firstLineChars="1000" w:firstLine="2000"/>
        <w:spacing w:after="0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drawing>
          <wp:inline distT="0" distB="0" distL="0" distR="0">
            <wp:extent cx="2404649" cy="104060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649" cy="1040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firstLineChars="1600" w:firstLine="3200"/>
      </w:pPr>
      <w:r>
        <w:t>표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감성 사전 형태소 분석 예시</w:t>
      </w:r>
    </w:p>
    <w:p>
      <w:pPr>
        <w:spacing w:after="0"/>
      </w:pPr>
      <w:r>
        <w:rPr>
          <w:rFonts w:ascii="맑은 고딕" w:eastAsia="맑은 고딕" w:hAnsi="맑은 고딕" w:cs="Arial" w:hint="eastAsia"/>
          <w:color w:val="323752"/>
          <w:szCs w:val="20"/>
          <w:shd w:val="clear" w:color="auto" w:fill="FFFFFF"/>
        </w:rPr>
        <w:t xml:space="preserve"> </w:t>
      </w:r>
      <w:r>
        <w:rPr>
          <w:rFonts w:hint="eastAsia"/>
        </w:rPr>
        <w:t xml:space="preserve">         • 부정어 처리를 위해 단어 앞뒤에 </w:t>
      </w:r>
      <w:r>
        <w:t>‘~</w:t>
      </w:r>
      <w:r>
        <w:rPr>
          <w:rFonts w:hint="eastAsia"/>
        </w:rPr>
        <w:t>지 않다</w:t>
      </w:r>
      <w:r>
        <w:t xml:space="preserve">’ </w:t>
      </w:r>
      <w:r>
        <w:rPr>
          <w:rFonts w:hint="eastAsia"/>
        </w:rPr>
        <w:t>처럼</w:t>
      </w:r>
      <w:r>
        <w:rPr>
          <w:rFonts w:hint="eastAsia"/>
        </w:rPr>
        <w:t xml:space="preserve"> 연결어미(</w:t>
      </w:r>
      <w:r>
        <w:t xml:space="preserve">EC) + </w:t>
      </w:r>
      <w:r>
        <w:rPr>
          <w:rFonts w:hint="eastAsia"/>
        </w:rPr>
        <w:t>보조용언(</w:t>
      </w:r>
      <w:r>
        <w:t>VX)</w:t>
      </w:r>
      <w:r>
        <w:rPr>
          <w:rFonts w:hint="eastAsia"/>
        </w:rPr>
        <w:t xml:space="preserve">인 </w:t>
      </w:r>
    </w:p>
    <w:p>
      <w:pPr>
        <w:ind w:firstLineChars="600" w:firstLine="1200"/>
        <w:spacing w:after="0"/>
      </w:pPr>
      <w:r>
        <w:rPr>
          <w:rFonts w:hint="eastAsia"/>
        </w:rPr>
        <w:t>경우,</w:t>
      </w:r>
      <w:r>
        <w:t xml:space="preserve"> ‘~</w:t>
      </w:r>
      <w:r>
        <w:rPr>
          <w:rFonts w:hint="eastAsia"/>
        </w:rPr>
        <w:t>이 아니다</w:t>
      </w:r>
      <w:r>
        <w:t xml:space="preserve">’ </w:t>
      </w:r>
      <w:r>
        <w:rPr>
          <w:rFonts w:hint="eastAsia"/>
        </w:rPr>
        <w:t>처럼</w:t>
      </w:r>
      <w:r>
        <w:rPr>
          <w:rFonts w:hint="eastAsia"/>
        </w:rPr>
        <w:t xml:space="preserve"> 부정지정사(</w:t>
      </w:r>
      <w:r>
        <w:t>VCN)</w:t>
      </w:r>
      <w:r>
        <w:rPr>
          <w:rFonts w:hint="eastAsia"/>
        </w:rPr>
        <w:t>이 활용되는 경우,</w:t>
      </w:r>
      <w:r>
        <w:t xml:space="preserve"> ‘</w:t>
      </w:r>
      <w:r>
        <w:rPr>
          <w:rFonts w:hint="eastAsia"/>
        </w:rPr>
        <w:t xml:space="preserve">안 </w:t>
      </w:r>
      <w:r>
        <w:t>~</w:t>
      </w:r>
      <w:r>
        <w:rPr>
          <w:rFonts w:hint="eastAsia"/>
        </w:rPr>
        <w:t>하다</w:t>
      </w:r>
      <w:r>
        <w:t>’, ‘</w:t>
      </w:r>
      <w:r>
        <w:rPr>
          <w:rFonts w:hint="eastAsia"/>
        </w:rPr>
        <w:t xml:space="preserve">별로 </w:t>
      </w:r>
      <w:r>
        <w:t>~</w:t>
      </w:r>
      <w:r>
        <w:rPr>
          <w:rFonts w:hint="eastAsia"/>
        </w:rPr>
        <w:t>하다</w:t>
      </w:r>
      <w:r>
        <w:t>’</w:t>
      </w:r>
      <w:r>
        <w:rPr>
          <w:rFonts w:hint="eastAsia"/>
        </w:rPr>
        <w:t xml:space="preserve"> </w:t>
      </w:r>
    </w:p>
    <w:p>
      <w:pPr>
        <w:ind w:firstLineChars="600" w:firstLine="1200"/>
        <w:spacing w:after="0"/>
      </w:pPr>
      <w:r>
        <w:rPr>
          <w:rFonts w:hint="eastAsia"/>
        </w:rPr>
        <w:t>처럼</w:t>
      </w:r>
      <w:r>
        <w:rPr>
          <w:rFonts w:hint="eastAsia"/>
        </w:rPr>
        <w:t xml:space="preserve"> 단어 앞에 일반 부사(</w:t>
      </w:r>
      <w:r>
        <w:t>MAG)</w:t>
      </w:r>
      <w:r>
        <w:rPr>
          <w:rFonts w:hint="eastAsia"/>
        </w:rPr>
        <w:t>가 나오는 경우 등 여러 가지 경우를 고려함.</w:t>
      </w:r>
    </w:p>
    <w:p>
      <w:pPr>
        <w:spacing w:after="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- </w:t>
      </w:r>
      <w:r>
        <w:t xml:space="preserve">(Step3) </w:t>
      </w:r>
      <w:r>
        <w:rPr>
          <w:rFonts w:hint="eastAsia"/>
        </w:rPr>
        <w:t>카테고리화 및 감성 처리</w:t>
      </w:r>
    </w:p>
    <w:p>
      <w:pPr>
        <w:spacing w:after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분석한 형태소들의 빈도수를 기반으로 가중치를 두러 선별된 단어들을 이용해 긍정</w:t>
      </w:r>
    </w:p>
    <w:p>
      <w:pPr>
        <w:ind w:firstLineChars="600" w:firstLine="1200"/>
        <w:spacing w:after="0"/>
      </w:pPr>
      <w:r>
        <w:rPr>
          <w:rFonts w:hint="eastAsia"/>
        </w:rPr>
        <w:t>과 부정으로 나누어 카테고리화 함.</w:t>
      </w:r>
    </w:p>
    <w:p>
      <w:pPr>
        <w:spacing w:after="0"/>
      </w:pPr>
      <w:r>
        <w:rPr>
          <w:rFonts w:hint="eastAsia"/>
        </w:rPr>
        <w:t xml:space="preserve">          • 긍정적인 단어는 </w:t>
      </w:r>
      <w:r>
        <w:t>‘+’</w:t>
      </w:r>
      <w:r>
        <w:rPr>
          <w:rFonts w:hint="eastAsia"/>
        </w:rPr>
        <w:t xml:space="preserve"> 가중치,</w:t>
      </w:r>
      <w:r>
        <w:t xml:space="preserve"> </w:t>
      </w:r>
      <w:r>
        <w:rPr>
          <w:rFonts w:hint="eastAsia"/>
        </w:rPr>
        <w:t xml:space="preserve">부정적인 단어는 </w:t>
      </w:r>
      <w:r>
        <w:t>‘</w:t>
      </w:r>
      <w:r>
        <w:t xml:space="preserve">-‘ </w:t>
      </w:r>
      <w:r>
        <w:rPr>
          <w:rFonts w:hint="eastAsia"/>
        </w:rPr>
        <w:t>가중치를</w:t>
      </w:r>
      <w:r>
        <w:rPr>
          <w:rFonts w:hint="eastAsia"/>
        </w:rPr>
        <w:t xml:space="preserve"> 두어,</w:t>
      </w:r>
      <w:r>
        <w:t xml:space="preserve"> </w:t>
      </w:r>
      <w:r>
        <w:rPr>
          <w:rFonts w:hint="eastAsia"/>
        </w:rPr>
        <w:t>단어의 극성을 판단</w:t>
      </w:r>
    </w:p>
    <w:p>
      <w:pPr>
        <w:spacing w:after="0"/>
      </w:pPr>
      <w:r>
        <w:rPr>
          <w:rFonts w:hint="eastAsia"/>
        </w:rPr>
        <w:t xml:space="preserve">            - </w:t>
      </w:r>
      <w:r>
        <w:rPr>
          <w:rFonts w:hint="eastAsia"/>
        </w:rPr>
        <w:t xml:space="preserve">각 카테고리의 극성을 전부 </w:t>
      </w:r>
      <w:r>
        <w:t>0</w:t>
      </w:r>
      <w:r>
        <w:rPr>
          <w:rFonts w:hint="eastAsia"/>
        </w:rPr>
        <w:t>으로 초기화 한 다음,</w:t>
      </w:r>
      <w:r>
        <w:t xml:space="preserve"> </w:t>
      </w:r>
      <w:r>
        <w:rPr>
          <w:rFonts w:hint="eastAsia"/>
        </w:rPr>
        <w:t xml:space="preserve">분류된 단어들이 긍정일 경우 </w:t>
      </w:r>
    </w:p>
    <w:p>
      <w:pPr>
        <w:ind w:firstLineChars="700" w:firstLine="1400"/>
        <w:spacing w:after="0"/>
      </w:pPr>
      <w:r>
        <w:rPr>
          <w:rFonts w:hint="eastAsia"/>
        </w:rPr>
        <w:t xml:space="preserve">카테고리 극성에 </w:t>
      </w:r>
      <w:r>
        <w:t xml:space="preserve">+1, </w:t>
      </w:r>
      <w:r>
        <w:rPr>
          <w:rFonts w:hint="eastAsia"/>
        </w:rPr>
        <w:t xml:space="preserve">부정일 경우 </w:t>
      </w:r>
      <w:r>
        <w:t>-1</w:t>
      </w:r>
      <w:r>
        <w:rPr>
          <w:rFonts w:hint="eastAsia"/>
        </w:rPr>
        <w:t>을 함.</w:t>
      </w:r>
    </w:p>
    <w:p>
      <w:pPr>
        <w:spacing w:after="0"/>
      </w:pPr>
      <w:r>
        <w:rPr>
          <w:rFonts w:hint="eastAsia"/>
        </w:rPr>
        <w:t xml:space="preserve"> </w:t>
      </w:r>
      <w:r>
        <w:t xml:space="preserve">           - </w:t>
      </w:r>
      <w:r>
        <w:rPr>
          <w:rFonts w:hint="eastAsia"/>
        </w:rPr>
        <w:t>리뷰 전체의 극성은 모든 카테고리의 극성을 더한 값을 이용해 양수일 경우 긍정,</w:t>
      </w:r>
      <w:r>
        <w:t xml:space="preserve"> </w:t>
      </w:r>
    </w:p>
    <w:p>
      <w:pPr>
        <w:ind w:firstLineChars="700" w:firstLine="1400"/>
        <w:spacing w:after="0"/>
        <w:rPr>
          <w:rFonts w:hint="eastAsia"/>
        </w:rPr>
      </w:pPr>
      <w:r>
        <w:rPr>
          <w:rFonts w:hint="eastAsia"/>
        </w:rPr>
        <w:t>음수일 경우 부정,</w:t>
      </w:r>
      <w:r>
        <w:t xml:space="preserve"> 0</w:t>
      </w:r>
      <w:r>
        <w:rPr>
          <w:rFonts w:hint="eastAsia"/>
        </w:rPr>
        <w:t>일 경우 중립으로 구분함.</w:t>
      </w:r>
    </w:p>
    <w:p>
      <w:pPr>
        <w:ind w:firstLineChars="1500" w:firstLine="3000"/>
        <w:spacing w:after="0"/>
      </w:pPr>
      <w:r>
        <w:drawing>
          <wp:inline distT="0" distB="0" distL="0" distR="0">
            <wp:extent cx="2613545" cy="186234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545" cy="1862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firstLineChars="1900" w:firstLine="3800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극성 판별 알고리즘</w:t>
      </w:r>
    </w:p>
    <w:p>
      <w:pPr>
        <w:spacing w:after="0"/>
        <w:rPr>
          <w:rFonts w:hint="eastAsia"/>
        </w:rPr>
      </w:pPr>
    </w:p>
    <w:p>
      <w:pPr>
        <w:pStyle w:val="afe"/>
        <w:ind w:leftChars="0"/>
        <w:numPr>
          <w:ilvl w:val="0"/>
          <w:numId w:val="5"/>
        </w:numPr>
        <w:spacing w:after="0"/>
      </w:pPr>
      <w:r>
        <w:rPr>
          <w:rFonts w:hint="eastAsia"/>
        </w:rPr>
        <w:t>연구 결과</w:t>
      </w:r>
    </w:p>
    <w:p>
      <w:pPr>
        <w:ind w:left="760"/>
        <w:spacing w:after="0"/>
        <w:rPr>
          <w:rFonts w:hint="eastAsia"/>
        </w:rPr>
      </w:pPr>
      <w:r>
        <w:t xml:space="preserve">- </w:t>
      </w:r>
      <w:r>
        <w:rPr>
          <w:rFonts w:hint="eastAsia"/>
        </w:rPr>
        <w:t>추출한 데이터에서 카테고리를 만들기 위해 각 상품에 자주 등장하는 단어의 빈도수 측정한 결과</w:t>
      </w:r>
    </w:p>
    <w:p>
      <w:pPr>
        <w:pStyle w:val="afe"/>
        <w:ind w:leftChars="0" w:left="760" w:firstLineChars="1000" w:firstLine="2000"/>
        <w:spacing w:after="0"/>
      </w:pPr>
      <w:r>
        <w:drawing>
          <wp:inline distT="0" distB="0" distL="0" distR="0">
            <wp:extent cx="2235385" cy="1235168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85" cy="1235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firstLineChars="1500" w:firstLine="3000"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단어 빈도수 측정 결과</w:t>
      </w:r>
    </w:p>
    <w:p>
      <w:r>
        <w:rPr>
          <w:rFonts w:hint="eastAsia"/>
        </w:rPr>
        <w:t xml:space="preserve">        - 선별한 카테고리에 단어의 극성을 판단하여 사전을 구축함.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•</w:t>
      </w:r>
      <w:r>
        <w:rPr>
          <w:rFonts w:hint="eastAsia"/>
        </w:rPr>
        <w:t xml:space="preserve"> 빈도수를 바탕으로 카테고리를 만들고,</w:t>
      </w:r>
      <w:r>
        <w:t xml:space="preserve"> </w:t>
      </w:r>
      <w:r>
        <w:rPr>
          <w:rFonts w:hint="eastAsia"/>
        </w:rPr>
        <w:t>세분화할 필요가 있는 카테고리는 세부 항</w:t>
      </w:r>
    </w:p>
    <w:p>
      <w:pPr>
        <w:ind w:firstLineChars="600" w:firstLine="1200"/>
      </w:pPr>
      <w:r>
        <w:rPr>
          <w:rFonts w:hint="eastAsia"/>
        </w:rPr>
        <w:t>목을 만들어 해당하는 단어의 극성을 판별하여 분류함.</w:t>
      </w:r>
    </w:p>
    <w:p>
      <w:pPr>
        <w:ind w:firstLineChars="600" w:firstLine="1200"/>
      </w:pPr>
      <w:r>
        <w:drawing>
          <wp:inline distT="0" distB="0" distL="0" distR="0">
            <wp:extent cx="2216264" cy="1543129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5431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159111" cy="800141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800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ind w:firstLineChars="800" w:firstLine="1600"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감성사전 모델링 결과</w:t>
      </w:r>
      <w:r>
        <w:rPr>
          <w:rFonts w:hint="eastAsia"/>
        </w:rPr>
        <w:t xml:space="preserve">  </w:t>
      </w:r>
      <w:r>
        <w:t xml:space="preserve">        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구축된 감성사전 바탕 결과</w:t>
      </w:r>
    </w:p>
    <w:p>
      <w:pPr>
        <w:pStyle w:val="afe"/>
        <w:ind w:leftChars="0"/>
        <w:numPr>
          <w:ilvl w:val="0"/>
          <w:numId w:val="5"/>
        </w:numPr>
        <w:spacing w:after="0"/>
      </w:pPr>
      <w:r>
        <w:rPr>
          <w:rFonts w:hint="eastAsia"/>
        </w:rPr>
        <w:t>결론 및 시사점</w:t>
      </w:r>
    </w:p>
    <w:p>
      <w:pPr>
        <w:ind w:left="760"/>
        <w:spacing w:after="0"/>
        <w:rPr>
          <w:rFonts w:hint="eastAsia"/>
        </w:rPr>
      </w:pPr>
      <w:r>
        <w:rPr>
          <w:rFonts w:hint="eastAsia"/>
        </w:rPr>
        <w:t>- 범용감성사전을 사용하는 것이 아니라 각기 다른 분야마다 맞는 감성사전을 구축하는 방법을 제시한다는 점에서 의미가 있음.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963581d"/>
    <w:multiLevelType w:val="hybridMultilevel"/>
    <w:tmpl w:val="4c8c1438"/>
    <w:lvl w:ilvl="0" w:tplc="c7f222d2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25271e"/>
    <w:multiLevelType w:val="hybridMultilevel"/>
    <w:tmpl w:val="317cbe04"/>
    <w:lvl w:ilvl="0" w:tplc="fbdaa16c">
      <w:start w:val="3"/>
      <w:numFmt w:val="bullet"/>
      <w:lvlText w:val="•"/>
      <w:lvlJc w:val="left"/>
      <w:pPr>
        <w:ind w:left="1060" w:hanging="360"/>
      </w:pPr>
      <w:rPr>
        <w:rFonts w:ascii="맑은 고딕" w:eastAsia="맑은 고딕" w:hAnsi="맑은 고딕" w:cs="Arial" w:hint="eastAsia"/>
        <w:color w:val="323752"/>
      </w:rPr>
    </w:lvl>
    <w:lvl w:ilvl="1" w:tentative="on" w:tplc="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">
    <w:nsid w:val="182a2712"/>
    <w:multiLevelType w:val="hybridMultilevel"/>
    <w:tmpl w:val="ce2addee"/>
    <w:lvl w:ilvl="0" w:tplc="a8c2c10e">
      <w:start w:val="1"/>
      <w:lvlText w:val="%1)"/>
      <w:lvlJc w:val="left"/>
      <w:pPr>
        <w:ind w:left="1160" w:hanging="360"/>
      </w:pPr>
      <w:rPr>
        <w:rFonts w:ascii="맑은 고딕" w:eastAsia="맑은 고딕" w:hAnsi="맑은 고딕" w:cs="Arial" w:hint="eastAsia"/>
        <w:color w:val="323752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8d0132"/>
    <w:multiLevelType w:val="hybridMultilevel"/>
    <w:tmpl w:val="3b3e14ae"/>
    <w:lvl w:ilvl="0" w:tplc="67dcc1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44a5bb9"/>
    <w:multiLevelType w:val="hybridMultilevel"/>
    <w:tmpl w:val="46860f20"/>
    <w:lvl w:ilvl="0" w:tplc="c1620a2">
      <w:start w:val="3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Arial" w:hint="eastAsia"/>
        <w:color w:val="222222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b">
    <w:name w:val="Emphasis"/>
    <w:basedOn w:val="a3"/>
    <w:qFormat/>
    <w:rPr>
      <w:i/>
      <w:iCs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character" w:styleId="a5">
    <w:name w:val="Unresolved Mention"/>
    <w:basedOn w:val="a3"/>
    <w:semiHidden/>
    <w:unhideWhenUsed/>
    <w:rPr>
      <w:color w:val="605E5C"/>
      <w:shd w:val="clear" w:color="auto" w:fill="E1DFDD"/>
    </w:rPr>
  </w:style>
  <w:style w:type="paragraph" w:styleId="affff">
    <w:name w:val="caption"/>
    <w:basedOn w:val="a2"/>
    <w:next w:val="a2"/>
    <w:qFormat/>
    <w:unhideWhenUsed/>
    <w:rPr>
      <w:b/>
      <w:bCs/>
      <w:szCs w:val="20"/>
    </w:rPr>
  </w:style>
  <w:style w:type="character" w:styleId="affff8">
    <w:name w:val="Hyperlink"/>
    <w:basedOn w:val="a3"/>
    <w:unhideWhenUsed/>
    <w:rPr>
      <w:color w:val="0563C1"/>
      <w:u w:val="single" w:color="auto"/>
    </w:rPr>
  </w:style>
  <w:style w:type="paragraph" w:styleId="afe">
    <w:name w:val="List Paragraph"/>
    <w:basedOn w:val="a2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zisoo</dc:creator>
  <cp:keywords/>
  <dc:description/>
  <cp:lastModifiedBy>zisoo</cp:lastModifiedBy>
  <cp:revision>1</cp:revision>
  <dcterms:created xsi:type="dcterms:W3CDTF">2022-01-10T00:26:00Z</dcterms:created>
  <dcterms:modified xsi:type="dcterms:W3CDTF">2022-02-15T12:53:26Z</dcterms:modified>
  <cp:version>0900.0001.01</cp:version>
</cp:coreProperties>
</file>