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1296" w14:textId="47BE6B26" w:rsidR="008B2CCF" w:rsidRDefault="00666A25" w:rsidP="00121C09">
      <w:pPr>
        <w:spacing w:line="300" w:lineRule="exact"/>
        <w:rPr>
          <w:rFonts w:ascii="Arial" w:eastAsia="微软雅黑" w:hAnsi="Arial" w:cs="Arial"/>
          <w:b/>
          <w:bCs/>
          <w:color w:val="0432FF"/>
          <w:sz w:val="32"/>
          <w:szCs w:val="32"/>
        </w:rPr>
      </w:pPr>
      <w:r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17965" wp14:editId="4E8EF17D">
                <wp:simplePos x="0" y="0"/>
                <wp:positionH relativeFrom="column">
                  <wp:posOffset>1985555</wp:posOffset>
                </wp:positionH>
                <wp:positionV relativeFrom="paragraph">
                  <wp:posOffset>-11158</wp:posOffset>
                </wp:positionV>
                <wp:extent cx="2794000" cy="49911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991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9028F" w14:textId="138A0844" w:rsidR="00666A25" w:rsidRPr="009F0FA9" w:rsidRDefault="00657CDB" w:rsidP="00666A25">
                            <w:pPr>
                              <w:jc w:val="center"/>
                              <w:rPr>
                                <w:rFonts w:ascii="圆体-简" w:eastAsia="圆体-简" w:hAnsi="圆体-简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圆体-简" w:eastAsia="圆体-简" w:hAnsi="圆体-简"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今日</w:t>
                            </w:r>
                            <w:r w:rsidR="00666A25" w:rsidRPr="009F0FA9">
                              <w:rPr>
                                <w:rFonts w:ascii="圆体-简" w:eastAsia="圆体-简" w:hAnsi="圆体-简"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词汇（5）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17965" id="圆角矩形 23" o:spid="_x0000_s1026" style="position:absolute;margin-left:156.35pt;margin-top:-.9pt;width:220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" filled="f" stroked="f" strokeweight="1pt">
                <v:stroke joinstyle="miter"/>
                <v:textbox>
                  <w:txbxContent>
                    <w:p w14:paraId="22B9028F" w14:textId="138A0844" w:rsidR="00666A25" w:rsidRPr="009F0FA9" w:rsidRDefault="00657CDB" w:rsidP="00666A25">
                      <w:pPr>
                        <w:jc w:val="center"/>
                        <w:rPr>
                          <w:rFonts w:ascii="圆体-简" w:eastAsia="圆体-简" w:hAnsi="圆体-简"/>
                          <w:b/>
                          <w:bCs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圆体-简" w:eastAsia="圆体-简" w:hAnsi="圆体-简" w:hint="eastAsia"/>
                          <w:b/>
                          <w:bCs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今日</w:t>
                      </w:r>
                      <w:r w:rsidR="00666A25" w:rsidRPr="009F0FA9">
                        <w:rPr>
                          <w:rFonts w:ascii="圆体-简" w:eastAsia="圆体-简" w:hAnsi="圆体-简" w:hint="eastAsia"/>
                          <w:b/>
                          <w:bCs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词汇（5）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50AD63" w14:textId="368E15C2" w:rsidR="00666A25" w:rsidRDefault="00666A25" w:rsidP="00121C09">
      <w:pPr>
        <w:spacing w:line="300" w:lineRule="exact"/>
        <w:rPr>
          <w:rFonts w:ascii="Arial" w:eastAsia="微软雅黑" w:hAnsi="Arial" w:cs="Arial"/>
          <w:b/>
          <w:bCs/>
          <w:color w:val="0432FF"/>
          <w:sz w:val="32"/>
          <w:szCs w:val="32"/>
        </w:rPr>
      </w:pPr>
    </w:p>
    <w:p w14:paraId="65536CB6" w14:textId="2969C954" w:rsidR="00666A25" w:rsidRDefault="00666A25" w:rsidP="00121C09">
      <w:pPr>
        <w:spacing w:line="300" w:lineRule="exact"/>
        <w:rPr>
          <w:rFonts w:ascii="Arial" w:eastAsia="微软雅黑" w:hAnsi="Arial" w:cs="Arial" w:hint="eastAsia"/>
          <w:b/>
          <w:bCs/>
          <w:color w:val="0432FF"/>
          <w:sz w:val="32"/>
          <w:szCs w:val="32"/>
        </w:rPr>
      </w:pPr>
    </w:p>
    <w:p w14:paraId="003EC378" w14:textId="518DCB55" w:rsidR="00FD7AF2" w:rsidRPr="00121C09" w:rsidRDefault="00FD7AF2" w:rsidP="00121C09">
      <w:pPr>
        <w:spacing w:line="300" w:lineRule="exact"/>
        <w:rPr>
          <w:rFonts w:ascii="Arial" w:eastAsia="微软雅黑" w:hAnsi="Arial" w:cs="Arial"/>
          <w:b/>
          <w:bCs/>
          <w:color w:val="0432FF"/>
          <w:sz w:val="36"/>
          <w:szCs w:val="36"/>
        </w:rPr>
      </w:pPr>
      <w:r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speculate</w:t>
      </w:r>
      <w:r w:rsidRPr="00121C0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r w:rsidRPr="00284CC1">
        <w:rPr>
          <w:rFonts w:ascii="Arial" w:eastAsia="微软雅黑" w:hAnsi="Arial" w:cs="Arial"/>
        </w:rPr>
        <w:t>[ˈ</w:t>
      </w:r>
      <w:r w:rsidR="001A4F36" w:rsidRPr="00284CC1">
        <w:rPr>
          <w:rFonts w:ascii="Arial" w:eastAsia="微软雅黑" w:hAnsi="Arial" w:cs="Arial"/>
        </w:rPr>
        <w:t>spekjuleɪt</w:t>
      </w:r>
      <w:r w:rsidRPr="00284CC1">
        <w:rPr>
          <w:rFonts w:ascii="Arial" w:eastAsia="微软雅黑" w:hAnsi="Arial" w:cs="Arial"/>
        </w:rPr>
        <w:t xml:space="preserve">] v. </w:t>
      </w:r>
      <w:r w:rsidRPr="00284CC1">
        <w:rPr>
          <w:rFonts w:ascii="Arial" w:eastAsia="微软雅黑" w:hAnsi="Arial" w:cs="Arial"/>
        </w:rPr>
        <w:t>猜测，推测；投机</w:t>
      </w:r>
    </w:p>
    <w:p w14:paraId="501D4E19" w14:textId="22C95182" w:rsidR="00FD7AF2" w:rsidRPr="00443D09" w:rsidRDefault="00FF24BF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>
        <w:rPr>
          <w:rFonts w:ascii="Helvetica" w:eastAsiaTheme="minorEastAsia" w:hAnsi="Helvetica" w:cs="Arial" w:hint="eastAsia"/>
          <w:sz w:val="21"/>
          <w:szCs w:val="21"/>
        </w:rPr>
        <w:t>表示</w:t>
      </w:r>
      <w:r w:rsidR="00FD7AF2" w:rsidRPr="0041103B">
        <w:rPr>
          <w:rFonts w:ascii="Helvetica" w:eastAsiaTheme="minorEastAsia" w:hAnsi="Helvetica" w:cs="Arial"/>
          <w:color w:val="000000" w:themeColor="text1"/>
          <w:sz w:val="21"/>
          <w:szCs w:val="21"/>
          <w:u w:val="single"/>
        </w:rPr>
        <w:t>观察并推测未来的结果或发展</w:t>
      </w:r>
      <w:r w:rsidR="00443D09" w:rsidRPr="0041103B">
        <w:rPr>
          <w:rFonts w:ascii="Helvetica" w:eastAsiaTheme="minorEastAsia" w:hAnsi="Helvetica" w:cs="Arial" w:hint="eastAsia"/>
          <w:color w:val="000000" w:themeColor="text1"/>
          <w:sz w:val="21"/>
          <w:szCs w:val="21"/>
          <w:u w:val="single"/>
        </w:rPr>
        <w:t>，</w:t>
      </w:r>
      <w:r w:rsidR="00443D09" w:rsidRPr="0041103B">
        <w:rPr>
          <w:rFonts w:ascii="Helvetica" w:eastAsiaTheme="minorEastAsia" w:hAnsi="Helvetica" w:cs="Arial"/>
          <w:color w:val="000000" w:themeColor="text1"/>
          <w:sz w:val="21"/>
          <w:szCs w:val="21"/>
          <w:u w:val="single"/>
        </w:rPr>
        <w:t>对尚未证实或未知的事物进行猜测或做出假设</w:t>
      </w:r>
      <w:r w:rsidR="00443D09" w:rsidRPr="00443D09">
        <w:rPr>
          <w:rFonts w:ascii="Helvetica" w:eastAsiaTheme="minorEastAsia" w:hAnsi="Helvetica" w:cs="Arial"/>
          <w:sz w:val="21"/>
          <w:szCs w:val="21"/>
        </w:rPr>
        <w:t>。在投资等语境中使用时，这个词通常暗示着一定的风险。</w:t>
      </w:r>
    </w:p>
    <w:p w14:paraId="210994CC" w14:textId="77777777" w:rsidR="00FD7AF2" w:rsidRPr="00FD7AF2" w:rsidRDefault="00FD7AF2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FD7AF2">
        <w:rPr>
          <w:rFonts w:ascii="Helvetica" w:eastAsiaTheme="minorEastAsia" w:hAnsi="Helvetica" w:cs="Arial"/>
          <w:sz w:val="21"/>
          <w:szCs w:val="21"/>
        </w:rPr>
        <w:t xml:space="preserve">financial speculate </w:t>
      </w:r>
      <w:r w:rsidRPr="00FD7AF2">
        <w:rPr>
          <w:rFonts w:ascii="Helvetica" w:eastAsiaTheme="minorEastAsia" w:hAnsi="Helvetica" w:cs="Arial"/>
          <w:sz w:val="21"/>
          <w:szCs w:val="21"/>
        </w:rPr>
        <w:t>金融投机</w:t>
      </w:r>
      <w:r w:rsidRPr="00FD7AF2">
        <w:rPr>
          <w:rFonts w:ascii="Helvetica" w:eastAsiaTheme="minorEastAsia" w:hAnsi="Helvetica" w:cs="Arial"/>
          <w:sz w:val="21"/>
          <w:szCs w:val="21"/>
        </w:rPr>
        <w:t xml:space="preserve"> </w:t>
      </w:r>
    </w:p>
    <w:p w14:paraId="079E2730" w14:textId="77777777" w:rsidR="00FD7AF2" w:rsidRPr="00FD7AF2" w:rsidRDefault="00FD7AF2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FD7AF2">
        <w:rPr>
          <w:rFonts w:ascii="Helvetica" w:eastAsiaTheme="minorEastAsia" w:hAnsi="Helvetica" w:cs="Arial"/>
          <w:sz w:val="21"/>
          <w:szCs w:val="21"/>
        </w:rPr>
        <w:t xml:space="preserve">speculate on the market </w:t>
      </w:r>
      <w:r w:rsidRPr="00FD7AF2">
        <w:rPr>
          <w:rFonts w:ascii="Helvetica" w:eastAsiaTheme="minorEastAsia" w:hAnsi="Helvetica" w:cs="Arial"/>
          <w:sz w:val="21"/>
          <w:szCs w:val="21"/>
        </w:rPr>
        <w:t>在市场上进行投机</w:t>
      </w:r>
      <w:r w:rsidRPr="00FD7AF2">
        <w:rPr>
          <w:rFonts w:ascii="Helvetica" w:eastAsiaTheme="minorEastAsia" w:hAnsi="Helvetica" w:cs="Arial"/>
          <w:sz w:val="21"/>
          <w:szCs w:val="21"/>
        </w:rPr>
        <w:t xml:space="preserve"> </w:t>
      </w:r>
    </w:p>
    <w:p w14:paraId="54FE951F" w14:textId="7475AD62" w:rsidR="0082179E" w:rsidRDefault="00FD7AF2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FD7AF2">
        <w:rPr>
          <w:rFonts w:ascii="Helvetica" w:eastAsiaTheme="minorEastAsia" w:hAnsi="Helvetica" w:cs="Arial"/>
          <w:sz w:val="21"/>
          <w:szCs w:val="21"/>
        </w:rPr>
        <w:t xml:space="preserve">speculate about the future </w:t>
      </w:r>
      <w:r w:rsidRPr="00FD7AF2">
        <w:rPr>
          <w:rFonts w:ascii="Helvetica" w:eastAsiaTheme="minorEastAsia" w:hAnsi="Helvetica" w:cs="Arial"/>
          <w:sz w:val="21"/>
          <w:szCs w:val="21"/>
        </w:rPr>
        <w:t>对未来进行推测</w:t>
      </w:r>
    </w:p>
    <w:p w14:paraId="61898A87" w14:textId="77777777" w:rsidR="006E1BA7" w:rsidRDefault="006E1BA7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p w14:paraId="5726E3B0" w14:textId="77777777" w:rsidR="00861B60" w:rsidRPr="00121C09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hinder</w:t>
      </w: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Pr="00284CC1">
        <w:rPr>
          <w:rFonts w:ascii="Arial" w:eastAsia="微软雅黑" w:hAnsi="Arial" w:cs="Arial"/>
        </w:rPr>
        <w:t xml:space="preserve">[ˈhɪndər] v. </w:t>
      </w:r>
      <w:r w:rsidRPr="00284CC1">
        <w:rPr>
          <w:rFonts w:ascii="Arial" w:eastAsia="微软雅黑" w:hAnsi="Arial" w:cs="Arial"/>
        </w:rPr>
        <w:t>阻碍，妨碍</w:t>
      </w:r>
    </w:p>
    <w:p w14:paraId="516F5FE4" w14:textId="6EA9DC93" w:rsidR="00861B60" w:rsidRDefault="0041103B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>
        <w:rPr>
          <w:rFonts w:ascii="Helvetica" w:eastAsiaTheme="minorEastAsia" w:hAnsi="Helvetica" w:cs="Arial" w:hint="eastAsia"/>
          <w:sz w:val="21"/>
          <w:szCs w:val="21"/>
        </w:rPr>
        <w:t>指</w:t>
      </w:r>
      <w:r w:rsidR="00861B60" w:rsidRPr="0041103B">
        <w:rPr>
          <w:rFonts w:ascii="Helvetica" w:eastAsiaTheme="minorEastAsia" w:hAnsi="Helvetica" w:cs="Arial"/>
          <w:sz w:val="21"/>
          <w:szCs w:val="21"/>
          <w:u w:val="single"/>
        </w:rPr>
        <w:t>阻碍或妨碍某事物的进行或某人的行动</w:t>
      </w:r>
      <w:r w:rsidR="00861B60" w:rsidRPr="00C663B9">
        <w:rPr>
          <w:rFonts w:ascii="Helvetica" w:eastAsiaTheme="minorEastAsia" w:hAnsi="Helvetica" w:cs="Arial"/>
          <w:sz w:val="21"/>
          <w:szCs w:val="21"/>
        </w:rPr>
        <w:t>。它通常指通过直接或间接的方式延迟、阻止或使某个过程变得更困难。</w:t>
      </w:r>
    </w:p>
    <w:p w14:paraId="7F116C2E" w14:textId="77777777" w:rsidR="00861B60" w:rsidRPr="00A35952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The heavy traffic hindered us from arriving on time.</w:t>
      </w:r>
    </w:p>
    <w:p w14:paraId="5A701825" w14:textId="77777777" w:rsidR="00861B60" w:rsidRPr="00A35952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繁重的交通阻碍了我们准时到达。</w:t>
      </w:r>
    </w:p>
    <w:p w14:paraId="195B31F7" w14:textId="77777777" w:rsidR="00861B60" w:rsidRPr="00A35952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Lack of information hindered the decision-making process.</w:t>
      </w:r>
    </w:p>
    <w:p w14:paraId="5A988122" w14:textId="77777777" w:rsid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信息的缺乏阻碍了决策过程。</w:t>
      </w:r>
    </w:p>
    <w:p w14:paraId="52249902" w14:textId="77777777" w:rsidR="00861B60" w:rsidRP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p w14:paraId="1761D231" w14:textId="77777777" w:rsidR="00861B60" w:rsidRPr="00121C09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acclimate</w:t>
      </w: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Pr="00284CC1">
        <w:rPr>
          <w:rFonts w:ascii="Arial" w:eastAsia="微软雅黑" w:hAnsi="Arial" w:cs="Arial"/>
        </w:rPr>
        <w:t xml:space="preserve">[ˈækləmeɪt] v. </w:t>
      </w:r>
      <w:r w:rsidRPr="00284CC1">
        <w:rPr>
          <w:rFonts w:ascii="Arial" w:eastAsia="微软雅黑" w:hAnsi="Arial" w:cs="Arial"/>
        </w:rPr>
        <w:t>适应新环境，习惯新条件</w:t>
      </w:r>
    </w:p>
    <w:p w14:paraId="3372759B" w14:textId="057FE1DA" w:rsid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20F5A">
        <w:rPr>
          <w:rFonts w:ascii="Helvetica" w:eastAsiaTheme="minorEastAsia" w:hAnsi="Helvetica" w:cs="Arial"/>
          <w:sz w:val="21"/>
          <w:szCs w:val="21"/>
        </w:rPr>
        <w:t>描述了人们对新环境的适应过程，无论是气候、文化还是社交环境，经常用来描述人们如何适应新的工作岗位或文化环境。</w:t>
      </w:r>
    </w:p>
    <w:p w14:paraId="7E73B1DE" w14:textId="77777777" w:rsidR="00861B60" w:rsidRPr="00B20F5A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20F5A">
        <w:rPr>
          <w:rFonts w:ascii="Helvetica" w:eastAsiaTheme="minorEastAsia" w:hAnsi="Helvetica" w:cs="Arial"/>
          <w:sz w:val="21"/>
          <w:szCs w:val="21"/>
        </w:rPr>
        <w:t xml:space="preserve">acclimate to new surroundings </w:t>
      </w:r>
      <w:r w:rsidRPr="00B20F5A">
        <w:rPr>
          <w:rFonts w:ascii="Helvetica" w:eastAsiaTheme="minorEastAsia" w:hAnsi="Helvetica" w:cs="Arial"/>
          <w:sz w:val="21"/>
          <w:szCs w:val="21"/>
        </w:rPr>
        <w:t>适应新环境</w:t>
      </w:r>
    </w:p>
    <w:p w14:paraId="4DA1DDAB" w14:textId="06A4D70B" w:rsidR="00861B60" w:rsidRPr="001A4F36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20F5A">
        <w:rPr>
          <w:rFonts w:ascii="Helvetica" w:eastAsiaTheme="minorEastAsia" w:hAnsi="Helvetica" w:cs="Arial"/>
          <w:sz w:val="21"/>
          <w:szCs w:val="21"/>
        </w:rPr>
        <w:t xml:space="preserve">acclimate to working conditions </w:t>
      </w:r>
      <w:r w:rsidRPr="00B20F5A">
        <w:rPr>
          <w:rFonts w:ascii="Helvetica" w:eastAsiaTheme="minorEastAsia" w:hAnsi="Helvetica" w:cs="Arial"/>
          <w:sz w:val="21"/>
          <w:szCs w:val="21"/>
        </w:rPr>
        <w:t>适应工作条件</w:t>
      </w:r>
    </w:p>
    <w:p w14:paraId="37D8E8A5" w14:textId="77777777" w:rsidR="00861B60" w:rsidRP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  <w:color w:val="0432FF"/>
          <w:sz w:val="36"/>
          <w:szCs w:val="36"/>
        </w:rPr>
      </w:pPr>
    </w:p>
    <w:p w14:paraId="63A6896C" w14:textId="69031F69" w:rsidR="0082179E" w:rsidRPr="00121C09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integral </w:t>
      </w:r>
      <w:r w:rsidRPr="00284CC1">
        <w:rPr>
          <w:rFonts w:ascii="Arial" w:eastAsia="微软雅黑" w:hAnsi="Arial" w:cs="Arial"/>
        </w:rPr>
        <w:t xml:space="preserve">[ˈɪntɪɡrəl] adj. </w:t>
      </w:r>
      <w:r w:rsidRPr="00284CC1">
        <w:rPr>
          <w:rFonts w:ascii="Arial" w:eastAsia="微软雅黑" w:hAnsi="Arial" w:cs="Arial"/>
        </w:rPr>
        <w:t>必须的，不可或缺的</w:t>
      </w:r>
    </w:p>
    <w:p w14:paraId="73A8C8C5" w14:textId="77777777" w:rsidR="0082179E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 xml:space="preserve">"integral" </w:t>
      </w:r>
      <w:r w:rsidRPr="002D4563">
        <w:rPr>
          <w:rFonts w:ascii="Helvetica" w:eastAsiaTheme="minorEastAsia" w:hAnsi="Helvetica" w:cs="Arial"/>
          <w:sz w:val="21"/>
          <w:szCs w:val="21"/>
        </w:rPr>
        <w:t>用来描述某事物作为整体的必要部分，即它对整体的完整性和功能是必不可少的。例如，在数学中，</w:t>
      </w:r>
      <w:r w:rsidRPr="002D4563">
        <w:rPr>
          <w:rFonts w:ascii="Helvetica" w:eastAsiaTheme="minorEastAsia" w:hAnsi="Helvetica" w:cs="Arial"/>
          <w:sz w:val="21"/>
          <w:szCs w:val="21"/>
        </w:rPr>
        <w:t>“integral”</w:t>
      </w:r>
      <w:r w:rsidRPr="002D4563">
        <w:rPr>
          <w:rFonts w:ascii="Helvetica" w:eastAsiaTheme="minorEastAsia" w:hAnsi="Helvetica" w:cs="Arial"/>
          <w:sz w:val="21"/>
          <w:szCs w:val="21"/>
        </w:rPr>
        <w:t>描述的是整数或积分，都与整体性或完整性相关。在日常用语中，当我们说某事物是</w:t>
      </w:r>
      <w:r w:rsidRPr="002D4563">
        <w:rPr>
          <w:rFonts w:ascii="Helvetica" w:eastAsiaTheme="minorEastAsia" w:hAnsi="Helvetica" w:cs="Arial"/>
          <w:sz w:val="21"/>
          <w:szCs w:val="21"/>
        </w:rPr>
        <w:t>“integral to”</w:t>
      </w:r>
      <w:r w:rsidRPr="002D4563">
        <w:rPr>
          <w:rFonts w:ascii="Helvetica" w:eastAsiaTheme="minorEastAsia" w:hAnsi="Helvetica" w:cs="Arial"/>
          <w:sz w:val="21"/>
          <w:szCs w:val="21"/>
        </w:rPr>
        <w:t>另一事物时，我们的意思是它对于另一事物的完整性、效能或成功至关重要。</w:t>
      </w:r>
    </w:p>
    <w:p w14:paraId="0136D6BD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 xml:space="preserve">integral role </w:t>
      </w:r>
      <w:r w:rsidRPr="002D4563">
        <w:rPr>
          <w:rFonts w:ascii="Helvetica" w:eastAsiaTheme="minorEastAsia" w:hAnsi="Helvetica" w:cs="Arial"/>
          <w:sz w:val="21"/>
          <w:szCs w:val="21"/>
        </w:rPr>
        <w:t>关键角色</w:t>
      </w:r>
    </w:p>
    <w:p w14:paraId="2FD8B00E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 xml:space="preserve">integral to the process </w:t>
      </w:r>
      <w:r w:rsidRPr="002D4563">
        <w:rPr>
          <w:rFonts w:ascii="Helvetica" w:eastAsiaTheme="minorEastAsia" w:hAnsi="Helvetica" w:cs="Arial"/>
          <w:sz w:val="21"/>
          <w:szCs w:val="21"/>
        </w:rPr>
        <w:t>对过程不可或缺</w:t>
      </w:r>
    </w:p>
    <w:p w14:paraId="26E6E70D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>Trust is integral to any successful relationship.</w:t>
      </w:r>
    </w:p>
    <w:p w14:paraId="033A9429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>信任对任何成功的关系都是不可或缺的。</w:t>
      </w:r>
    </w:p>
    <w:p w14:paraId="44FC87E0" w14:textId="26F568A7" w:rsid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p w14:paraId="73151AD8" w14:textId="77777777" w:rsidR="00044568" w:rsidRPr="00121C09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realm </w:t>
      </w:r>
      <w:r w:rsidRPr="00284CC1">
        <w:rPr>
          <w:rFonts w:ascii="Arial" w:eastAsia="微软雅黑" w:hAnsi="Arial" w:cs="Arial"/>
        </w:rPr>
        <w:t xml:space="preserve">[relm] n. </w:t>
      </w:r>
      <w:r w:rsidRPr="00284CC1">
        <w:rPr>
          <w:rFonts w:ascii="Arial" w:eastAsia="微软雅黑" w:hAnsi="Arial" w:cs="Arial"/>
        </w:rPr>
        <w:t>（知识、活动、思想的）领域，范围</w:t>
      </w:r>
      <w:r w:rsidRPr="00284CC1">
        <w:rPr>
          <w:rFonts w:ascii="Arial" w:eastAsia="微软雅黑" w:hAnsi="Arial" w:cs="Arial"/>
        </w:rPr>
        <w:t xml:space="preserve">; </w:t>
      </w:r>
      <w:r w:rsidRPr="00284CC1">
        <w:rPr>
          <w:rFonts w:ascii="Arial" w:eastAsia="微软雅黑" w:hAnsi="Arial" w:cs="Arial"/>
        </w:rPr>
        <w:t>王国</w:t>
      </w:r>
    </w:p>
    <w:p w14:paraId="533A6DA3" w14:textId="6237AD2B" w:rsid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>
        <w:rPr>
          <w:rFonts w:ascii="Helvetica" w:eastAsiaTheme="minorEastAsia" w:hAnsi="Helvetica" w:cs="Arial" w:hint="eastAsia"/>
          <w:sz w:val="21"/>
          <w:szCs w:val="21"/>
        </w:rPr>
        <w:t>指</w:t>
      </w:r>
      <w:r w:rsidRPr="00BB50BF">
        <w:rPr>
          <w:rFonts w:ascii="Helvetica" w:eastAsiaTheme="minorEastAsia" w:hAnsi="Helvetica" w:cs="Arial"/>
          <w:sz w:val="21"/>
          <w:szCs w:val="21"/>
        </w:rPr>
        <w:t>特定的领域、区域或活动的范围</w:t>
      </w:r>
      <w:r>
        <w:rPr>
          <w:rFonts w:ascii="Helvetica" w:eastAsiaTheme="minorEastAsia" w:hAnsi="Helvetica" w:cs="Arial" w:hint="eastAsia"/>
          <w:sz w:val="21"/>
          <w:szCs w:val="21"/>
        </w:rPr>
        <w:t>，</w:t>
      </w:r>
      <w:r w:rsidRPr="00BB50BF">
        <w:rPr>
          <w:rFonts w:ascii="Helvetica" w:eastAsiaTheme="minorEastAsia" w:hAnsi="Helvetica" w:cs="Arial"/>
          <w:sz w:val="21"/>
          <w:szCs w:val="21"/>
        </w:rPr>
        <w:t>常用于描述思想、知识、活动或影响的一个分区。还可指代一个国家或领土，尤其是在讨论王国或相似的统治地区时使用。</w:t>
      </w:r>
    </w:p>
    <w:p w14:paraId="782BE8D5" w14:textId="77777777" w:rsidR="00044568" w:rsidRPr="00BB50BF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 xml:space="preserve">He is well-known within the </w:t>
      </w:r>
      <w:r w:rsidRPr="00107B15">
        <w:rPr>
          <w:rFonts w:ascii="Helvetica" w:eastAsiaTheme="minorEastAsia" w:hAnsi="Helvetica" w:cs="Arial"/>
          <w:b/>
          <w:bCs/>
          <w:sz w:val="21"/>
          <w:szCs w:val="21"/>
        </w:rPr>
        <w:t>realm</w:t>
      </w:r>
      <w:r w:rsidRPr="00BB50BF">
        <w:rPr>
          <w:rFonts w:ascii="Helvetica" w:eastAsiaTheme="minorEastAsia" w:hAnsi="Helvetica" w:cs="Arial"/>
          <w:sz w:val="21"/>
          <w:szCs w:val="21"/>
        </w:rPr>
        <w:t xml:space="preserve"> of classical music.</w:t>
      </w:r>
    </w:p>
    <w:p w14:paraId="479029B1" w14:textId="77777777" w:rsidR="00044568" w:rsidRPr="00BB50BF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>他在古典音乐领域里很有名气。</w:t>
      </w:r>
    </w:p>
    <w:p w14:paraId="009C3DF3" w14:textId="77777777" w:rsidR="00044568" w:rsidRPr="00BB50BF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 xml:space="preserve">Exploring the </w:t>
      </w:r>
      <w:r w:rsidRPr="00107B15">
        <w:rPr>
          <w:rFonts w:ascii="Helvetica" w:eastAsiaTheme="minorEastAsia" w:hAnsi="Helvetica" w:cs="Arial"/>
          <w:b/>
          <w:bCs/>
          <w:sz w:val="21"/>
          <w:szCs w:val="21"/>
        </w:rPr>
        <w:t>realms</w:t>
      </w:r>
      <w:r w:rsidRPr="00BB50BF">
        <w:rPr>
          <w:rFonts w:ascii="Helvetica" w:eastAsiaTheme="minorEastAsia" w:hAnsi="Helvetica" w:cs="Arial"/>
          <w:sz w:val="21"/>
          <w:szCs w:val="21"/>
        </w:rPr>
        <w:t xml:space="preserve"> of deep sea is like visiting another planet.</w:t>
      </w:r>
    </w:p>
    <w:p w14:paraId="0501542B" w14:textId="77777777" w:rsid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>探索深海领域就像访问另一个星球。</w:t>
      </w:r>
    </w:p>
    <w:p w14:paraId="2FBCA510" w14:textId="77777777" w:rsidR="00044568" w:rsidRP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sectPr w:rsidR="00044568" w:rsidRPr="00044568" w:rsidSect="00211697">
      <w:headerReference w:type="even" r:id="rId8"/>
      <w:footerReference w:type="default" r:id="rId9"/>
      <w:headerReference w:type="first" r:id="rId10"/>
      <w:pgSz w:w="11900" w:h="16840"/>
      <w:pgMar w:top="720" w:right="357" w:bottom="816" w:left="35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4FD2F" w14:textId="77777777" w:rsidR="00A20A01" w:rsidRDefault="00A20A01" w:rsidP="002275F7">
      <w:r>
        <w:separator/>
      </w:r>
    </w:p>
  </w:endnote>
  <w:endnote w:type="continuationSeparator" w:id="0">
    <w:p w14:paraId="6E5EAD95" w14:textId="77777777" w:rsidR="00A20A01" w:rsidRDefault="00A20A0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圆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2BA2" w14:textId="77777777" w:rsidR="00A20A01" w:rsidRDefault="00A20A01" w:rsidP="002275F7">
      <w:r>
        <w:separator/>
      </w:r>
    </w:p>
  </w:footnote>
  <w:footnote w:type="continuationSeparator" w:id="0">
    <w:p w14:paraId="3B4DCB45" w14:textId="77777777" w:rsidR="00A20A01" w:rsidRDefault="00A20A01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A20A01">
    <w:pPr>
      <w:pStyle w:val="a4"/>
    </w:pPr>
    <w:r>
      <w:rPr>
        <w:noProof/>
      </w:rPr>
      <w:pict w14:anchorId="7B13D7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A20A01">
    <w:pPr>
      <w:pStyle w:val="a4"/>
    </w:pPr>
    <w:r>
      <w:rPr>
        <w:noProof/>
      </w:rPr>
      <w:pict w14:anchorId="5D688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52.1pt;height:45.95pt" o:bullet="t">
        <v:imagedata r:id="rId1" o:title="10"/>
      </v:shape>
    </w:pict>
  </w:numPicBullet>
  <w:abstractNum w:abstractNumId="0" w15:restartNumberingAfterBreak="0">
    <w:nsid w:val="17357012"/>
    <w:multiLevelType w:val="hybridMultilevel"/>
    <w:tmpl w:val="3E22FE08"/>
    <w:lvl w:ilvl="0" w:tplc="662A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B57E1"/>
    <w:multiLevelType w:val="hybridMultilevel"/>
    <w:tmpl w:val="A53CA2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44568"/>
    <w:rsid w:val="00050795"/>
    <w:rsid w:val="00052913"/>
    <w:rsid w:val="0005435B"/>
    <w:rsid w:val="000578A8"/>
    <w:rsid w:val="00057E60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2302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05E9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1C09"/>
    <w:rsid w:val="0012350D"/>
    <w:rsid w:val="00123796"/>
    <w:rsid w:val="001240BC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2BA8"/>
    <w:rsid w:val="00163233"/>
    <w:rsid w:val="001636F5"/>
    <w:rsid w:val="00165411"/>
    <w:rsid w:val="0017091E"/>
    <w:rsid w:val="001713F9"/>
    <w:rsid w:val="00175D0C"/>
    <w:rsid w:val="00176804"/>
    <w:rsid w:val="00177529"/>
    <w:rsid w:val="00182456"/>
    <w:rsid w:val="00185A67"/>
    <w:rsid w:val="00185AA1"/>
    <w:rsid w:val="0018725C"/>
    <w:rsid w:val="001918E6"/>
    <w:rsid w:val="00193F81"/>
    <w:rsid w:val="00196A3A"/>
    <w:rsid w:val="001A3FBF"/>
    <w:rsid w:val="001A4F36"/>
    <w:rsid w:val="001A7733"/>
    <w:rsid w:val="001A7D20"/>
    <w:rsid w:val="001B233D"/>
    <w:rsid w:val="001B2E77"/>
    <w:rsid w:val="001B6392"/>
    <w:rsid w:val="001B7C3F"/>
    <w:rsid w:val="001C05C8"/>
    <w:rsid w:val="001C118A"/>
    <w:rsid w:val="001D1EB0"/>
    <w:rsid w:val="001D77EF"/>
    <w:rsid w:val="001D782E"/>
    <w:rsid w:val="001D7AD2"/>
    <w:rsid w:val="001E049E"/>
    <w:rsid w:val="001E10DE"/>
    <w:rsid w:val="001E5936"/>
    <w:rsid w:val="001E64D9"/>
    <w:rsid w:val="001F3239"/>
    <w:rsid w:val="00200CD9"/>
    <w:rsid w:val="00200E6F"/>
    <w:rsid w:val="00202657"/>
    <w:rsid w:val="00204B0C"/>
    <w:rsid w:val="002050F9"/>
    <w:rsid w:val="00211697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37152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4CC1"/>
    <w:rsid w:val="00286540"/>
    <w:rsid w:val="00287482"/>
    <w:rsid w:val="0029041F"/>
    <w:rsid w:val="00291192"/>
    <w:rsid w:val="00293B83"/>
    <w:rsid w:val="00293FC1"/>
    <w:rsid w:val="00294831"/>
    <w:rsid w:val="002966E2"/>
    <w:rsid w:val="002A01F2"/>
    <w:rsid w:val="002A03B0"/>
    <w:rsid w:val="002A1D27"/>
    <w:rsid w:val="002A3D8E"/>
    <w:rsid w:val="002A5BE0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2D9C"/>
    <w:rsid w:val="002F3259"/>
    <w:rsid w:val="002F4F36"/>
    <w:rsid w:val="002F54EB"/>
    <w:rsid w:val="002F6CFD"/>
    <w:rsid w:val="00301F1F"/>
    <w:rsid w:val="00311C5D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5AB4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1A5D"/>
    <w:rsid w:val="0040396F"/>
    <w:rsid w:val="00404841"/>
    <w:rsid w:val="0041103B"/>
    <w:rsid w:val="00420BE7"/>
    <w:rsid w:val="00424C96"/>
    <w:rsid w:val="00432D2D"/>
    <w:rsid w:val="004439E2"/>
    <w:rsid w:val="00443D09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977DE"/>
    <w:rsid w:val="004A30DA"/>
    <w:rsid w:val="004A33A0"/>
    <w:rsid w:val="004A41FC"/>
    <w:rsid w:val="004B248B"/>
    <w:rsid w:val="004B4BA0"/>
    <w:rsid w:val="004B6660"/>
    <w:rsid w:val="004C1FD9"/>
    <w:rsid w:val="004C3DCB"/>
    <w:rsid w:val="004C42C1"/>
    <w:rsid w:val="004C4D7A"/>
    <w:rsid w:val="004D01C4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D4F42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966"/>
    <w:rsid w:val="006537B7"/>
    <w:rsid w:val="00653D6F"/>
    <w:rsid w:val="006576A3"/>
    <w:rsid w:val="00657CDB"/>
    <w:rsid w:val="00661765"/>
    <w:rsid w:val="0066227A"/>
    <w:rsid w:val="00663832"/>
    <w:rsid w:val="00663B99"/>
    <w:rsid w:val="00666A25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0356"/>
    <w:rsid w:val="00693345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1BA7"/>
    <w:rsid w:val="006E22F2"/>
    <w:rsid w:val="006E2B14"/>
    <w:rsid w:val="006E304E"/>
    <w:rsid w:val="006F156A"/>
    <w:rsid w:val="006F5DE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1DA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777EF"/>
    <w:rsid w:val="00781AA8"/>
    <w:rsid w:val="00786EF7"/>
    <w:rsid w:val="00787BE2"/>
    <w:rsid w:val="007A0144"/>
    <w:rsid w:val="007A09D8"/>
    <w:rsid w:val="007A0B2C"/>
    <w:rsid w:val="007A54F8"/>
    <w:rsid w:val="007A78EF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5EBB"/>
    <w:rsid w:val="007F6703"/>
    <w:rsid w:val="00800543"/>
    <w:rsid w:val="0080261E"/>
    <w:rsid w:val="0080739C"/>
    <w:rsid w:val="00807F03"/>
    <w:rsid w:val="008108F5"/>
    <w:rsid w:val="0081280A"/>
    <w:rsid w:val="008132B8"/>
    <w:rsid w:val="00815E41"/>
    <w:rsid w:val="0082043C"/>
    <w:rsid w:val="0082143C"/>
    <w:rsid w:val="0082179E"/>
    <w:rsid w:val="00821B69"/>
    <w:rsid w:val="008316C1"/>
    <w:rsid w:val="00831F7F"/>
    <w:rsid w:val="008327B1"/>
    <w:rsid w:val="008351F0"/>
    <w:rsid w:val="008361F8"/>
    <w:rsid w:val="00843A85"/>
    <w:rsid w:val="0084651B"/>
    <w:rsid w:val="008477EB"/>
    <w:rsid w:val="00854195"/>
    <w:rsid w:val="00861B60"/>
    <w:rsid w:val="008620DF"/>
    <w:rsid w:val="00863E3C"/>
    <w:rsid w:val="00866F5A"/>
    <w:rsid w:val="00867CC7"/>
    <w:rsid w:val="0087194A"/>
    <w:rsid w:val="00872962"/>
    <w:rsid w:val="00873D67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5EE0"/>
    <w:rsid w:val="008A6592"/>
    <w:rsid w:val="008B2382"/>
    <w:rsid w:val="008B2CCF"/>
    <w:rsid w:val="008B6F57"/>
    <w:rsid w:val="008C2A95"/>
    <w:rsid w:val="008C2C47"/>
    <w:rsid w:val="008C733C"/>
    <w:rsid w:val="008C77A8"/>
    <w:rsid w:val="008D2CC3"/>
    <w:rsid w:val="008D65CF"/>
    <w:rsid w:val="008D681B"/>
    <w:rsid w:val="008E02DF"/>
    <w:rsid w:val="008E046A"/>
    <w:rsid w:val="008E0762"/>
    <w:rsid w:val="008E7ED6"/>
    <w:rsid w:val="008F0522"/>
    <w:rsid w:val="008F1207"/>
    <w:rsid w:val="008F1B3C"/>
    <w:rsid w:val="008F3594"/>
    <w:rsid w:val="009005A4"/>
    <w:rsid w:val="0090538C"/>
    <w:rsid w:val="00907E0E"/>
    <w:rsid w:val="00916BF3"/>
    <w:rsid w:val="00921B01"/>
    <w:rsid w:val="00923037"/>
    <w:rsid w:val="00924A15"/>
    <w:rsid w:val="00932B3C"/>
    <w:rsid w:val="00947DC1"/>
    <w:rsid w:val="00951EEF"/>
    <w:rsid w:val="00954373"/>
    <w:rsid w:val="00955A2B"/>
    <w:rsid w:val="00957F84"/>
    <w:rsid w:val="00960028"/>
    <w:rsid w:val="0096225E"/>
    <w:rsid w:val="00962FFE"/>
    <w:rsid w:val="00963509"/>
    <w:rsid w:val="00963F9F"/>
    <w:rsid w:val="00970566"/>
    <w:rsid w:val="00971D84"/>
    <w:rsid w:val="0097531B"/>
    <w:rsid w:val="00981A43"/>
    <w:rsid w:val="0098447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B65E2"/>
    <w:rsid w:val="009C34CB"/>
    <w:rsid w:val="009C6B9C"/>
    <w:rsid w:val="009C74BF"/>
    <w:rsid w:val="009D126A"/>
    <w:rsid w:val="009D32AA"/>
    <w:rsid w:val="009D3B93"/>
    <w:rsid w:val="009D3D2D"/>
    <w:rsid w:val="009D573A"/>
    <w:rsid w:val="009E5D25"/>
    <w:rsid w:val="009E7416"/>
    <w:rsid w:val="009E76BC"/>
    <w:rsid w:val="009F0AF7"/>
    <w:rsid w:val="009F0FA9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76E8"/>
    <w:rsid w:val="00A20A01"/>
    <w:rsid w:val="00A21673"/>
    <w:rsid w:val="00A24930"/>
    <w:rsid w:val="00A24F58"/>
    <w:rsid w:val="00A25A00"/>
    <w:rsid w:val="00A260B3"/>
    <w:rsid w:val="00A2720E"/>
    <w:rsid w:val="00A31526"/>
    <w:rsid w:val="00A34847"/>
    <w:rsid w:val="00A3734F"/>
    <w:rsid w:val="00A46E82"/>
    <w:rsid w:val="00A5221D"/>
    <w:rsid w:val="00A52AC2"/>
    <w:rsid w:val="00A65B25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6820"/>
    <w:rsid w:val="00AD065A"/>
    <w:rsid w:val="00AD208A"/>
    <w:rsid w:val="00AE0AF4"/>
    <w:rsid w:val="00AE1EC5"/>
    <w:rsid w:val="00AE22A6"/>
    <w:rsid w:val="00AE3067"/>
    <w:rsid w:val="00AE3D06"/>
    <w:rsid w:val="00AE7FFE"/>
    <w:rsid w:val="00AF1D48"/>
    <w:rsid w:val="00AF5AA8"/>
    <w:rsid w:val="00AF6BDC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25EF8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0A1B"/>
    <w:rsid w:val="00B840CA"/>
    <w:rsid w:val="00B84142"/>
    <w:rsid w:val="00B869C9"/>
    <w:rsid w:val="00B92D8A"/>
    <w:rsid w:val="00B9608F"/>
    <w:rsid w:val="00B970D0"/>
    <w:rsid w:val="00B97518"/>
    <w:rsid w:val="00BA46D4"/>
    <w:rsid w:val="00BA529F"/>
    <w:rsid w:val="00BA5ECB"/>
    <w:rsid w:val="00BA6CF1"/>
    <w:rsid w:val="00BA7279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118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4FFA"/>
    <w:rsid w:val="00C85D18"/>
    <w:rsid w:val="00C86D3B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0955"/>
    <w:rsid w:val="00CC13A1"/>
    <w:rsid w:val="00CC1F4E"/>
    <w:rsid w:val="00CC23F1"/>
    <w:rsid w:val="00CC331A"/>
    <w:rsid w:val="00CC3565"/>
    <w:rsid w:val="00CC4F7B"/>
    <w:rsid w:val="00CC5D6C"/>
    <w:rsid w:val="00CC615F"/>
    <w:rsid w:val="00CC68C1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51C27"/>
    <w:rsid w:val="00D60F4C"/>
    <w:rsid w:val="00D63633"/>
    <w:rsid w:val="00D63635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148C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04F9"/>
    <w:rsid w:val="00E262FC"/>
    <w:rsid w:val="00E30AF5"/>
    <w:rsid w:val="00E32B6E"/>
    <w:rsid w:val="00E35462"/>
    <w:rsid w:val="00E36933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0EA7"/>
    <w:rsid w:val="00EA19EA"/>
    <w:rsid w:val="00EA36F1"/>
    <w:rsid w:val="00EA75A6"/>
    <w:rsid w:val="00EA7C80"/>
    <w:rsid w:val="00EB006B"/>
    <w:rsid w:val="00EB275D"/>
    <w:rsid w:val="00EC0961"/>
    <w:rsid w:val="00EC3083"/>
    <w:rsid w:val="00ED5190"/>
    <w:rsid w:val="00ED585C"/>
    <w:rsid w:val="00EE136F"/>
    <w:rsid w:val="00EE373E"/>
    <w:rsid w:val="00EE79A6"/>
    <w:rsid w:val="00EF11BF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2466"/>
    <w:rsid w:val="00F445BF"/>
    <w:rsid w:val="00F60A7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D7AF2"/>
    <w:rsid w:val="00FE31B1"/>
    <w:rsid w:val="00FE644F"/>
    <w:rsid w:val="00FE71FE"/>
    <w:rsid w:val="00FF24BF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docId w15:val="{3DAC67BB-B0B3-C141-9A61-5236BD4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2023-09-17T13:43:00Z</cp:lastPrinted>
  <dcterms:created xsi:type="dcterms:W3CDTF">2024-12-06T08:47:00Z</dcterms:created>
  <dcterms:modified xsi:type="dcterms:W3CDTF">2024-12-06T08:47:00Z</dcterms:modified>
</cp:coreProperties>
</file>