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53" w:line="720" w:lineRule="atLeast"/>
        <w:ind w:left="0" w:right="0" w:firstLine="0"/>
        <w:jc w:val="left"/>
        <w:rPr>
          <w:b w:val="1"/>
          <w:bCs w:val="1"/>
          <w:outline w:val="0"/>
          <w:color w:val="373d49"/>
          <w:sz w:val="49"/>
          <w:szCs w:val="49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b w:val="1"/>
          <w:bCs w:val="1"/>
          <w:outline w:val="0"/>
          <w:color w:val="373d49"/>
          <w:sz w:val="49"/>
          <w:szCs w:val="49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Ash Taylor</w:t>
      </w:r>
    </w:p>
    <w:p>
      <w:pPr>
        <w:pStyle w:val="Default"/>
        <w:bidi w:val="0"/>
        <w:spacing w:after="18" w:line="720" w:lineRule="atLeast"/>
        <w:ind w:left="0" w:right="0" w:firstLine="0"/>
        <w:jc w:val="left"/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Contract Senior JavaScript/Typescript Developer</w:t>
      </w:r>
    </w:p>
    <w:p>
      <w:pPr>
        <w:pStyle w:val="Default"/>
        <w:bidi w:val="0"/>
        <w:spacing w:after="82"/>
        <w:ind w:left="0" w:right="0" w:firstLine="0"/>
        <w:jc w:val="left"/>
        <w:rPr>
          <w:rFonts w:ascii="Georgia" w:cs="Georgia" w:hAnsi="Georgia" w:eastAsia="Georgia"/>
          <w:i w:val="1"/>
          <w:iCs w:val="1"/>
          <w:outline w:val="0"/>
          <w:color w:val="373d49"/>
          <w:sz w:val="24"/>
          <w:szCs w:val="24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Style w:val="Hyperlink.0"/>
          <w:rFonts w:ascii="Georgia" w:cs="Georgia" w:hAnsi="Georgia" w:eastAsia="Georgia"/>
          <w:i w:val="1"/>
          <w:iCs w:val="1"/>
          <w:outline w:val="0"/>
          <w:color w:val="a0aabf"/>
          <w:sz w:val="24"/>
          <w:szCs w:val="24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i w:val="1"/>
          <w:iCs w:val="1"/>
          <w:outline w:val="0"/>
          <w:color w:val="a0aabf"/>
          <w:sz w:val="24"/>
          <w:szCs w:val="24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instrText xml:space="preserve"> HYPERLINK "mailto:a@zi.vc"</w:instrText>
      </w:r>
      <w:r>
        <w:rPr>
          <w:rStyle w:val="Hyperlink.0"/>
          <w:rFonts w:ascii="Georgia" w:cs="Georgia" w:hAnsi="Georgia" w:eastAsia="Georgia"/>
          <w:i w:val="1"/>
          <w:iCs w:val="1"/>
          <w:outline w:val="0"/>
          <w:color w:val="a0aabf"/>
          <w:sz w:val="24"/>
          <w:szCs w:val="24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i w:val="1"/>
          <w:iCs w:val="1"/>
          <w:outline w:val="0"/>
          <w:color w:val="a0aabf"/>
          <w:sz w:val="24"/>
          <w:szCs w:val="24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t>a@zi.vc</w:t>
      </w:r>
      <w:r>
        <w:rPr>
          <w:rFonts w:ascii="Georgia" w:cs="Georgia" w:hAnsi="Georgia" w:eastAsia="Georgia"/>
          <w:i w:val="1"/>
          <w:iCs w:val="1"/>
          <w:outline w:val="0"/>
          <w:color w:val="373d49"/>
          <w:sz w:val="24"/>
          <w:szCs w:val="24"/>
          <w:shd w:val="clear" w:color="auto" w:fill="ffffff"/>
          <w:rtl w:val="0"/>
          <w14:textFill>
            <w14:solidFill>
              <w14:srgbClr w14:val="373D49"/>
            </w14:solidFill>
          </w14:textFill>
        </w:rPr>
        <w:fldChar w:fldCharType="end" w:fldLock="0"/>
      </w:r>
      <w:r>
        <w:rPr>
          <w:rFonts w:ascii="Georgia" w:hAnsi="Georgia" w:hint="default"/>
          <w:i w:val="1"/>
          <w:iCs w:val="1"/>
          <w:outline w:val="0"/>
          <w:color w:val="373d49"/>
          <w:sz w:val="24"/>
          <w:szCs w:val="24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i w:val="1"/>
          <w:iCs w:val="1"/>
          <w:outline w:val="0"/>
          <w:color w:val="373d49"/>
          <w:sz w:val="24"/>
          <w:szCs w:val="24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| 07515349256 |</w:t>
      </w:r>
      <w:r>
        <w:rPr>
          <w:rFonts w:ascii="Georgia" w:hAnsi="Georgia" w:hint="default"/>
          <w:i w:val="1"/>
          <w:iCs w:val="1"/>
          <w:outline w:val="0"/>
          <w:color w:val="373d49"/>
          <w:sz w:val="24"/>
          <w:szCs w:val="24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Hyperlink.0"/>
          <w:rFonts w:ascii="Georgia" w:cs="Georgia" w:hAnsi="Georgia" w:eastAsia="Georgia"/>
          <w:i w:val="1"/>
          <w:iCs w:val="1"/>
          <w:outline w:val="0"/>
          <w:color w:val="a0aabf"/>
          <w:sz w:val="24"/>
          <w:szCs w:val="24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i w:val="1"/>
          <w:iCs w:val="1"/>
          <w:outline w:val="0"/>
          <w:color w:val="a0aabf"/>
          <w:sz w:val="24"/>
          <w:szCs w:val="24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instrText xml:space="preserve"> HYPERLINK "http://github.com/zivc"</w:instrText>
      </w:r>
      <w:r>
        <w:rPr>
          <w:rStyle w:val="Hyperlink.0"/>
          <w:rFonts w:ascii="Georgia" w:cs="Georgia" w:hAnsi="Georgia" w:eastAsia="Georgia"/>
          <w:i w:val="1"/>
          <w:iCs w:val="1"/>
          <w:outline w:val="0"/>
          <w:color w:val="a0aabf"/>
          <w:sz w:val="24"/>
          <w:szCs w:val="24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i w:val="1"/>
          <w:iCs w:val="1"/>
          <w:outline w:val="0"/>
          <w:color w:val="a0aabf"/>
          <w:sz w:val="24"/>
          <w:szCs w:val="24"/>
          <w:u w:val="single"/>
          <w:shd w:val="clear" w:color="auto" w:fill="ffffff"/>
          <w:rtl w:val="0"/>
          <w:lang w:val="de-DE"/>
          <w14:textFill>
            <w14:solidFill>
              <w14:srgbClr w14:val="A0AABF"/>
            </w14:solidFill>
          </w14:textFill>
        </w:rPr>
        <w:t>Github @zivc</w:t>
      </w:r>
      <w:r>
        <w:rPr>
          <w:rFonts w:ascii="Georgia" w:cs="Georgia" w:hAnsi="Georgia" w:eastAsia="Georgia"/>
          <w:i w:val="1"/>
          <w:iCs w:val="1"/>
          <w:outline w:val="0"/>
          <w:color w:val="373d49"/>
          <w:sz w:val="24"/>
          <w:szCs w:val="24"/>
          <w:shd w:val="clear" w:color="auto" w:fill="ffffff"/>
          <w:rtl w:val="0"/>
          <w14:textFill>
            <w14:solidFill>
              <w14:srgbClr w14:val="373D49"/>
            </w14:solidFill>
          </w14:textFill>
        </w:rPr>
        <w:fldChar w:fldCharType="end" w:fldLock="0"/>
      </w:r>
      <w:r>
        <w:rPr>
          <w:rFonts w:ascii="Georgia" w:cs="Georgia" w:hAnsi="Georgia" w:eastAsia="Georgia"/>
          <w:i w:val="1"/>
          <w:iCs w:val="1"/>
          <w:outline w:val="0"/>
          <w:color w:val="373d49"/>
          <w:sz w:val="24"/>
          <w:szCs w:val="24"/>
          <w:shd w:val="clear" w:color="auto" w:fill="ffffff"/>
          <w:rtl w:val="0"/>
          <w14:textFill>
            <w14:solidFill>
              <w14:srgbClr w14:val="373D49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20473</wp:posOffset>
                </wp:positionH>
                <wp:positionV relativeFrom="line">
                  <wp:posOffset>311341</wp:posOffset>
                </wp:positionV>
                <wp:extent cx="6112284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28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D6D5D5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6pt;margin-top:24.5pt;width:481.3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D6D5D5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Default"/>
        <w:bidi w:val="0"/>
        <w:spacing w:after="82"/>
        <w:ind w:left="0" w:right="0" w:firstLine="0"/>
        <w:jc w:val="left"/>
        <w:rPr>
          <w:rFonts w:ascii="Georgia" w:cs="Georgia" w:hAnsi="Georgia" w:eastAsia="Georgia"/>
          <w:i w:val="1"/>
          <w:iCs w:val="1"/>
          <w:outline w:val="0"/>
          <w:color w:val="373d49"/>
          <w:sz w:val="24"/>
          <w:szCs w:val="24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</w:p>
    <w:p>
      <w:pPr>
        <w:pStyle w:val="Default"/>
        <w:bidi w:val="0"/>
        <w:spacing w:after="18" w:line="720" w:lineRule="atLeast"/>
        <w:ind w:left="0" w:right="0" w:firstLine="0"/>
        <w:jc w:val="left"/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Profile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Experienced front-end developer based in SE London. Available for either remote or onsite contracts both, inside IR35 and outside IR35.</w:t>
      </w:r>
    </w:p>
    <w:p>
      <w:pPr>
        <w:pStyle w:val="Default"/>
        <w:bidi w:val="0"/>
        <w:spacing w:after="18" w:line="720" w:lineRule="atLeast"/>
        <w:ind w:left="0" w:right="0" w:firstLine="0"/>
        <w:jc w:val="left"/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:lang w:val="de-DE"/>
          <w14:textFill>
            <w14:solidFill>
              <w14:srgbClr w14:val="373D49"/>
            </w14:solidFill>
          </w14:textFill>
        </w:rPr>
        <w:t>Current Positions</w:t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373D49"/>
            </w14:solidFill>
          </w14:textFill>
        </w:rPr>
        <w:t>Amido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73D49"/>
            </w14:solidFill>
          </w14:textFill>
        </w:rPr>
        <w:t>Consultant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March 2021 - June 2021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The Gym Group - Project kick off discovery phase with Amplience CMS and Next.js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instrText xml:space="preserve"> HYPERLINK "http://hackney.gov.uk/"</w:instrText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t>Hackney.gov.uk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fldChar w:fldCharType="end" w:fldLock="0"/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 xml:space="preserve">- Single SPA 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micro-services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 xml:space="preserve"> front-end with React</w:t>
      </w:r>
    </w:p>
    <w:p>
      <w:pPr>
        <w:pStyle w:val="Default"/>
        <w:bidi w:val="0"/>
        <w:spacing w:after="140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210274</wp:posOffset>
                </wp:positionV>
                <wp:extent cx="6112283" cy="0"/>
                <wp:effectExtent l="0" t="0" r="0" b="0"/>
                <wp:wrapTopAndBottom distT="152400" distB="152400"/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28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D6D5D5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.0pt;margin-top:16.6pt;width:481.3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D6D5D5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Default"/>
        <w:bidi w:val="0"/>
        <w:spacing w:after="140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</w:p>
    <w:p>
      <w:pPr>
        <w:pStyle w:val="Default"/>
        <w:bidi w:val="0"/>
        <w:spacing w:after="18" w:line="720" w:lineRule="atLeast"/>
        <w:ind w:left="0" w:right="0" w:firstLine="0"/>
        <w:jc w:val="left"/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Previous Positions</w:t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JP Morgan &amp; Chase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 xml:space="preserve"> 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UI/UX Developer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January 2020 - December 2020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CIB Restricted Markets (FX desk) - Prototyping and sketching UI/UX solutions as proposals to new systems for the trading of restricted currencies.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CIB Passive Currency Overlay - Re-architected the front-end project for PCO removing bad practices and increasing performance with React.</w:t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NatWest Markets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 xml:space="preserve"> 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Senior Consultant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February 2019 - December 2019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CurrencyPay - implemented MFA for users of online banking FX application, plus house keeping on other areas of the CurrencyPay project with React, Redux Sagas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CurrencyPay Developer Portal - guided a graduate on the production and development of a static website to show off developer APIs.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73D49"/>
            </w14:solidFill>
          </w14:textFill>
        </w:rPr>
        <w:t>Salmon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 xml:space="preserve"> 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Senior Consultant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October 2018 - December 2018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Developed a website for a Dutch fitness company on SAP Hybris and spent time bringing the project into 2019 from 2010.</w:t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Excelian Ltd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73D49"/>
            </w14:solidFill>
          </w14:textFill>
        </w:rPr>
        <w:t>Senior Consultant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November 2017 - August 2018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Nordea - Housekeeping for a Swedish bank, TypeScript, Angular2 -&gt; Angular5 upgrade, RxJS, React, MobX, Redux, d3, SinonJS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373D49"/>
            </w14:solidFill>
          </w14:textFill>
        </w:rPr>
        <w:t>WME-IMG / IMG Gaming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Front-End Developer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April 2017 - November 2017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IMG DDE - Continuation from the Livestream gig (below), Vanilla JS, AngularJS, MySQL, React, AWS, SASS, Mocha/Karma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FIS Global / SunGard Financial Systems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UX/JavaScript Developer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July 2014 - March 2017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APT Enterprise - Risk Management suite, full stack. KendoUI and Angular on the front-end. NodeJS (SailsJS)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instrText xml:space="preserve"> HYPERLINK "http://socket.io/"</w:instrText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t>Socket.IO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, RabbitMQ, MySQL on the server side. WebDriverIO and Bamboo for testing.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Style w:val="None"/>
          <w:rFonts w:ascii="Georgia" w:hAnsi="Georgia"/>
          <w:b w:val="1"/>
          <w:bCs w:val="1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:lang w:val="da-DK"/>
          <w14:textFill>
            <w14:solidFill>
              <w14:srgbClr w14:val="373D49"/>
            </w14:solidFill>
          </w14:textFill>
        </w:rPr>
        <w:t>TOAD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Contract Lead Front-End Developer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1"/>
          <w:bCs w:val="1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June 2014 - March 2015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Global {M} Recruitment Website - SVG animations, Vanilla JS, Node, LESS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Goalmouth - full stack, JS, Node, MySQL, Enetpulse, AngularJS</w:t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Style w:val="None"/>
          <w:rFonts w:ascii="Georgia" w:hAnsi="Georgia"/>
          <w:b w:val="1"/>
          <w:bCs w:val="1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73D49"/>
            </w14:solidFill>
          </w14:textFill>
        </w:rPr>
        <w:t>Livestream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Dev lead &amp; Front-End Developer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1"/>
          <w:bCs w:val="1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July 2013 - June 2014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IMG DGE - B2B platform for video rights for mostly gambling purposes. AngularJS, LESS, Node, MySQL, Google App Engine (GCP), d3, Bootstrap</w:t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Style w:val="None"/>
          <w:rFonts w:ascii="Georgia" w:hAnsi="Georgia"/>
          <w:b w:val="1"/>
          <w:bCs w:val="1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Reactive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Permanent Senior Front-End Developer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1"/>
          <w:bCs w:val="1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February 2013 - July 2013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Various agency style projects such as Tesco Real Food, British Airways amongst others.</w:t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373D49"/>
            </w14:solidFill>
          </w14:textFill>
        </w:rPr>
        <w:t>Guxvu Ltd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Self-Employed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August 2011 - January 2013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Short term contractor for various companies and projects, some notable examples;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instrText xml:space="preserve"> HYPERLINK "http://share.com/"</w:instrText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a0aabf"/>
          <w:sz w:val="28"/>
          <w:szCs w:val="28"/>
          <w:u w:val="single"/>
          <w:shd w:val="clear" w:color="auto" w:fill="ffffff"/>
          <w:rtl w:val="0"/>
          <w:lang w:val="it-IT"/>
          <w14:textFill>
            <w14:solidFill>
              <w14:srgbClr w14:val="A0AABF"/>
            </w14:solidFill>
          </w14:textFill>
        </w:rPr>
        <w:t>Share.com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373D49"/>
            </w14:solidFill>
          </w14:textFill>
        </w:rPr>
        <w:t>, Deutsche Bank, British Gas, BT Wifi, BT Global Services, IHG Merlin, Massey Ferguson, O2 Priority, iTunes Festival, Thomson Reuters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Style w:val="None"/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Iris Digital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Permanent Front-End Developer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January 2010 - August 2011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Various projects for Sony Ericsson, Volkswagen, Unilever and others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Style w:val="None"/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73D49"/>
            </w14:solidFill>
          </w14:textFill>
        </w:rPr>
        <w:t>Candi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Permanent Junior Front-End Developer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June 2008 - December 2009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Morrisons, John Lewis Fashion launch</w:t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dotGroup Plc (formerly known as Ellipsis Media)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Permanent Junior Front-End Developer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March 2007 - February 2008</w:t>
      </w:r>
    </w:p>
    <w:p>
      <w:pPr>
        <w:pStyle w:val="Default"/>
        <w:bidi w:val="0"/>
        <w:spacing w:after="140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</w:p>
    <w:p>
      <w:pPr>
        <w:pStyle w:val="Default"/>
        <w:bidi w:val="0"/>
        <w:spacing w:after="18" w:line="720" w:lineRule="atLeast"/>
        <w:ind w:left="0" w:right="0" w:firstLine="0"/>
        <w:jc w:val="left"/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Awards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Style w:val="None"/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Sure Men Fast Cash Races (Iris Digital)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 xml:space="preserve">IPM gold award in the category for 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1"/>
          <w14:textFill>
            <w14:solidFill>
              <w14:srgbClr w14:val="373D49"/>
            </w14:solidFill>
          </w14:textFill>
        </w:rPr>
        <w:t>‘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Healthcare, Fashion, Beauty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1"/>
          <w14:textFill>
            <w14:solidFill>
              <w14:srgbClr w14:val="373D49"/>
            </w14:solidFill>
          </w14:textFill>
        </w:rPr>
        <w:t xml:space="preserve">’ 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in 2012.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instrText xml:space="preserve"> HYPERLINK "https://www.youtube.com/watch?v=b75O6ksyvmw"</w:instrText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a0aabf"/>
          <w:sz w:val="28"/>
          <w:szCs w:val="28"/>
          <w:u w:val="single"/>
          <w:shd w:val="clear" w:color="auto" w:fill="ffffff"/>
          <w:rtl w:val="0"/>
          <w:lang w:val="en-US"/>
          <w14:textFill>
            <w14:solidFill>
              <w14:srgbClr w14:val="A0AABF"/>
            </w14:solidFill>
          </w14:textFill>
        </w:rPr>
        <w:t>Case Study: https://www.youtube.com/watch?v=b75O6ksyvmw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fldChar w:fldCharType="end" w:fldLock="0"/>
      </w:r>
    </w:p>
    <w:p>
      <w:pPr>
        <w:pStyle w:val="Default"/>
        <w:bidi w:val="0"/>
        <w:spacing w:after="140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</w:p>
    <w:p>
      <w:pPr>
        <w:pStyle w:val="Default"/>
        <w:bidi w:val="0"/>
        <w:spacing w:after="322"/>
        <w:ind w:left="0" w:right="0" w:firstLine="0"/>
        <w:jc w:val="left"/>
        <w:rPr>
          <w:rtl w:val="0"/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 xml:space="preserve">Ashley Taylor 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– </w:t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instrText xml:space="preserve"> HYPERLINK "mailto:a@zi.vc"</w:instrText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t>a@zi.vc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fldChar w:fldCharType="end" w:fldLock="0"/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 xml:space="preserve"> – 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 xml:space="preserve">07515349256 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–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a0aabf"/>
      <w:u w:val="single"/>
      <w14:textFill>
        <w14:solidFill>
          <w14:srgbClr w14:val="A0AAB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