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894049" w:rsidR="00EE1D04" w:rsidRPr="003D602F" w:rsidRDefault="009032C9" w:rsidP="003D602F">
      <w:pPr>
        <w:spacing w:line="240" w:lineRule="auto"/>
        <w:jc w:val="center"/>
        <w:rPr>
          <w:rFonts w:ascii="Calibri" w:eastAsia="Spectral" w:hAnsi="Calibri" w:cs="Calibri"/>
          <w:b/>
          <w:bCs/>
          <w:sz w:val="32"/>
          <w:szCs w:val="32"/>
        </w:rPr>
      </w:pPr>
      <w:r w:rsidRPr="003D602F">
        <w:rPr>
          <w:rFonts w:ascii="Calibri" w:eastAsia="Spectral" w:hAnsi="Calibri" w:cs="Calibri"/>
          <w:b/>
          <w:bCs/>
          <w:sz w:val="32"/>
          <w:szCs w:val="32"/>
        </w:rPr>
        <w:t>Ziv Cohen</w:t>
      </w:r>
    </w:p>
    <w:p w14:paraId="00000002" w14:textId="5CAD3F72" w:rsidR="00EE1D04" w:rsidRPr="00AF7BD4" w:rsidRDefault="00457ED5" w:rsidP="003D602F">
      <w:pPr>
        <w:spacing w:line="240" w:lineRule="auto"/>
        <w:jc w:val="center"/>
        <w:rPr>
          <w:rFonts w:ascii="Calibri" w:eastAsia="Spectral" w:hAnsi="Calibri" w:cs="Calibri"/>
          <w:color w:val="1155CC"/>
          <w:sz w:val="20"/>
          <w:szCs w:val="20"/>
          <w:u w:val="single"/>
        </w:rPr>
      </w:pPr>
      <w:r w:rsidRPr="00AF7BD4">
        <w:rPr>
          <w:rFonts w:ascii="Calibri" w:eastAsia="Spectral" w:hAnsi="Calibri" w:cs="Calibri"/>
          <w:sz w:val="20"/>
          <w:szCs w:val="20"/>
        </w:rPr>
        <w:t xml:space="preserve"> </w:t>
      </w:r>
      <w:r w:rsidR="00AF7BD4">
        <w:rPr>
          <w:rFonts w:ascii="Calibri" w:eastAsia="Spectral" w:hAnsi="Calibri" w:cs="Calibri"/>
          <w:sz w:val="20"/>
          <w:szCs w:val="20"/>
        </w:rPr>
        <w:t>c</w:t>
      </w:r>
      <w:r w:rsidR="00E362D3" w:rsidRPr="00AF7BD4">
        <w:rPr>
          <w:rFonts w:ascii="Calibri" w:eastAsia="Spectral" w:hAnsi="Calibri" w:cs="Calibri"/>
          <w:sz w:val="20"/>
          <w:szCs w:val="20"/>
        </w:rPr>
        <w:t>ohenziv33@gmail.com</w:t>
      </w:r>
      <w:r w:rsidRPr="00AF7BD4">
        <w:rPr>
          <w:rFonts w:ascii="Calibri" w:eastAsia="Spectral" w:hAnsi="Calibri" w:cs="Calibri"/>
          <w:sz w:val="20"/>
          <w:szCs w:val="20"/>
        </w:rPr>
        <w:t xml:space="preserve"> • + 1 (913) 200-2643 •</w:t>
      </w:r>
      <w:hyperlink r:id="rId6">
        <w:r w:rsidR="00EE1D04" w:rsidRPr="00AF7BD4">
          <w:rPr>
            <w:rFonts w:ascii="Calibri" w:eastAsia="Spectral" w:hAnsi="Calibri" w:cs="Calibri"/>
            <w:color w:val="1155CC"/>
            <w:sz w:val="20"/>
            <w:szCs w:val="20"/>
            <w:u w:val="single"/>
          </w:rPr>
          <w:t xml:space="preserve"> www.linkedin.com/in/zivcohenku/</w:t>
        </w:r>
      </w:hyperlink>
      <w:r w:rsidR="00E00C03" w:rsidRPr="00AF7BD4">
        <w:rPr>
          <w:rFonts w:ascii="Calibri" w:eastAsia="Spectral" w:hAnsi="Calibri" w:cs="Calibri"/>
          <w:color w:val="1155CC"/>
          <w:sz w:val="20"/>
          <w:szCs w:val="20"/>
          <w:u w:val="single"/>
        </w:rPr>
        <w:t xml:space="preserve"> </w:t>
      </w:r>
    </w:p>
    <w:p w14:paraId="531F0CA8" w14:textId="0ACD138A" w:rsidR="001107E5" w:rsidRPr="00AF7BD4" w:rsidRDefault="001107E5" w:rsidP="003D602F">
      <w:pPr>
        <w:pBdr>
          <w:bottom w:val="single" w:sz="6" w:space="1" w:color="000000"/>
        </w:pBdr>
        <w:spacing w:line="240" w:lineRule="auto"/>
        <w:rPr>
          <w:rFonts w:ascii="Calibri" w:eastAsia="Spectral" w:hAnsi="Calibri" w:cs="Calibri"/>
          <w:b/>
          <w:smallCaps/>
        </w:rPr>
      </w:pPr>
      <w:r w:rsidRPr="00AF7BD4">
        <w:rPr>
          <w:rFonts w:ascii="Calibri" w:eastAsia="Spectral" w:hAnsi="Calibri" w:cs="Calibri"/>
          <w:b/>
          <w:smallCaps/>
        </w:rPr>
        <w:t>SUMMARY</w:t>
      </w:r>
    </w:p>
    <w:p w14:paraId="3D5DEF74" w14:textId="5BA03A46" w:rsidR="001107E5" w:rsidRPr="00AF7BD4" w:rsidRDefault="001107E5" w:rsidP="003D602F">
      <w:pPr>
        <w:spacing w:line="240" w:lineRule="auto"/>
        <w:rPr>
          <w:rFonts w:ascii="Calibri" w:eastAsia="Spectral" w:hAnsi="Calibri" w:cs="Calibri"/>
          <w:sz w:val="20"/>
          <w:szCs w:val="20"/>
        </w:rPr>
      </w:pPr>
      <w:r w:rsidRPr="00AF7BD4">
        <w:rPr>
          <w:rFonts w:ascii="Calibri" w:eastAsia="Spectral" w:hAnsi="Calibri" w:cs="Calibri"/>
          <w:sz w:val="20"/>
          <w:szCs w:val="20"/>
        </w:rPr>
        <w:t>Computer Science student with experience spanning</w:t>
      </w:r>
      <w:r w:rsidR="002311E0" w:rsidRPr="00AF7BD4">
        <w:rPr>
          <w:rFonts w:ascii="Calibri" w:eastAsia="Spectral" w:hAnsi="Calibri" w:cs="Calibri"/>
          <w:sz w:val="20"/>
          <w:szCs w:val="20"/>
        </w:rPr>
        <w:t xml:space="preserve"> business strategy</w:t>
      </w:r>
      <w:r w:rsidR="008B0906" w:rsidRPr="00AF7BD4">
        <w:rPr>
          <w:rFonts w:ascii="Calibri" w:eastAsia="Spectral" w:hAnsi="Calibri" w:cs="Calibri"/>
          <w:sz w:val="20"/>
          <w:szCs w:val="20"/>
        </w:rPr>
        <w:t xml:space="preserve">, </w:t>
      </w:r>
      <w:r w:rsidRPr="00AF7BD4">
        <w:rPr>
          <w:rFonts w:ascii="Calibri" w:eastAsia="Spectral" w:hAnsi="Calibri" w:cs="Calibri"/>
          <w:sz w:val="20"/>
          <w:szCs w:val="20"/>
        </w:rPr>
        <w:t xml:space="preserve">software engineering, and product development. </w:t>
      </w:r>
      <w:r w:rsidR="002311E0" w:rsidRPr="00AF7BD4">
        <w:rPr>
          <w:rFonts w:ascii="Calibri" w:eastAsia="Spectral" w:hAnsi="Calibri" w:cs="Calibri"/>
          <w:sz w:val="20"/>
          <w:szCs w:val="20"/>
        </w:rPr>
        <w:t>Interested in solving complex problems at the intersection of technology, strategy, and customer and client needs.</w:t>
      </w:r>
    </w:p>
    <w:p w14:paraId="00000003" w14:textId="77777777" w:rsidR="00EE1D04" w:rsidRPr="00AF7BD4" w:rsidRDefault="00457ED5" w:rsidP="003D602F">
      <w:pPr>
        <w:pBdr>
          <w:bottom w:val="single" w:sz="6" w:space="1" w:color="000000"/>
        </w:pBdr>
        <w:spacing w:line="240" w:lineRule="auto"/>
        <w:rPr>
          <w:rFonts w:ascii="Calibri" w:eastAsia="Spectral" w:hAnsi="Calibri" w:cs="Calibri"/>
          <w:b/>
          <w:smallCaps/>
        </w:rPr>
      </w:pPr>
      <w:r w:rsidRPr="00AF7BD4">
        <w:rPr>
          <w:rFonts w:ascii="Calibri" w:eastAsia="Spectral" w:hAnsi="Calibri" w:cs="Calibri"/>
          <w:b/>
          <w:smallCaps/>
        </w:rPr>
        <w:t>EDUCATION</w:t>
      </w:r>
    </w:p>
    <w:p w14:paraId="7DAE6022" w14:textId="7373F6C3" w:rsidR="007155F1" w:rsidRPr="003D602F" w:rsidRDefault="61504F57" w:rsidP="003D602F">
      <w:pPr>
        <w:tabs>
          <w:tab w:val="left" w:pos="1134"/>
          <w:tab w:val="right" w:pos="10710"/>
        </w:tabs>
        <w:spacing w:line="240" w:lineRule="auto"/>
        <w:rPr>
          <w:rFonts w:ascii="Calibri" w:eastAsia="Spectral" w:hAnsi="Calibri" w:cs="Calibri"/>
          <w:b/>
          <w:bCs/>
          <w:sz w:val="20"/>
          <w:szCs w:val="20"/>
          <w:lang w:val="en-US"/>
        </w:rPr>
      </w:pPr>
      <w:r w:rsidRPr="00AF7BD4">
        <w:rPr>
          <w:rFonts w:ascii="Calibri" w:eastAsia="Spectral" w:hAnsi="Calibri" w:cs="Calibri"/>
          <w:b/>
          <w:bCs/>
          <w:sz w:val="20"/>
          <w:szCs w:val="20"/>
          <w:lang w:val="en-US"/>
        </w:rPr>
        <w:t>University of Kansas</w:t>
      </w:r>
      <w:r w:rsidR="00070510" w:rsidRPr="00AF7BD4">
        <w:rPr>
          <w:rFonts w:ascii="Calibri" w:eastAsia="Spectral" w:hAnsi="Calibri" w:cs="Calibri"/>
          <w:b/>
          <w:bCs/>
          <w:sz w:val="20"/>
          <w:szCs w:val="20"/>
          <w:lang w:val="en-US"/>
        </w:rPr>
        <w:tab/>
      </w:r>
      <w:r w:rsidR="00AC3940" w:rsidRPr="003D602F">
        <w:rPr>
          <w:rFonts w:ascii="Calibri" w:eastAsia="Spectral" w:hAnsi="Calibri" w:cs="Calibri"/>
          <w:b/>
          <w:bCs/>
          <w:sz w:val="20"/>
          <w:szCs w:val="20"/>
          <w:lang w:val="en-US"/>
        </w:rPr>
        <w:t>Lawrence, KS</w:t>
      </w:r>
      <w:r w:rsidR="007155F1" w:rsidRPr="003D602F">
        <w:rPr>
          <w:rFonts w:ascii="Calibri" w:eastAsia="Spectral" w:hAnsi="Calibri" w:cs="Calibri"/>
          <w:b/>
          <w:bCs/>
          <w:sz w:val="20"/>
          <w:szCs w:val="20"/>
          <w:lang w:val="en-US"/>
        </w:rPr>
        <w:tab/>
      </w:r>
    </w:p>
    <w:p w14:paraId="677E1507" w14:textId="7A3B40A1" w:rsidR="00C73D3B" w:rsidRPr="00AF7BD4" w:rsidRDefault="00FE4D31" w:rsidP="003D602F">
      <w:pPr>
        <w:tabs>
          <w:tab w:val="left" w:pos="1134"/>
          <w:tab w:val="right" w:pos="10710"/>
        </w:tabs>
        <w:spacing w:line="240" w:lineRule="auto"/>
        <w:rPr>
          <w:rFonts w:ascii="Calibri" w:eastAsia="Spectral" w:hAnsi="Calibri" w:cs="Calibri"/>
          <w:sz w:val="20"/>
          <w:szCs w:val="20"/>
          <w:lang w:val="en-US"/>
        </w:rPr>
      </w:pPr>
      <w:r w:rsidRPr="00AF7BD4">
        <w:rPr>
          <w:rFonts w:ascii="Calibri" w:eastAsia="Spectral" w:hAnsi="Calibri" w:cs="Calibri"/>
          <w:sz w:val="20"/>
          <w:szCs w:val="20"/>
          <w:lang w:val="en-US"/>
        </w:rPr>
        <w:t>B</w:t>
      </w:r>
      <w:r w:rsidR="004A670C" w:rsidRPr="00AF7BD4">
        <w:rPr>
          <w:rFonts w:ascii="Calibri" w:eastAsia="Spectral" w:hAnsi="Calibri" w:cs="Calibri"/>
          <w:sz w:val="20"/>
          <w:szCs w:val="20"/>
          <w:lang w:val="en-US"/>
        </w:rPr>
        <w:t>achelor of Science</w:t>
      </w:r>
      <w:r w:rsidR="008B0906" w:rsidRPr="00AF7BD4">
        <w:rPr>
          <w:rFonts w:ascii="Calibri" w:eastAsia="Spectral" w:hAnsi="Calibri" w:cs="Calibri"/>
          <w:sz w:val="20"/>
          <w:szCs w:val="20"/>
          <w:lang w:val="en-US"/>
        </w:rPr>
        <w:t xml:space="preserve"> in </w:t>
      </w:r>
      <w:r w:rsidR="61504F57" w:rsidRPr="00AF7BD4">
        <w:rPr>
          <w:rFonts w:ascii="Calibri" w:eastAsia="Spectral" w:hAnsi="Calibri" w:cs="Calibri"/>
          <w:sz w:val="20"/>
          <w:szCs w:val="20"/>
          <w:lang w:val="en-US"/>
        </w:rPr>
        <w:t>Computer Science</w:t>
      </w:r>
      <w:r w:rsidR="008B0906" w:rsidRPr="00AF7BD4">
        <w:rPr>
          <w:rFonts w:ascii="Calibri" w:eastAsia="Spectral" w:hAnsi="Calibri" w:cs="Calibri"/>
          <w:sz w:val="20"/>
          <w:szCs w:val="20"/>
          <w:lang w:val="en-US"/>
        </w:rPr>
        <w:t xml:space="preserve">, </w:t>
      </w:r>
      <w:r w:rsidR="00C05A1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 xml:space="preserve">SELF </w:t>
      </w:r>
      <w:r w:rsidR="008B0906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Fellow</w:t>
      </w:r>
      <w:r w:rsidR="00C05A1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 xml:space="preserve">, </w:t>
      </w:r>
      <w:r w:rsidR="008B0906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University Honors Program,</w:t>
      </w:r>
      <w:r w:rsidR="004A670C" w:rsidRPr="00AF7BD4">
        <w:rPr>
          <w:rFonts w:ascii="Calibri" w:eastAsia="Spectral" w:hAnsi="Calibri" w:cs="Calibri"/>
          <w:sz w:val="20"/>
          <w:szCs w:val="20"/>
          <w:lang w:val="en-US"/>
        </w:rPr>
        <w:t xml:space="preserve"> GPA: 3.88</w:t>
      </w:r>
      <w:r w:rsidR="00070510" w:rsidRPr="00AF7BD4">
        <w:rPr>
          <w:rFonts w:ascii="Calibri" w:eastAsia="Spectral" w:hAnsi="Calibri" w:cs="Calibri"/>
          <w:b/>
          <w:smallCaps/>
        </w:rPr>
        <w:tab/>
      </w:r>
      <w:r w:rsidR="00AC3940" w:rsidRPr="00AF7BD4">
        <w:rPr>
          <w:rFonts w:ascii="Calibri" w:eastAsia="Spectral" w:hAnsi="Calibri" w:cs="Calibri"/>
          <w:sz w:val="20"/>
          <w:szCs w:val="20"/>
          <w:lang w:val="en-US"/>
        </w:rPr>
        <w:t>Anticipated May 2028</w:t>
      </w:r>
    </w:p>
    <w:p w14:paraId="6BE30D24" w14:textId="77777777" w:rsidR="00B57972" w:rsidRPr="00AF7BD4" w:rsidRDefault="00B57972" w:rsidP="003D602F">
      <w:pPr>
        <w:tabs>
          <w:tab w:val="left" w:pos="1134"/>
          <w:tab w:val="right" w:pos="10710"/>
        </w:tabs>
        <w:spacing w:line="240" w:lineRule="auto"/>
        <w:rPr>
          <w:rFonts w:ascii="Calibri" w:eastAsia="Spectral" w:hAnsi="Calibri" w:cs="Calibri"/>
          <w:sz w:val="4"/>
          <w:szCs w:val="4"/>
          <w:lang w:val="en-US"/>
        </w:rPr>
      </w:pPr>
    </w:p>
    <w:p w14:paraId="3CA60E03" w14:textId="395C3FBD" w:rsidR="00B57972" w:rsidRPr="00AF7BD4" w:rsidRDefault="00B57972" w:rsidP="003D602F">
      <w:pPr>
        <w:tabs>
          <w:tab w:val="left" w:pos="1134"/>
          <w:tab w:val="right" w:pos="10710"/>
        </w:tabs>
        <w:spacing w:line="240" w:lineRule="auto"/>
        <w:rPr>
          <w:rFonts w:ascii="Calibri" w:eastAsia="Spectral" w:hAnsi="Calibri" w:cs="Calibri"/>
          <w:sz w:val="20"/>
          <w:szCs w:val="20"/>
          <w:lang w:val="en-US"/>
        </w:rPr>
      </w:pPr>
      <w:r w:rsidRPr="00AF7BD4">
        <w:rPr>
          <w:rFonts w:ascii="Calibri" w:eastAsia="Spectral" w:hAnsi="Calibri" w:cs="Calibri"/>
          <w:b/>
          <w:bCs/>
          <w:sz w:val="20"/>
          <w:szCs w:val="20"/>
        </w:rPr>
        <w:t xml:space="preserve">OpenAI Camp Codex - AI Development Program </w:t>
      </w:r>
      <w:r w:rsidRPr="00AF7BD4">
        <w:rPr>
          <w:rFonts w:ascii="Calibri" w:eastAsia="Spectral" w:hAnsi="Calibri" w:cs="Calibri"/>
          <w:b/>
          <w:bCs/>
          <w:sz w:val="20"/>
          <w:szCs w:val="20"/>
        </w:rPr>
        <w:tab/>
      </w:r>
      <w:r w:rsidRPr="00AF7BD4">
        <w:rPr>
          <w:rFonts w:ascii="Calibri" w:eastAsia="Spectral" w:hAnsi="Calibri" w:cs="Calibri"/>
          <w:sz w:val="20"/>
          <w:szCs w:val="20"/>
        </w:rPr>
        <w:t>Summer 2026</w:t>
      </w:r>
      <w:r w:rsidRPr="00AF7BD4">
        <w:rPr>
          <w:rFonts w:ascii="Calibri" w:eastAsia="Spectral" w:hAnsi="Calibri" w:cs="Calibri"/>
          <w:sz w:val="20"/>
          <w:szCs w:val="20"/>
        </w:rPr>
        <w:br/>
        <w:t xml:space="preserve">Built and deployed web applications using AI-assisted development workflows with Codex, </w:t>
      </w:r>
      <w:r w:rsidR="00106CDD" w:rsidRPr="00AF7BD4">
        <w:rPr>
          <w:rFonts w:ascii="Calibri" w:eastAsia="Spectral" w:hAnsi="Calibri" w:cs="Calibri"/>
          <w:sz w:val="20"/>
          <w:szCs w:val="20"/>
        </w:rPr>
        <w:t>translating ideas into functional software from ideation, concept, and deployment</w:t>
      </w:r>
    </w:p>
    <w:p w14:paraId="00000008" w14:textId="77777777" w:rsidR="00EE1D04" w:rsidRPr="00AF7BD4" w:rsidRDefault="00457ED5" w:rsidP="003D602F">
      <w:pPr>
        <w:pBdr>
          <w:bottom w:val="single" w:sz="6" w:space="1" w:color="000000"/>
        </w:pBdr>
        <w:spacing w:line="240" w:lineRule="auto"/>
        <w:rPr>
          <w:rFonts w:ascii="Calibri" w:eastAsia="Spectral" w:hAnsi="Calibri" w:cs="Calibri"/>
        </w:rPr>
      </w:pPr>
      <w:r w:rsidRPr="00AF7BD4">
        <w:rPr>
          <w:rFonts w:ascii="Calibri" w:eastAsia="Spectral" w:hAnsi="Calibri" w:cs="Calibri"/>
          <w:b/>
          <w:smallCaps/>
        </w:rPr>
        <w:t>EXPERIENCE</w:t>
      </w:r>
    </w:p>
    <w:p w14:paraId="4CE8F923" w14:textId="6D92C8C4" w:rsidR="003D602F" w:rsidRPr="003D602F" w:rsidRDefault="003D602F" w:rsidP="003D602F">
      <w:pPr>
        <w:tabs>
          <w:tab w:val="right" w:pos="8730"/>
        </w:tabs>
        <w:spacing w:line="240" w:lineRule="auto"/>
        <w:rPr>
          <w:rFonts w:ascii="Calibri" w:eastAsia="Spectral" w:hAnsi="Calibri" w:cs="Calibri"/>
          <w:b/>
          <w:sz w:val="20"/>
          <w:szCs w:val="20"/>
        </w:rPr>
      </w:pPr>
      <w:r>
        <w:rPr>
          <w:rFonts w:ascii="Calibri" w:eastAsia="Spectral" w:hAnsi="Calibri" w:cs="Calibri"/>
          <w:b/>
          <w:sz w:val="20"/>
          <w:szCs w:val="20"/>
        </w:rPr>
        <w:t>Garmi</w:t>
      </w:r>
      <w:r w:rsidR="007F6D36">
        <w:rPr>
          <w:rFonts w:ascii="Calibri" w:eastAsia="Spectral" w:hAnsi="Calibri" w:cs="Calibri"/>
          <w:b/>
          <w:sz w:val="20"/>
          <w:szCs w:val="20"/>
        </w:rPr>
        <w:t>n</w:t>
      </w:r>
      <w:r>
        <w:rPr>
          <w:rFonts w:ascii="Calibri" w:eastAsia="Spectral" w:hAnsi="Calibri" w:cs="Calibri"/>
          <w:b/>
          <w:sz w:val="20"/>
          <w:szCs w:val="20"/>
        </w:rPr>
        <w:tab/>
      </w:r>
      <w:r>
        <w:rPr>
          <w:rFonts w:ascii="Calibri" w:eastAsia="Spectral" w:hAnsi="Calibri" w:cs="Calibri"/>
          <w:b/>
          <w:sz w:val="20"/>
          <w:szCs w:val="20"/>
        </w:rPr>
        <w:tab/>
        <w:t xml:space="preserve">            Olathe, KS</w:t>
      </w:r>
    </w:p>
    <w:p w14:paraId="48FDE81F" w14:textId="103CC719" w:rsidR="002441D6" w:rsidRPr="00AF7BD4" w:rsidRDefault="00D731CD" w:rsidP="003D602F">
      <w:pPr>
        <w:tabs>
          <w:tab w:val="right" w:pos="10710"/>
        </w:tabs>
        <w:spacing w:line="240" w:lineRule="auto"/>
        <w:rPr>
          <w:rFonts w:ascii="Calibri" w:eastAsia="Spectral" w:hAnsi="Calibri" w:cs="Calibri"/>
          <w:b/>
          <w:sz w:val="20"/>
          <w:szCs w:val="20"/>
        </w:rPr>
      </w:pPr>
      <w:r w:rsidRPr="003D602F">
        <w:rPr>
          <w:rFonts w:ascii="Calibri" w:eastAsia="Spectral" w:hAnsi="Calibri" w:cs="Calibri"/>
          <w:b/>
          <w:i/>
          <w:iCs/>
          <w:sz w:val="20"/>
          <w:szCs w:val="20"/>
        </w:rPr>
        <w:t xml:space="preserve">Aviation </w:t>
      </w:r>
      <w:r w:rsidR="004C097A" w:rsidRPr="003D602F">
        <w:rPr>
          <w:rFonts w:ascii="Calibri" w:eastAsia="Spectral" w:hAnsi="Calibri" w:cs="Calibri"/>
          <w:b/>
          <w:i/>
          <w:iCs/>
          <w:sz w:val="20"/>
          <w:szCs w:val="20"/>
        </w:rPr>
        <w:t>Software Engineering</w:t>
      </w:r>
      <w:r w:rsidRPr="003D602F">
        <w:rPr>
          <w:rFonts w:ascii="Calibri" w:eastAsia="Spectral" w:hAnsi="Calibri" w:cs="Calibri"/>
          <w:b/>
          <w:i/>
          <w:iCs/>
          <w:sz w:val="20"/>
          <w:szCs w:val="20"/>
        </w:rPr>
        <w:t xml:space="preserve"> Inter</w:t>
      </w:r>
      <w:r w:rsidR="00070510" w:rsidRPr="003D602F">
        <w:rPr>
          <w:rFonts w:ascii="Calibri" w:eastAsia="Spectral" w:hAnsi="Calibri" w:cs="Calibri"/>
          <w:b/>
          <w:i/>
          <w:iCs/>
          <w:sz w:val="20"/>
          <w:szCs w:val="20"/>
        </w:rPr>
        <w:t>n</w:t>
      </w:r>
      <w:r w:rsidR="00070510" w:rsidRPr="00AF7BD4">
        <w:rPr>
          <w:rFonts w:ascii="Calibri" w:eastAsia="Spectral" w:hAnsi="Calibri" w:cs="Calibri"/>
          <w:b/>
          <w:sz w:val="20"/>
          <w:szCs w:val="20"/>
        </w:rPr>
        <w:tab/>
      </w:r>
      <w:r w:rsidR="002441D6" w:rsidRPr="00AF7BD4">
        <w:rPr>
          <w:rFonts w:ascii="Calibri" w:eastAsia="Spectral" w:hAnsi="Calibri" w:cs="Calibri"/>
          <w:bCs/>
          <w:i/>
          <w:iCs/>
          <w:sz w:val="20"/>
          <w:szCs w:val="20"/>
        </w:rPr>
        <w:t>May 2026-August 2026</w:t>
      </w:r>
    </w:p>
    <w:p w14:paraId="36C00C63" w14:textId="038B6AA3" w:rsidR="00D731CD" w:rsidRPr="00AF7BD4" w:rsidRDefault="00525C28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Redesigned audit sampling system to expand data coverage and automate report generation, cutting review time by 50%+</w:t>
      </w:r>
    </w:p>
    <w:p w14:paraId="4E3B9816" w14:textId="7BD85270" w:rsidR="00D731CD" w:rsidRPr="00AF7BD4" w:rsidRDefault="00525C28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Extended Python-based document automation pipeline to scope compliance reports exclusively to DO-178C-supported components, eliminating manual filtering</w:t>
      </w:r>
    </w:p>
    <w:p w14:paraId="2B0D6C55" w14:textId="7F48E1BE" w:rsidR="0016106E" w:rsidRDefault="0016106E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Collaborated with SQA and engineering stakeholders within a large enterprise codebase to improve release and compliance workflows using Python, Git, YAML, and Jira</w:t>
      </w:r>
    </w:p>
    <w:p w14:paraId="45B3AC1D" w14:textId="77777777" w:rsidR="008A604B" w:rsidRDefault="008A604B" w:rsidP="008A604B">
      <w:pPr>
        <w:tabs>
          <w:tab w:val="right" w:pos="10710"/>
        </w:tabs>
        <w:spacing w:line="240" w:lineRule="auto"/>
        <w:rPr>
          <w:rFonts w:ascii="Calibri" w:eastAsia="Spectral" w:hAnsi="Calibri" w:cs="Calibri"/>
          <w:b/>
          <w:sz w:val="20"/>
          <w:szCs w:val="20"/>
        </w:rPr>
      </w:pPr>
      <w:r w:rsidRPr="00AF7BD4">
        <w:rPr>
          <w:rFonts w:ascii="Calibri" w:eastAsia="Spectral" w:hAnsi="Calibri" w:cs="Calibri"/>
          <w:b/>
          <w:sz w:val="20"/>
          <w:szCs w:val="20"/>
        </w:rPr>
        <w:t xml:space="preserve">Clip It! </w:t>
      </w:r>
      <w:r>
        <w:rPr>
          <w:rFonts w:ascii="Calibri" w:eastAsia="Spectral" w:hAnsi="Calibri" w:cs="Calibri"/>
          <w:b/>
          <w:sz w:val="20"/>
          <w:szCs w:val="20"/>
        </w:rPr>
        <w:tab/>
        <w:t>Lawrence, KS</w:t>
      </w:r>
    </w:p>
    <w:p w14:paraId="18DEBB1D" w14:textId="77777777" w:rsidR="008A604B" w:rsidRPr="00AF7BD4" w:rsidRDefault="008A604B" w:rsidP="008A604B">
      <w:pPr>
        <w:tabs>
          <w:tab w:val="right" w:pos="10710"/>
        </w:tabs>
        <w:spacing w:line="240" w:lineRule="auto"/>
        <w:rPr>
          <w:rFonts w:ascii="Calibri" w:eastAsia="Spectral" w:hAnsi="Calibri" w:cs="Calibri"/>
          <w:bCs/>
          <w:i/>
          <w:iCs/>
          <w:sz w:val="20"/>
          <w:szCs w:val="20"/>
        </w:rPr>
      </w:pPr>
      <w:r w:rsidRPr="003D602F">
        <w:rPr>
          <w:rFonts w:ascii="Calibri" w:eastAsia="Spectral" w:hAnsi="Calibri" w:cs="Calibri"/>
          <w:b/>
          <w:i/>
          <w:iCs/>
          <w:sz w:val="20"/>
          <w:szCs w:val="20"/>
        </w:rPr>
        <w:t>Business Development Lead &amp; Cofounder</w:t>
      </w:r>
      <w:r w:rsidRPr="00AF7BD4">
        <w:rPr>
          <w:rFonts w:ascii="Calibri" w:eastAsia="Spectral" w:hAnsi="Calibri" w:cs="Calibri"/>
          <w:b/>
          <w:sz w:val="20"/>
          <w:szCs w:val="20"/>
        </w:rPr>
        <w:tab/>
      </w:r>
      <w:r w:rsidRPr="00AF7BD4">
        <w:rPr>
          <w:rFonts w:ascii="Calibri" w:eastAsia="Spectral" w:hAnsi="Calibri" w:cs="Calibri"/>
          <w:bCs/>
          <w:i/>
          <w:iCs/>
          <w:sz w:val="20"/>
          <w:szCs w:val="20"/>
        </w:rPr>
        <w:t>August 2026-Present</w:t>
      </w:r>
    </w:p>
    <w:p w14:paraId="33BD1490" w14:textId="77777777" w:rsidR="008A604B" w:rsidRPr="00AF7BD4" w:rsidRDefault="008A604B" w:rsidP="008A604B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Lead business development for an early-stage technology venture developing an automated video-capture solution for independent entertainment venues</w:t>
      </w:r>
    </w:p>
    <w:p w14:paraId="77CAA7A9" w14:textId="7C99E0CF" w:rsidR="008A604B" w:rsidRPr="00AF7BD4" w:rsidRDefault="008A604B" w:rsidP="008A604B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 xml:space="preserve">Research </w:t>
      </w:r>
      <w:proofErr w:type="gramStart"/>
      <w:r w:rsidRPr="00AF7BD4">
        <w:rPr>
          <w:rFonts w:ascii="Calibri" w:eastAsia="Spectral" w:hAnsi="Calibri" w:cs="Calibri"/>
          <w:bCs/>
          <w:sz w:val="20"/>
          <w:szCs w:val="20"/>
        </w:rPr>
        <w:t>venue</w:t>
      </w:r>
      <w:r w:rsidR="00CD14F7">
        <w:rPr>
          <w:rFonts w:ascii="Calibri" w:eastAsia="Spectral" w:hAnsi="Calibri" w:cs="Calibri"/>
          <w:bCs/>
          <w:sz w:val="20"/>
          <w:szCs w:val="20"/>
        </w:rPr>
        <w:t>’s</w:t>
      </w:r>
      <w:proofErr w:type="gramEnd"/>
      <w:r w:rsidRPr="00AF7BD4">
        <w:rPr>
          <w:rFonts w:ascii="Calibri" w:eastAsia="Spectral" w:hAnsi="Calibri" w:cs="Calibri"/>
          <w:bCs/>
          <w:sz w:val="20"/>
          <w:szCs w:val="20"/>
        </w:rPr>
        <w:t xml:space="preserve"> and customer requirements to identify early adopters and shape initial go-to-market and partnership strategies</w:t>
      </w:r>
    </w:p>
    <w:p w14:paraId="2A0BE48D" w14:textId="3BB26A28" w:rsidR="008A604B" w:rsidRPr="008A604B" w:rsidRDefault="008A604B" w:rsidP="008A604B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Translate prospective customer requirements into product specifications while collaborating with the technical team to develop and validate the prototype</w:t>
      </w:r>
    </w:p>
    <w:p w14:paraId="367132A9" w14:textId="64311ABD" w:rsidR="003D602F" w:rsidRDefault="003D602F" w:rsidP="003D602F">
      <w:pPr>
        <w:tabs>
          <w:tab w:val="right" w:pos="10710"/>
        </w:tabs>
        <w:spacing w:line="240" w:lineRule="auto"/>
        <w:rPr>
          <w:rFonts w:ascii="Calibri" w:eastAsia="Spectral" w:hAnsi="Calibri" w:cs="Calibri"/>
          <w:b/>
          <w:sz w:val="20"/>
          <w:szCs w:val="20"/>
        </w:rPr>
      </w:pPr>
      <w:r>
        <w:rPr>
          <w:rFonts w:ascii="Calibri" w:eastAsia="Spectral" w:hAnsi="Calibri" w:cs="Calibri"/>
          <w:b/>
          <w:sz w:val="20"/>
          <w:szCs w:val="20"/>
        </w:rPr>
        <w:t>University of Kansas</w:t>
      </w:r>
      <w:r>
        <w:rPr>
          <w:rFonts w:ascii="Calibri" w:eastAsia="Spectral" w:hAnsi="Calibri" w:cs="Calibri"/>
          <w:b/>
          <w:sz w:val="20"/>
          <w:szCs w:val="20"/>
        </w:rPr>
        <w:tab/>
        <w:t>Lawrence, KS</w:t>
      </w:r>
    </w:p>
    <w:p w14:paraId="62BB5B34" w14:textId="7F8BEF88" w:rsidR="002441D6" w:rsidRPr="00AF7BD4" w:rsidRDefault="00DB05F7" w:rsidP="003D602F">
      <w:pPr>
        <w:tabs>
          <w:tab w:val="right" w:pos="10710"/>
        </w:tabs>
        <w:spacing w:line="240" w:lineRule="auto"/>
        <w:rPr>
          <w:rFonts w:ascii="Calibri" w:eastAsia="Spectral" w:hAnsi="Calibri" w:cs="Calibri"/>
          <w:b/>
          <w:sz w:val="20"/>
          <w:szCs w:val="20"/>
        </w:rPr>
      </w:pPr>
      <w:r w:rsidRPr="003D602F">
        <w:rPr>
          <w:rFonts w:ascii="Calibri" w:eastAsia="Spectral" w:hAnsi="Calibri" w:cs="Calibri"/>
          <w:b/>
          <w:i/>
          <w:iCs/>
          <w:sz w:val="20"/>
          <w:szCs w:val="20"/>
        </w:rPr>
        <w:t>Student Ambassador</w:t>
      </w:r>
      <w:r w:rsidR="00070510" w:rsidRPr="00AF7BD4">
        <w:rPr>
          <w:rFonts w:ascii="Calibri" w:eastAsia="Spectral" w:hAnsi="Calibri" w:cs="Calibri"/>
          <w:b/>
          <w:sz w:val="20"/>
          <w:szCs w:val="20"/>
        </w:rPr>
        <w:tab/>
      </w:r>
      <w:r w:rsidR="002441D6" w:rsidRPr="00AF7BD4">
        <w:rPr>
          <w:rFonts w:ascii="Calibri" w:eastAsia="Spectral" w:hAnsi="Calibri" w:cs="Calibri"/>
          <w:bCs/>
          <w:i/>
          <w:iCs/>
          <w:sz w:val="20"/>
          <w:szCs w:val="20"/>
        </w:rPr>
        <w:t>October 2024-Present</w:t>
      </w:r>
    </w:p>
    <w:p w14:paraId="0D006DD1" w14:textId="0B04731E" w:rsidR="00DB05F7" w:rsidRPr="00AF7BD4" w:rsidRDefault="008B0906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Lead</w:t>
      </w:r>
      <w:r w:rsidR="00525C28" w:rsidRPr="00AF7BD4">
        <w:rPr>
          <w:rFonts w:ascii="Calibri" w:eastAsia="Spectral" w:hAnsi="Calibri" w:cs="Calibri"/>
          <w:bCs/>
          <w:sz w:val="20"/>
          <w:szCs w:val="20"/>
        </w:rPr>
        <w:t xml:space="preserve"> 70+ campus tours per semester, tailoring messaging to distinct audiences (prospective students, parents, transfers) to drive enrollment interest</w:t>
      </w:r>
      <w:r w:rsidRPr="00AF7BD4">
        <w:rPr>
          <w:rFonts w:ascii="Calibri" w:eastAsia="Spectral" w:hAnsi="Calibri" w:cs="Calibri"/>
          <w:bCs/>
          <w:sz w:val="20"/>
          <w:szCs w:val="20"/>
        </w:rPr>
        <w:t xml:space="preserve"> and provide answers regarding questions on academics and campus life</w:t>
      </w:r>
    </w:p>
    <w:p w14:paraId="1BE0CC76" w14:textId="18CD2470" w:rsidR="002441D6" w:rsidRPr="008A604B" w:rsidRDefault="002441D6" w:rsidP="003D602F">
      <w:pPr>
        <w:tabs>
          <w:tab w:val="right" w:pos="10710"/>
        </w:tabs>
        <w:spacing w:line="240" w:lineRule="auto"/>
        <w:rPr>
          <w:rFonts w:ascii="Calibri" w:eastAsia="Spectral" w:hAnsi="Calibri" w:cs="Calibri"/>
          <w:b/>
          <w:i/>
          <w:iCs/>
          <w:sz w:val="20"/>
          <w:szCs w:val="20"/>
        </w:rPr>
      </w:pPr>
      <w:r w:rsidRPr="003D602F">
        <w:rPr>
          <w:rFonts w:ascii="Calibri" w:eastAsia="Spectral" w:hAnsi="Calibri" w:cs="Calibri"/>
          <w:b/>
          <w:i/>
          <w:iCs/>
          <w:sz w:val="20"/>
          <w:szCs w:val="20"/>
        </w:rPr>
        <w:t>Catalyst Venture Fello</w:t>
      </w:r>
      <w:r w:rsidR="00070510" w:rsidRPr="003D602F">
        <w:rPr>
          <w:rFonts w:ascii="Calibri" w:eastAsia="Spectral" w:hAnsi="Calibri" w:cs="Calibri"/>
          <w:b/>
          <w:i/>
          <w:iCs/>
          <w:sz w:val="20"/>
          <w:szCs w:val="20"/>
        </w:rPr>
        <w:t>w</w:t>
      </w:r>
      <w:r w:rsidR="003D602F" w:rsidRPr="003D602F">
        <w:rPr>
          <w:rFonts w:ascii="Calibri" w:eastAsia="Spectral" w:hAnsi="Calibri" w:cs="Calibri"/>
          <w:b/>
          <w:i/>
          <w:iCs/>
          <w:sz w:val="20"/>
          <w:szCs w:val="20"/>
        </w:rPr>
        <w:t>, School of Business</w:t>
      </w:r>
      <w:r w:rsidR="00070510" w:rsidRPr="00AF7BD4">
        <w:rPr>
          <w:rFonts w:ascii="Calibri" w:eastAsia="Spectral" w:hAnsi="Calibri" w:cs="Calibri"/>
          <w:b/>
          <w:sz w:val="20"/>
          <w:szCs w:val="20"/>
        </w:rPr>
        <w:tab/>
      </w:r>
      <w:r w:rsidRPr="00AF7BD4">
        <w:rPr>
          <w:rFonts w:ascii="Calibri" w:eastAsia="Spectral" w:hAnsi="Calibri" w:cs="Calibri"/>
          <w:bCs/>
          <w:i/>
          <w:iCs/>
          <w:sz w:val="20"/>
          <w:szCs w:val="20"/>
        </w:rPr>
        <w:t>January 2025-May 2025</w:t>
      </w:r>
    </w:p>
    <w:p w14:paraId="16F5F5F2" w14:textId="0867B0D1" w:rsidR="00B03F3D" w:rsidRDefault="00525C28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Built Business Model Canvas and MVP for an original venture from concept to validation</w:t>
      </w:r>
    </w:p>
    <w:p w14:paraId="55B066FE" w14:textId="7BBA8323" w:rsidR="00F07C60" w:rsidRPr="00633743" w:rsidRDefault="00EC71C9" w:rsidP="00633743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633743">
        <w:rPr>
          <w:rFonts w:ascii="Calibri" w:eastAsia="Spectral" w:hAnsi="Calibri" w:cs="Calibri"/>
          <w:bCs/>
          <w:sz w:val="20"/>
          <w:szCs w:val="20"/>
        </w:rPr>
        <w:t>Collaborat</w:t>
      </w:r>
      <w:r w:rsidR="004C7807" w:rsidRPr="00633743">
        <w:rPr>
          <w:rFonts w:ascii="Calibri" w:eastAsia="Spectral" w:hAnsi="Calibri" w:cs="Calibri"/>
          <w:bCs/>
          <w:sz w:val="20"/>
          <w:szCs w:val="20"/>
        </w:rPr>
        <w:t>ed</w:t>
      </w:r>
      <w:r w:rsidRPr="00633743">
        <w:rPr>
          <w:rFonts w:ascii="Calibri" w:eastAsia="Spectral" w:hAnsi="Calibri" w:cs="Calibri"/>
          <w:bCs/>
          <w:sz w:val="20"/>
          <w:szCs w:val="20"/>
        </w:rPr>
        <w:t xml:space="preserve"> with the KU School of Business to </w:t>
      </w:r>
      <w:r w:rsidR="00282856" w:rsidRPr="00633743">
        <w:rPr>
          <w:rFonts w:ascii="Calibri" w:eastAsia="Spectral" w:hAnsi="Calibri" w:cs="Calibri"/>
          <w:bCs/>
          <w:sz w:val="20"/>
          <w:szCs w:val="20"/>
        </w:rPr>
        <w:t>scale the venture to be</w:t>
      </w:r>
      <w:r w:rsidR="00FA6344" w:rsidRPr="00633743">
        <w:rPr>
          <w:rFonts w:ascii="Calibri" w:eastAsia="Spectral" w:hAnsi="Calibri" w:cs="Calibri"/>
          <w:bCs/>
          <w:sz w:val="20"/>
          <w:szCs w:val="20"/>
        </w:rPr>
        <w:t xml:space="preserve"> successful and</w:t>
      </w:r>
      <w:r w:rsidR="00282856" w:rsidRPr="00633743">
        <w:rPr>
          <w:rFonts w:ascii="Calibri" w:eastAsia="Spectral" w:hAnsi="Calibri" w:cs="Calibri"/>
          <w:bCs/>
          <w:sz w:val="20"/>
          <w:szCs w:val="20"/>
        </w:rPr>
        <w:t xml:space="preserve"> profitable</w:t>
      </w:r>
    </w:p>
    <w:p w14:paraId="46E49DBC" w14:textId="164B5324" w:rsidR="009A014A" w:rsidRPr="00AF7BD4" w:rsidRDefault="007F7BE9" w:rsidP="003D602F">
      <w:pPr>
        <w:pBdr>
          <w:bottom w:val="single" w:sz="6" w:space="1" w:color="000000"/>
        </w:pBdr>
        <w:spacing w:line="240" w:lineRule="auto"/>
        <w:rPr>
          <w:rFonts w:ascii="Calibri" w:eastAsia="Spectral" w:hAnsi="Calibri" w:cs="Calibri"/>
          <w:b/>
          <w:smallCaps/>
        </w:rPr>
      </w:pPr>
      <w:r w:rsidRPr="00AF7BD4">
        <w:rPr>
          <w:rFonts w:ascii="Calibri" w:eastAsia="Spectral" w:hAnsi="Calibri" w:cs="Calibri"/>
          <w:b/>
          <w:smallCaps/>
        </w:rPr>
        <w:t>PROJECTS</w:t>
      </w:r>
      <w:r w:rsidR="00B57972" w:rsidRPr="00AF7BD4">
        <w:rPr>
          <w:rFonts w:ascii="Calibri" w:eastAsia="Spectral" w:hAnsi="Calibri" w:cs="Calibri"/>
          <w:b/>
          <w:smallCaps/>
        </w:rPr>
        <w:t xml:space="preserve"> &amp; ADDITIONAL EXPERIENCE</w:t>
      </w:r>
    </w:p>
    <w:p w14:paraId="030B164E" w14:textId="2AC97193" w:rsidR="00D731CD" w:rsidRPr="00AF7BD4" w:rsidRDefault="00D731CD" w:rsidP="003D602F">
      <w:pPr>
        <w:tabs>
          <w:tab w:val="right" w:pos="10710"/>
        </w:tabs>
        <w:spacing w:line="240" w:lineRule="auto"/>
        <w:rPr>
          <w:rFonts w:ascii="Calibri" w:eastAsia="Spectral" w:hAnsi="Calibri" w:cs="Calibri"/>
          <w:sz w:val="20"/>
          <w:szCs w:val="20"/>
          <w:lang w:val="en-US"/>
        </w:rPr>
      </w:pPr>
      <w:r w:rsidRPr="00AF7BD4">
        <w:rPr>
          <w:rFonts w:ascii="Calibri" w:eastAsia="Spectral" w:hAnsi="Calibri" w:cs="Calibri"/>
          <w:b/>
          <w:bCs/>
          <w:sz w:val="20"/>
          <w:szCs w:val="20"/>
          <w:lang w:val="en-US"/>
        </w:rPr>
        <w:t>6-DOF Teleoperated Robotic Arm</w:t>
      </w:r>
      <w:r w:rsidR="008B0906" w:rsidRPr="00AF7BD4">
        <w:rPr>
          <w:rFonts w:ascii="Calibri" w:eastAsia="Spectral" w:hAnsi="Calibri" w:cs="Calibri"/>
          <w:b/>
          <w:bCs/>
          <w:sz w:val="20"/>
          <w:szCs w:val="20"/>
          <w:lang w:val="en-US"/>
        </w:rPr>
        <w:t xml:space="preserve">, </w:t>
      </w:r>
      <w:r w:rsidR="00F6463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1</w:t>
      </w:r>
      <w:r w:rsidR="00F64633" w:rsidRPr="00AF7BD4">
        <w:rPr>
          <w:rFonts w:ascii="Calibri" w:eastAsia="Spectral" w:hAnsi="Calibri" w:cs="Calibri"/>
          <w:i/>
          <w:iCs/>
          <w:sz w:val="20"/>
          <w:szCs w:val="20"/>
          <w:vertAlign w:val="superscript"/>
          <w:lang w:val="en-US"/>
        </w:rPr>
        <w:t>st</w:t>
      </w:r>
      <w:r w:rsidR="00F6463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 xml:space="preserve"> Place </w:t>
      </w:r>
      <w:r w:rsidR="0020168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Award Winne</w:t>
      </w:r>
      <w:r w:rsidR="00F6463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 xml:space="preserve">r </w:t>
      </w:r>
      <w:r w:rsidR="00CD36E2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on The Hive</w:t>
      </w:r>
      <w:r w:rsidR="00070510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ab/>
      </w:r>
      <w:r w:rsidR="002171FA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Ju</w:t>
      </w:r>
      <w:r w:rsidR="0020168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ne</w:t>
      </w:r>
      <w:r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 xml:space="preserve"> 202</w:t>
      </w:r>
      <w:r w:rsidR="002171FA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6</w:t>
      </w:r>
      <w:r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-</w:t>
      </w:r>
      <w:r w:rsidR="002171FA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August 2026</w:t>
      </w:r>
    </w:p>
    <w:p w14:paraId="17CE3A80" w14:textId="4113DE0E" w:rsidR="002171FA" w:rsidRPr="00AF7BD4" w:rsidRDefault="0016106E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Designed and built a 6-DOF robotic arm to explore intuitive human-machine control, translating Meta Quest 3 VR movements into real-time robotic motion</w:t>
      </w:r>
    </w:p>
    <w:p w14:paraId="6554DA7B" w14:textId="6E262CE8" w:rsidR="00E86970" w:rsidRPr="00AF7BD4" w:rsidRDefault="0016106E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Developed a Unity/C# control system that streams real-time joystick data over UDP to a Raspberry Pi, driving six servo motors through a PCA9685 controller</w:t>
      </w:r>
    </w:p>
    <w:p w14:paraId="0C857ABB" w14:textId="52906273" w:rsidR="0016106E" w:rsidRPr="00AF7BD4" w:rsidRDefault="0016106E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Implemented Unity’s built-in inverse kinematics solver to translate user input into coordinated joint movement and improve control of the robotic arm</w:t>
      </w:r>
    </w:p>
    <w:p w14:paraId="67733CE1" w14:textId="1034A7D9" w:rsidR="002171FA" w:rsidRPr="00AF7BD4" w:rsidRDefault="00134FB3" w:rsidP="003D602F">
      <w:pPr>
        <w:tabs>
          <w:tab w:val="right" w:pos="10710"/>
        </w:tabs>
        <w:spacing w:line="240" w:lineRule="auto"/>
        <w:rPr>
          <w:rFonts w:ascii="Calibri" w:eastAsia="Spectral" w:hAnsi="Calibri" w:cs="Calibri"/>
          <w:sz w:val="20"/>
          <w:szCs w:val="20"/>
          <w:lang w:val="en-US"/>
        </w:rPr>
      </w:pPr>
      <w:r w:rsidRPr="00AF7BD4">
        <w:rPr>
          <w:rFonts w:ascii="Calibri" w:eastAsia="Spectral" w:hAnsi="Calibri" w:cs="Calibri"/>
          <w:b/>
          <w:bCs/>
          <w:sz w:val="20"/>
          <w:szCs w:val="20"/>
        </w:rPr>
        <w:t>Omnidirectional Rolling Bot (ORB)</w:t>
      </w:r>
      <w:r w:rsidR="008B0906" w:rsidRPr="00AF7BD4">
        <w:rPr>
          <w:rFonts w:ascii="Calibri" w:eastAsia="Spectral" w:hAnsi="Calibri" w:cs="Calibri"/>
          <w:b/>
          <w:bCs/>
          <w:sz w:val="20"/>
          <w:szCs w:val="20"/>
        </w:rPr>
        <w:t xml:space="preserve">, </w:t>
      </w:r>
      <w:r w:rsidR="00F6463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4</w:t>
      </w:r>
      <w:r w:rsidR="00CD36E2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th</w:t>
      </w:r>
      <w:r w:rsidR="00F6463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 xml:space="preserve"> Place </w:t>
      </w:r>
      <w:r w:rsidR="00201683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Award Winner</w:t>
      </w:r>
      <w:r w:rsidR="00CD36E2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 xml:space="preserve"> on The Hive</w:t>
      </w:r>
      <w:r w:rsidR="00070510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ab/>
      </w:r>
      <w:r w:rsidR="002171FA" w:rsidRPr="00AF7BD4">
        <w:rPr>
          <w:rFonts w:ascii="Calibri" w:eastAsia="Spectral" w:hAnsi="Calibri" w:cs="Calibri"/>
          <w:i/>
          <w:iCs/>
          <w:sz w:val="20"/>
          <w:szCs w:val="20"/>
          <w:lang w:val="en-US"/>
        </w:rPr>
        <w:t>August 2026</w:t>
      </w:r>
    </w:p>
    <w:p w14:paraId="1438F09C" w14:textId="5C09842B" w:rsidR="002171FA" w:rsidRPr="00AF7BD4" w:rsidRDefault="0016106E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Designed and built a spherical telepresence robot capable of multidirectional movement using three omni wheels and custom Python kiwi-drive kinematics</w:t>
      </w:r>
    </w:p>
    <w:p w14:paraId="395D067F" w14:textId="4CF9D7E6" w:rsidR="00134FB3" w:rsidRPr="00AF7BD4" w:rsidRDefault="0016106E" w:rsidP="003D602F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Integrated a Raspberry Pi Zero 2 W, dual motor drivers, custom 12V-to-5V power distribution, and three N20 motors into a compact mobile platform</w:t>
      </w:r>
    </w:p>
    <w:p w14:paraId="00000016" w14:textId="1E9A5190" w:rsidR="00EE1D04" w:rsidRPr="00AF7BD4" w:rsidRDefault="007F7BE9" w:rsidP="003D602F">
      <w:pPr>
        <w:pBdr>
          <w:bottom w:val="single" w:sz="6" w:space="1" w:color="000000"/>
        </w:pBdr>
        <w:spacing w:line="240" w:lineRule="auto"/>
        <w:rPr>
          <w:rFonts w:ascii="Calibri" w:eastAsia="Spectral" w:hAnsi="Calibri" w:cs="Calibri"/>
          <w:b/>
          <w:smallCaps/>
        </w:rPr>
      </w:pPr>
      <w:r w:rsidRPr="00AF7BD4">
        <w:rPr>
          <w:rFonts w:ascii="Calibri" w:eastAsia="Spectral" w:hAnsi="Calibri" w:cs="Calibri"/>
          <w:b/>
          <w:smallCaps/>
        </w:rPr>
        <w:t>LEADERSHIP</w:t>
      </w:r>
    </w:p>
    <w:p w14:paraId="7CC9F9AD" w14:textId="0B392A92" w:rsidR="000A1E4B" w:rsidRPr="00AF7BD4" w:rsidRDefault="003D602F" w:rsidP="003D602F">
      <w:pPr>
        <w:tabs>
          <w:tab w:val="left" w:pos="1134"/>
          <w:tab w:val="right" w:pos="10710"/>
          <w:tab w:val="right" w:pos="10800"/>
        </w:tabs>
        <w:spacing w:line="240" w:lineRule="auto"/>
        <w:rPr>
          <w:rFonts w:ascii="Calibri" w:eastAsia="Spectral" w:hAnsi="Calibri" w:cs="Calibri"/>
          <w:b/>
          <w:sz w:val="20"/>
          <w:szCs w:val="20"/>
        </w:rPr>
      </w:pPr>
      <w:r>
        <w:rPr>
          <w:rFonts w:ascii="Calibri" w:eastAsia="Spectral" w:hAnsi="Calibri" w:cs="Calibri"/>
          <w:b/>
          <w:sz w:val="20"/>
          <w:szCs w:val="20"/>
        </w:rPr>
        <w:t>SELF</w:t>
      </w:r>
      <w:r w:rsidR="00A9503E" w:rsidRPr="00AF7BD4">
        <w:rPr>
          <w:rFonts w:ascii="Calibri" w:eastAsia="Spectral" w:hAnsi="Calibri" w:cs="Calibri"/>
          <w:b/>
          <w:sz w:val="20"/>
          <w:szCs w:val="20"/>
        </w:rPr>
        <w:t xml:space="preserve"> Engineering Leadership Fellow</w:t>
      </w:r>
      <w:r w:rsidR="008B0906" w:rsidRPr="00AF7BD4">
        <w:rPr>
          <w:rFonts w:ascii="Calibri" w:eastAsia="Spectral" w:hAnsi="Calibri" w:cs="Calibri"/>
          <w:b/>
          <w:sz w:val="20"/>
          <w:szCs w:val="20"/>
        </w:rPr>
        <w:t xml:space="preserve">, </w:t>
      </w:r>
      <w:r w:rsidR="008B0906" w:rsidRPr="00AF7BD4">
        <w:rPr>
          <w:rFonts w:ascii="Calibri" w:eastAsia="Spectral" w:hAnsi="Calibri" w:cs="Calibri"/>
          <w:bCs/>
          <w:i/>
          <w:iCs/>
          <w:sz w:val="20"/>
          <w:szCs w:val="20"/>
        </w:rPr>
        <w:t>Class of 2028 Fellow</w:t>
      </w:r>
      <w:r>
        <w:rPr>
          <w:rFonts w:ascii="Calibri" w:eastAsia="Spectral" w:hAnsi="Calibri" w:cs="Calibri"/>
          <w:bCs/>
          <w:i/>
          <w:iCs/>
          <w:sz w:val="20"/>
          <w:szCs w:val="20"/>
        </w:rPr>
        <w:tab/>
      </w:r>
      <w:r w:rsidR="000A1E4B" w:rsidRPr="00AF7BD4">
        <w:rPr>
          <w:rFonts w:ascii="Calibri" w:eastAsia="Spectral" w:hAnsi="Calibri" w:cs="Calibri"/>
          <w:bCs/>
          <w:i/>
          <w:iCs/>
          <w:sz w:val="20"/>
          <w:szCs w:val="20"/>
        </w:rPr>
        <w:t>March 2025-Present</w:t>
      </w:r>
    </w:p>
    <w:p w14:paraId="543D402B" w14:textId="77777777" w:rsidR="003D602F" w:rsidRDefault="00AF7BD4" w:rsidP="003D602F">
      <w:pPr>
        <w:pStyle w:val="ListParagraph"/>
        <w:numPr>
          <w:ilvl w:val="0"/>
          <w:numId w:val="16"/>
        </w:numPr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Selected as 1 of 21 students through a highly competitive selection process for a leadership program developing high-achieving engineers for careers in innovation, entrepreneurship, and leadership.</w:t>
      </w:r>
    </w:p>
    <w:p w14:paraId="149A415B" w14:textId="7E92D09E" w:rsidR="000A1E4B" w:rsidRPr="003D602F" w:rsidRDefault="00CD14F7" w:rsidP="003D602F">
      <w:pPr>
        <w:pStyle w:val="ListParagraph"/>
        <w:numPr>
          <w:ilvl w:val="0"/>
          <w:numId w:val="16"/>
        </w:numPr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>
        <w:rPr>
          <w:rFonts w:ascii="Calibri" w:eastAsia="Spectral" w:hAnsi="Calibri" w:cs="Calibri"/>
          <w:bCs/>
          <w:sz w:val="20"/>
          <w:szCs w:val="20"/>
        </w:rPr>
        <w:t>Led a 7-person team as the Mechanical Engineering High School Design Lead, where we ran a successful competition for over 200 high schoolers.</w:t>
      </w:r>
    </w:p>
    <w:p w14:paraId="6AFE5800" w14:textId="1E8A4B44" w:rsidR="00CF726F" w:rsidRPr="00AF7BD4" w:rsidRDefault="00016FEC" w:rsidP="003D602F">
      <w:pPr>
        <w:tabs>
          <w:tab w:val="left" w:pos="1134"/>
          <w:tab w:val="right" w:pos="10503"/>
        </w:tabs>
        <w:spacing w:line="240" w:lineRule="auto"/>
        <w:rPr>
          <w:rFonts w:ascii="Calibri" w:eastAsia="Spectral" w:hAnsi="Calibri" w:cs="Calibri"/>
          <w:bCs/>
          <w:i/>
          <w:iCs/>
          <w:sz w:val="20"/>
          <w:szCs w:val="20"/>
        </w:rPr>
      </w:pPr>
      <w:r w:rsidRPr="00AF7BD4">
        <w:rPr>
          <w:rFonts w:ascii="Calibri" w:eastAsia="Spectral" w:hAnsi="Calibri" w:cs="Calibri"/>
          <w:b/>
          <w:sz w:val="20"/>
          <w:szCs w:val="20"/>
        </w:rPr>
        <w:t xml:space="preserve">University of Kansas Pickleball </w:t>
      </w:r>
      <w:r w:rsidR="00396C58" w:rsidRPr="00AF7BD4">
        <w:rPr>
          <w:rFonts w:ascii="Calibri" w:eastAsia="Spectral" w:hAnsi="Calibri" w:cs="Calibri"/>
          <w:b/>
          <w:sz w:val="20"/>
          <w:szCs w:val="20"/>
        </w:rPr>
        <w:t>Tea</w:t>
      </w:r>
      <w:r w:rsidR="008B0906" w:rsidRPr="00AF7BD4">
        <w:rPr>
          <w:rFonts w:ascii="Calibri" w:eastAsia="Spectral" w:hAnsi="Calibri" w:cs="Calibri"/>
          <w:b/>
          <w:sz w:val="20"/>
          <w:szCs w:val="20"/>
        </w:rPr>
        <w:t xml:space="preserve">m (D1 Affiliated), </w:t>
      </w:r>
      <w:r w:rsidR="008B0906" w:rsidRPr="00AF7BD4">
        <w:rPr>
          <w:rFonts w:ascii="Calibri" w:eastAsia="Spectral" w:hAnsi="Calibri" w:cs="Calibri"/>
          <w:bCs/>
          <w:i/>
          <w:iCs/>
          <w:sz w:val="20"/>
          <w:szCs w:val="20"/>
        </w:rPr>
        <w:t xml:space="preserve">Vice President </w:t>
      </w:r>
      <w:r w:rsidR="003D602F">
        <w:rPr>
          <w:rFonts w:ascii="Calibri" w:eastAsia="Spectral" w:hAnsi="Calibri" w:cs="Calibri"/>
          <w:bCs/>
          <w:i/>
          <w:iCs/>
          <w:sz w:val="20"/>
          <w:szCs w:val="20"/>
        </w:rPr>
        <w:t xml:space="preserve">   </w:t>
      </w:r>
      <w:r w:rsidR="003D602F">
        <w:rPr>
          <w:rFonts w:ascii="Calibri" w:eastAsia="Spectral" w:hAnsi="Calibri" w:cs="Calibri"/>
          <w:bCs/>
          <w:i/>
          <w:iCs/>
          <w:sz w:val="20"/>
          <w:szCs w:val="20"/>
        </w:rPr>
        <w:tab/>
        <w:t xml:space="preserve"> </w:t>
      </w:r>
      <w:r w:rsidRPr="00AF7BD4">
        <w:rPr>
          <w:rFonts w:ascii="Calibri" w:eastAsia="Spectral" w:hAnsi="Calibri" w:cs="Calibri"/>
          <w:bCs/>
          <w:i/>
          <w:iCs/>
          <w:sz w:val="20"/>
          <w:szCs w:val="20"/>
        </w:rPr>
        <w:t>August 2024-Present</w:t>
      </w:r>
    </w:p>
    <w:p w14:paraId="2C674B37" w14:textId="262BE7CA" w:rsidR="0007636E" w:rsidRDefault="00F03B71" w:rsidP="0007636E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AF7BD4">
        <w:rPr>
          <w:rFonts w:ascii="Calibri" w:eastAsia="Spectral" w:hAnsi="Calibri" w:cs="Calibri"/>
          <w:bCs/>
          <w:sz w:val="20"/>
          <w:szCs w:val="20"/>
        </w:rPr>
        <w:t>Compete nationally against other universities in pickleball tournaments</w:t>
      </w:r>
    </w:p>
    <w:p w14:paraId="15BFBF0B" w14:textId="06D5B30B" w:rsidR="0007636E" w:rsidRPr="0007636E" w:rsidRDefault="0007636E" w:rsidP="0007636E">
      <w:pPr>
        <w:tabs>
          <w:tab w:val="right" w:pos="8730"/>
        </w:tabs>
        <w:spacing w:line="240" w:lineRule="auto"/>
        <w:rPr>
          <w:rFonts w:ascii="Calibri" w:eastAsia="Spectral" w:hAnsi="Calibri" w:cs="Calibri"/>
          <w:bCs/>
          <w:i/>
          <w:iCs/>
          <w:sz w:val="20"/>
          <w:szCs w:val="20"/>
        </w:rPr>
      </w:pPr>
      <w:r>
        <w:rPr>
          <w:rFonts w:ascii="Calibri" w:eastAsia="Spectral" w:hAnsi="Calibri" w:cs="Calibri"/>
          <w:b/>
          <w:sz w:val="20"/>
          <w:szCs w:val="20"/>
        </w:rPr>
        <w:t xml:space="preserve">University of Kansas </w:t>
      </w:r>
      <w:r w:rsidRPr="0007636E">
        <w:rPr>
          <w:rFonts w:ascii="Calibri" w:eastAsia="Spectral" w:hAnsi="Calibri" w:cs="Calibri"/>
          <w:b/>
          <w:sz w:val="20"/>
          <w:szCs w:val="20"/>
        </w:rPr>
        <w:t xml:space="preserve">Consulting Club, </w:t>
      </w:r>
      <w:r w:rsidRPr="0007636E">
        <w:rPr>
          <w:rFonts w:ascii="Calibri" w:eastAsia="Spectral" w:hAnsi="Calibri" w:cs="Calibri"/>
          <w:bCs/>
          <w:i/>
          <w:iCs/>
          <w:sz w:val="20"/>
          <w:szCs w:val="20"/>
        </w:rPr>
        <w:t>member</w:t>
      </w:r>
    </w:p>
    <w:p w14:paraId="71BEF7DB" w14:textId="160DD9AD" w:rsidR="0007636E" w:rsidRPr="0007636E" w:rsidRDefault="0007636E" w:rsidP="0007636E">
      <w:pPr>
        <w:pStyle w:val="ListParagraph"/>
        <w:numPr>
          <w:ilvl w:val="0"/>
          <w:numId w:val="16"/>
        </w:numPr>
        <w:tabs>
          <w:tab w:val="right" w:pos="8730"/>
        </w:tabs>
        <w:spacing w:line="240" w:lineRule="auto"/>
        <w:ind w:left="432" w:hanging="288"/>
        <w:rPr>
          <w:rFonts w:ascii="Calibri" w:eastAsia="Spectral" w:hAnsi="Calibri" w:cs="Calibri"/>
          <w:bCs/>
          <w:sz w:val="20"/>
          <w:szCs w:val="20"/>
        </w:rPr>
      </w:pPr>
      <w:r w:rsidRPr="0007636E">
        <w:rPr>
          <w:rFonts w:ascii="Calibri" w:eastAsia="Spectral" w:hAnsi="Calibri" w:cs="Calibri"/>
          <w:bCs/>
          <w:sz w:val="20"/>
          <w:szCs w:val="20"/>
        </w:rPr>
        <w:t xml:space="preserve">Engage in bi-weekly consulting club meetings to explore </w:t>
      </w:r>
      <w:r>
        <w:rPr>
          <w:rFonts w:ascii="Calibri" w:eastAsia="Spectral" w:hAnsi="Calibri" w:cs="Calibri"/>
          <w:bCs/>
          <w:sz w:val="20"/>
          <w:szCs w:val="20"/>
        </w:rPr>
        <w:t>consulting</w:t>
      </w:r>
      <w:r w:rsidRPr="0007636E">
        <w:rPr>
          <w:rFonts w:ascii="Calibri" w:eastAsia="Spectral" w:hAnsi="Calibri" w:cs="Calibri"/>
          <w:bCs/>
          <w:sz w:val="20"/>
          <w:szCs w:val="20"/>
        </w:rPr>
        <w:t>, strengthen business knowledge, and learn how consulting firms approach client problems</w:t>
      </w:r>
    </w:p>
    <w:sectPr w:rsidR="0007636E" w:rsidRPr="0007636E" w:rsidSect="00CD14F7">
      <w:pgSz w:w="12240" w:h="15840"/>
      <w:pgMar w:top="547" w:right="418" w:bottom="418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97759FD-29D3-4B54-8E1F-EADBA061A1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237C2E-D00F-4723-8E5D-18EE32F29C53}"/>
    <w:embedBold r:id="rId3" w:fontKey="{29513FC0-5A9F-4705-B901-3E18BB063F02}"/>
    <w:embedItalic r:id="rId4" w:fontKey="{B103F5F0-D3D8-4577-B5DF-62D050435EC9}"/>
    <w:embedBoldItalic r:id="rId5" w:fontKey="{D788AEA9-FCCE-41A3-A405-26C93FFF510A}"/>
  </w:font>
  <w:font w:name="Spectral">
    <w:altName w:val="Calibri"/>
    <w:charset w:val="00"/>
    <w:family w:val="auto"/>
    <w:pitch w:val="default"/>
    <w:embedRegular r:id="rId6" w:fontKey="{3BFE2078-B4B4-4420-8CFB-B9D278E1790A}"/>
    <w:embedBold r:id="rId7" w:fontKey="{4F69FD1D-DCB1-49AC-ACDC-D5FE7030CA89}"/>
    <w:embedItalic r:id="rId8" w:fontKey="{1ECD0DEF-68D8-4F2C-A12F-030F222CE3DA}"/>
    <w:embedBoldItalic r:id="rId9" w:fontKey="{E7102574-C015-4D7E-8D57-AD76958101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AEC014A-BD52-4049-B843-50E342C304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E00"/>
    <w:multiLevelType w:val="multilevel"/>
    <w:tmpl w:val="15C22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4430324"/>
    <w:multiLevelType w:val="hybridMultilevel"/>
    <w:tmpl w:val="59C69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4009B"/>
    <w:multiLevelType w:val="hybridMultilevel"/>
    <w:tmpl w:val="2B40929E"/>
    <w:lvl w:ilvl="0" w:tplc="7178ACB4">
      <w:numFmt w:val="bullet"/>
      <w:lvlText w:val="-"/>
      <w:lvlJc w:val="left"/>
      <w:pPr>
        <w:ind w:left="720" w:hanging="360"/>
      </w:pPr>
      <w:rPr>
        <w:rFonts w:ascii="Calibri" w:eastAsia="Spectr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07D08"/>
    <w:multiLevelType w:val="hybridMultilevel"/>
    <w:tmpl w:val="147A1190"/>
    <w:lvl w:ilvl="0" w:tplc="E172758C">
      <w:start w:val="2"/>
      <w:numFmt w:val="bullet"/>
      <w:lvlText w:val="-"/>
      <w:lvlJc w:val="left"/>
      <w:pPr>
        <w:ind w:left="720" w:hanging="360"/>
      </w:pPr>
      <w:rPr>
        <w:rFonts w:ascii="Calibri" w:eastAsia="Spectr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5ABA"/>
    <w:multiLevelType w:val="hybridMultilevel"/>
    <w:tmpl w:val="3F0861F0"/>
    <w:lvl w:ilvl="0" w:tplc="99F848F4">
      <w:numFmt w:val="bullet"/>
      <w:lvlText w:val="-"/>
      <w:lvlJc w:val="left"/>
      <w:pPr>
        <w:ind w:left="720" w:hanging="360"/>
      </w:pPr>
      <w:rPr>
        <w:rFonts w:ascii="Spectral" w:eastAsia="Spectral" w:hAnsi="Spectral" w:cs="Spectr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C10B7"/>
    <w:multiLevelType w:val="hybridMultilevel"/>
    <w:tmpl w:val="B63CCB72"/>
    <w:lvl w:ilvl="0" w:tplc="AD46CF70">
      <w:start w:val="6"/>
      <w:numFmt w:val="bullet"/>
      <w:lvlText w:val=""/>
      <w:lvlJc w:val="left"/>
      <w:pPr>
        <w:ind w:left="720" w:hanging="360"/>
      </w:pPr>
      <w:rPr>
        <w:rFonts w:ascii="Symbol" w:eastAsia="Spectral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7293C"/>
    <w:multiLevelType w:val="hybridMultilevel"/>
    <w:tmpl w:val="5674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61833"/>
    <w:multiLevelType w:val="hybridMultilevel"/>
    <w:tmpl w:val="3B2C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53F2A"/>
    <w:multiLevelType w:val="hybridMultilevel"/>
    <w:tmpl w:val="90AA5F6E"/>
    <w:lvl w:ilvl="0" w:tplc="1958B168">
      <w:numFmt w:val="bullet"/>
      <w:lvlText w:val="-"/>
      <w:lvlJc w:val="left"/>
      <w:pPr>
        <w:ind w:left="720" w:hanging="360"/>
      </w:pPr>
      <w:rPr>
        <w:rFonts w:ascii="Calibri" w:eastAsia="Spectr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76313"/>
    <w:multiLevelType w:val="multilevel"/>
    <w:tmpl w:val="29120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4D454F"/>
    <w:multiLevelType w:val="hybridMultilevel"/>
    <w:tmpl w:val="77F20ED2"/>
    <w:lvl w:ilvl="0" w:tplc="82C8935E">
      <w:numFmt w:val="bullet"/>
      <w:lvlText w:val="-"/>
      <w:lvlJc w:val="left"/>
      <w:pPr>
        <w:ind w:left="720" w:hanging="360"/>
      </w:pPr>
      <w:rPr>
        <w:rFonts w:ascii="Calibri" w:eastAsia="Spectr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1280F"/>
    <w:multiLevelType w:val="hybridMultilevel"/>
    <w:tmpl w:val="23E0C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66087"/>
    <w:multiLevelType w:val="hybridMultilevel"/>
    <w:tmpl w:val="DAC4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21678"/>
    <w:multiLevelType w:val="hybridMultilevel"/>
    <w:tmpl w:val="7D26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A2FE6"/>
    <w:multiLevelType w:val="multilevel"/>
    <w:tmpl w:val="70F28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1329BE"/>
    <w:multiLevelType w:val="hybridMultilevel"/>
    <w:tmpl w:val="2E8E5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C2B7E"/>
    <w:multiLevelType w:val="multilevel"/>
    <w:tmpl w:val="9970D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28F1DE0"/>
    <w:multiLevelType w:val="hybridMultilevel"/>
    <w:tmpl w:val="12BE56C0"/>
    <w:lvl w:ilvl="0" w:tplc="82C8935E">
      <w:numFmt w:val="bullet"/>
      <w:lvlText w:val="-"/>
      <w:lvlJc w:val="left"/>
      <w:pPr>
        <w:ind w:left="720" w:hanging="360"/>
      </w:pPr>
      <w:rPr>
        <w:rFonts w:ascii="Calibri" w:eastAsia="Spectr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A1A62"/>
    <w:multiLevelType w:val="hybridMultilevel"/>
    <w:tmpl w:val="BF56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712C4"/>
    <w:multiLevelType w:val="hybridMultilevel"/>
    <w:tmpl w:val="B8040AAA"/>
    <w:lvl w:ilvl="0" w:tplc="1346C5F4">
      <w:start w:val="6"/>
      <w:numFmt w:val="bullet"/>
      <w:lvlText w:val=""/>
      <w:lvlJc w:val="left"/>
      <w:pPr>
        <w:ind w:left="432" w:hanging="288"/>
      </w:pPr>
      <w:rPr>
        <w:rFonts w:ascii="Symbol" w:eastAsia="Spectral" w:hAnsi="Symbol" w:cstheme="majorHAns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D2FAF"/>
    <w:multiLevelType w:val="hybridMultilevel"/>
    <w:tmpl w:val="30B28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217CA8"/>
    <w:multiLevelType w:val="hybridMultilevel"/>
    <w:tmpl w:val="0FB4B34A"/>
    <w:lvl w:ilvl="0" w:tplc="82C8935E">
      <w:numFmt w:val="bullet"/>
      <w:lvlText w:val="-"/>
      <w:lvlJc w:val="left"/>
      <w:pPr>
        <w:ind w:left="720" w:hanging="360"/>
      </w:pPr>
      <w:rPr>
        <w:rFonts w:ascii="Calibri" w:eastAsia="Spectr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F5739"/>
    <w:multiLevelType w:val="multilevel"/>
    <w:tmpl w:val="CD583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6803">
    <w:abstractNumId w:val="0"/>
  </w:num>
  <w:num w:numId="2" w16cid:durableId="968583544">
    <w:abstractNumId w:val="22"/>
  </w:num>
  <w:num w:numId="3" w16cid:durableId="39283691">
    <w:abstractNumId w:val="9"/>
  </w:num>
  <w:num w:numId="4" w16cid:durableId="1352997362">
    <w:abstractNumId w:val="16"/>
  </w:num>
  <w:num w:numId="5" w16cid:durableId="366837349">
    <w:abstractNumId w:val="14"/>
  </w:num>
  <w:num w:numId="6" w16cid:durableId="704644527">
    <w:abstractNumId w:val="18"/>
  </w:num>
  <w:num w:numId="7" w16cid:durableId="1049299726">
    <w:abstractNumId w:val="20"/>
  </w:num>
  <w:num w:numId="8" w16cid:durableId="1777598942">
    <w:abstractNumId w:val="15"/>
  </w:num>
  <w:num w:numId="9" w16cid:durableId="1306933773">
    <w:abstractNumId w:val="13"/>
  </w:num>
  <w:num w:numId="10" w16cid:durableId="1230310561">
    <w:abstractNumId w:val="7"/>
  </w:num>
  <w:num w:numId="11" w16cid:durableId="1226989858">
    <w:abstractNumId w:val="1"/>
  </w:num>
  <w:num w:numId="12" w16cid:durableId="1017731416">
    <w:abstractNumId w:val="4"/>
  </w:num>
  <w:num w:numId="13" w16cid:durableId="939945959">
    <w:abstractNumId w:val="11"/>
  </w:num>
  <w:num w:numId="14" w16cid:durableId="741176075">
    <w:abstractNumId w:val="12"/>
  </w:num>
  <w:num w:numId="15" w16cid:durableId="790435444">
    <w:abstractNumId w:val="8"/>
  </w:num>
  <w:num w:numId="16" w16cid:durableId="388959194">
    <w:abstractNumId w:val="5"/>
  </w:num>
  <w:num w:numId="17" w16cid:durableId="696664627">
    <w:abstractNumId w:val="3"/>
  </w:num>
  <w:num w:numId="18" w16cid:durableId="565920947">
    <w:abstractNumId w:val="19"/>
  </w:num>
  <w:num w:numId="19" w16cid:durableId="1889759751">
    <w:abstractNumId w:val="2"/>
  </w:num>
  <w:num w:numId="20" w16cid:durableId="243952748">
    <w:abstractNumId w:val="17"/>
  </w:num>
  <w:num w:numId="21" w16cid:durableId="86466520">
    <w:abstractNumId w:val="10"/>
  </w:num>
  <w:num w:numId="22" w16cid:durableId="935989677">
    <w:abstractNumId w:val="21"/>
  </w:num>
  <w:num w:numId="23" w16cid:durableId="23749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D04"/>
    <w:rsid w:val="00000DB8"/>
    <w:rsid w:val="00016FEC"/>
    <w:rsid w:val="000213FE"/>
    <w:rsid w:val="0003084F"/>
    <w:rsid w:val="00035518"/>
    <w:rsid w:val="00070510"/>
    <w:rsid w:val="0007636E"/>
    <w:rsid w:val="00094A31"/>
    <w:rsid w:val="000A05D8"/>
    <w:rsid w:val="000A1E4B"/>
    <w:rsid w:val="000A3238"/>
    <w:rsid w:val="000B0CA3"/>
    <w:rsid w:val="000E7AFA"/>
    <w:rsid w:val="000F6285"/>
    <w:rsid w:val="00106CDD"/>
    <w:rsid w:val="001107E5"/>
    <w:rsid w:val="00134FB3"/>
    <w:rsid w:val="00151857"/>
    <w:rsid w:val="0016106E"/>
    <w:rsid w:val="001754AB"/>
    <w:rsid w:val="00184FC6"/>
    <w:rsid w:val="0019170D"/>
    <w:rsid w:val="001D14AE"/>
    <w:rsid w:val="001D355E"/>
    <w:rsid w:val="001D4082"/>
    <w:rsid w:val="001E41B5"/>
    <w:rsid w:val="001E6B5A"/>
    <w:rsid w:val="001F0956"/>
    <w:rsid w:val="001F2834"/>
    <w:rsid w:val="00201683"/>
    <w:rsid w:val="002157B0"/>
    <w:rsid w:val="002171FA"/>
    <w:rsid w:val="0022626C"/>
    <w:rsid w:val="002311E0"/>
    <w:rsid w:val="002441D6"/>
    <w:rsid w:val="00262FB0"/>
    <w:rsid w:val="00282856"/>
    <w:rsid w:val="00284E6F"/>
    <w:rsid w:val="002939FA"/>
    <w:rsid w:val="002B0122"/>
    <w:rsid w:val="002C1CFA"/>
    <w:rsid w:val="002C6F4B"/>
    <w:rsid w:val="002D1063"/>
    <w:rsid w:val="00302B81"/>
    <w:rsid w:val="0031166A"/>
    <w:rsid w:val="00314053"/>
    <w:rsid w:val="00320CE0"/>
    <w:rsid w:val="003622B8"/>
    <w:rsid w:val="0036468E"/>
    <w:rsid w:val="00391600"/>
    <w:rsid w:val="0039324C"/>
    <w:rsid w:val="00396C58"/>
    <w:rsid w:val="003971A2"/>
    <w:rsid w:val="003A1AE4"/>
    <w:rsid w:val="003A5CA7"/>
    <w:rsid w:val="003C2DF2"/>
    <w:rsid w:val="003C529D"/>
    <w:rsid w:val="003D102E"/>
    <w:rsid w:val="003D42DC"/>
    <w:rsid w:val="003D602F"/>
    <w:rsid w:val="003E4EE7"/>
    <w:rsid w:val="003E5C48"/>
    <w:rsid w:val="003E6381"/>
    <w:rsid w:val="00411ED3"/>
    <w:rsid w:val="00416095"/>
    <w:rsid w:val="00421435"/>
    <w:rsid w:val="00422643"/>
    <w:rsid w:val="004230D4"/>
    <w:rsid w:val="00444550"/>
    <w:rsid w:val="004550B5"/>
    <w:rsid w:val="0045633A"/>
    <w:rsid w:val="00457ED5"/>
    <w:rsid w:val="00461B90"/>
    <w:rsid w:val="00471910"/>
    <w:rsid w:val="00493354"/>
    <w:rsid w:val="00495B2A"/>
    <w:rsid w:val="004A670C"/>
    <w:rsid w:val="004A6BC9"/>
    <w:rsid w:val="004C097A"/>
    <w:rsid w:val="004C33A6"/>
    <w:rsid w:val="004C745A"/>
    <w:rsid w:val="004C7807"/>
    <w:rsid w:val="004D23C5"/>
    <w:rsid w:val="004F1DA6"/>
    <w:rsid w:val="004F3DA5"/>
    <w:rsid w:val="00521564"/>
    <w:rsid w:val="00525C28"/>
    <w:rsid w:val="00531460"/>
    <w:rsid w:val="00531D3C"/>
    <w:rsid w:val="00534BD4"/>
    <w:rsid w:val="00551461"/>
    <w:rsid w:val="00575E7A"/>
    <w:rsid w:val="00582EDC"/>
    <w:rsid w:val="005A6174"/>
    <w:rsid w:val="005F258D"/>
    <w:rsid w:val="00601906"/>
    <w:rsid w:val="00633743"/>
    <w:rsid w:val="00637F40"/>
    <w:rsid w:val="006429D2"/>
    <w:rsid w:val="00646612"/>
    <w:rsid w:val="00663080"/>
    <w:rsid w:val="00667330"/>
    <w:rsid w:val="006734CC"/>
    <w:rsid w:val="00677B65"/>
    <w:rsid w:val="00694CA9"/>
    <w:rsid w:val="00695DA1"/>
    <w:rsid w:val="00696EB7"/>
    <w:rsid w:val="006B7305"/>
    <w:rsid w:val="006D0191"/>
    <w:rsid w:val="006E24AA"/>
    <w:rsid w:val="006E73CF"/>
    <w:rsid w:val="007155F1"/>
    <w:rsid w:val="007707DA"/>
    <w:rsid w:val="00772B35"/>
    <w:rsid w:val="007758A3"/>
    <w:rsid w:val="007844CE"/>
    <w:rsid w:val="007936D6"/>
    <w:rsid w:val="007A29DC"/>
    <w:rsid w:val="007A6547"/>
    <w:rsid w:val="007D0A14"/>
    <w:rsid w:val="007F135E"/>
    <w:rsid w:val="007F5A8B"/>
    <w:rsid w:val="007F6D36"/>
    <w:rsid w:val="007F7BE9"/>
    <w:rsid w:val="008100C6"/>
    <w:rsid w:val="00814A39"/>
    <w:rsid w:val="008245A4"/>
    <w:rsid w:val="00824D8E"/>
    <w:rsid w:val="00830774"/>
    <w:rsid w:val="00830FA4"/>
    <w:rsid w:val="00831A74"/>
    <w:rsid w:val="00851CF9"/>
    <w:rsid w:val="008A604B"/>
    <w:rsid w:val="008B0906"/>
    <w:rsid w:val="008C1068"/>
    <w:rsid w:val="008E33D7"/>
    <w:rsid w:val="008E3751"/>
    <w:rsid w:val="008E6444"/>
    <w:rsid w:val="008F774F"/>
    <w:rsid w:val="00900812"/>
    <w:rsid w:val="009032C9"/>
    <w:rsid w:val="00906DB1"/>
    <w:rsid w:val="00927118"/>
    <w:rsid w:val="00953907"/>
    <w:rsid w:val="00955AFB"/>
    <w:rsid w:val="0095631B"/>
    <w:rsid w:val="009A014A"/>
    <w:rsid w:val="009A272A"/>
    <w:rsid w:val="009B0C03"/>
    <w:rsid w:val="009B1031"/>
    <w:rsid w:val="009B3ABC"/>
    <w:rsid w:val="009C4DB8"/>
    <w:rsid w:val="009D2AC9"/>
    <w:rsid w:val="00A16F4C"/>
    <w:rsid w:val="00A25126"/>
    <w:rsid w:val="00A30B49"/>
    <w:rsid w:val="00A449CD"/>
    <w:rsid w:val="00A51910"/>
    <w:rsid w:val="00A67206"/>
    <w:rsid w:val="00A744DB"/>
    <w:rsid w:val="00A76563"/>
    <w:rsid w:val="00A77411"/>
    <w:rsid w:val="00A9503E"/>
    <w:rsid w:val="00AA31EC"/>
    <w:rsid w:val="00AB2EBD"/>
    <w:rsid w:val="00AB3962"/>
    <w:rsid w:val="00AB7772"/>
    <w:rsid w:val="00AC28BB"/>
    <w:rsid w:val="00AC3940"/>
    <w:rsid w:val="00AD1BF8"/>
    <w:rsid w:val="00AD4B44"/>
    <w:rsid w:val="00AE32DA"/>
    <w:rsid w:val="00AE45B1"/>
    <w:rsid w:val="00AF2956"/>
    <w:rsid w:val="00AF7BD4"/>
    <w:rsid w:val="00B03F3D"/>
    <w:rsid w:val="00B22BDA"/>
    <w:rsid w:val="00B35962"/>
    <w:rsid w:val="00B57972"/>
    <w:rsid w:val="00B6062C"/>
    <w:rsid w:val="00B6183C"/>
    <w:rsid w:val="00B75715"/>
    <w:rsid w:val="00B83557"/>
    <w:rsid w:val="00B96CF9"/>
    <w:rsid w:val="00BB142E"/>
    <w:rsid w:val="00BB6C86"/>
    <w:rsid w:val="00C018D2"/>
    <w:rsid w:val="00C055D2"/>
    <w:rsid w:val="00C05A13"/>
    <w:rsid w:val="00C263E1"/>
    <w:rsid w:val="00C30D2A"/>
    <w:rsid w:val="00C67DE3"/>
    <w:rsid w:val="00C70295"/>
    <w:rsid w:val="00C73D3B"/>
    <w:rsid w:val="00CA728E"/>
    <w:rsid w:val="00CC366D"/>
    <w:rsid w:val="00CD0C2D"/>
    <w:rsid w:val="00CD14F7"/>
    <w:rsid w:val="00CD36E2"/>
    <w:rsid w:val="00CF726F"/>
    <w:rsid w:val="00D04294"/>
    <w:rsid w:val="00D10802"/>
    <w:rsid w:val="00D35CFF"/>
    <w:rsid w:val="00D50000"/>
    <w:rsid w:val="00D67E2D"/>
    <w:rsid w:val="00D71801"/>
    <w:rsid w:val="00D731CD"/>
    <w:rsid w:val="00D8104C"/>
    <w:rsid w:val="00D86E65"/>
    <w:rsid w:val="00DB05F7"/>
    <w:rsid w:val="00DC0A83"/>
    <w:rsid w:val="00DD2DC5"/>
    <w:rsid w:val="00DE4C49"/>
    <w:rsid w:val="00DF5FAB"/>
    <w:rsid w:val="00E00C03"/>
    <w:rsid w:val="00E10A86"/>
    <w:rsid w:val="00E362D3"/>
    <w:rsid w:val="00E62242"/>
    <w:rsid w:val="00E756C0"/>
    <w:rsid w:val="00E86970"/>
    <w:rsid w:val="00EA5D92"/>
    <w:rsid w:val="00EA7518"/>
    <w:rsid w:val="00EC71C9"/>
    <w:rsid w:val="00EE1D04"/>
    <w:rsid w:val="00EF4D24"/>
    <w:rsid w:val="00EF70EB"/>
    <w:rsid w:val="00F03B71"/>
    <w:rsid w:val="00F04C9E"/>
    <w:rsid w:val="00F070BC"/>
    <w:rsid w:val="00F07C60"/>
    <w:rsid w:val="00F1014A"/>
    <w:rsid w:val="00F1232E"/>
    <w:rsid w:val="00F54DB3"/>
    <w:rsid w:val="00F573B2"/>
    <w:rsid w:val="00F62C75"/>
    <w:rsid w:val="00F64633"/>
    <w:rsid w:val="00F805FA"/>
    <w:rsid w:val="00FA193A"/>
    <w:rsid w:val="00FA5A6B"/>
    <w:rsid w:val="00FA6344"/>
    <w:rsid w:val="00FB3557"/>
    <w:rsid w:val="00FC2404"/>
    <w:rsid w:val="00FE4D31"/>
    <w:rsid w:val="6150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0192"/>
  <w15:docId w15:val="{7CAA3CE8-022B-42A6-AC0D-10223F86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31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zivcohenk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81A0C-EFB8-477F-A844-87C63E256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Ziv Cohen</dc:creator>
  <cp:lastModifiedBy>Ziv Cohen</cp:lastModifiedBy>
  <cp:revision>2</cp:revision>
  <cp:lastPrinted>2026-09-10T19:51:00Z</cp:lastPrinted>
  <dcterms:created xsi:type="dcterms:W3CDTF">2026-10-23T22:47:00Z</dcterms:created>
  <dcterms:modified xsi:type="dcterms:W3CDTF">2026-10-23T22:47:00Z</dcterms:modified>
</cp:coreProperties>
</file>