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E7BC" w14:textId="77777777" w:rsidR="00586956" w:rsidRPr="00586956" w:rsidRDefault="00586956" w:rsidP="00586956">
      <w:pPr>
        <w:bidi w:val="0"/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  <w:r w:rsidRPr="00586956">
        <w:rPr>
          <w:rFonts w:ascii="David" w:hAnsi="David" w:cs="David"/>
          <w:b/>
          <w:bCs/>
          <w:sz w:val="28"/>
          <w:szCs w:val="28"/>
        </w:rPr>
        <w:t>Project Requirements</w:t>
      </w:r>
    </w:p>
    <w:p w14:paraId="4B14D496" w14:textId="77777777" w:rsidR="00586956" w:rsidRPr="00586956" w:rsidRDefault="00586956" w:rsidP="00586956">
      <w:pPr>
        <w:bidi w:val="0"/>
        <w:spacing w:line="360" w:lineRule="auto"/>
        <w:rPr>
          <w:rFonts w:ascii="David" w:hAnsi="David" w:cs="David"/>
        </w:rPr>
      </w:pPr>
      <w:r w:rsidRPr="00586956">
        <w:rPr>
          <w:rFonts w:ascii="David" w:hAnsi="David" w:cs="David"/>
          <w:b/>
          <w:bCs/>
        </w:rPr>
        <w:t>Project Title:</w:t>
      </w:r>
      <w:r w:rsidRPr="00586956">
        <w:rPr>
          <w:rFonts w:ascii="David" w:hAnsi="David" w:cs="David"/>
        </w:rPr>
        <w:br/>
        <w:t>Adjustable Motor Mount for a NEMA 17 Stepper Motor</w:t>
      </w:r>
    </w:p>
    <w:p w14:paraId="792C6EA8" w14:textId="77777777" w:rsidR="00586956" w:rsidRPr="00586956" w:rsidRDefault="00586956" w:rsidP="00586956">
      <w:pPr>
        <w:bidi w:val="0"/>
        <w:spacing w:line="360" w:lineRule="auto"/>
        <w:rPr>
          <w:rFonts w:ascii="David" w:hAnsi="David" w:cs="David"/>
        </w:rPr>
      </w:pPr>
      <w:r w:rsidRPr="00586956">
        <w:rPr>
          <w:rFonts w:ascii="David" w:hAnsi="David" w:cs="David"/>
          <w:b/>
          <w:bCs/>
        </w:rPr>
        <w:t>Project Goal:</w:t>
      </w:r>
      <w:r w:rsidRPr="00586956">
        <w:rPr>
          <w:rFonts w:ascii="David" w:hAnsi="David" w:cs="David"/>
        </w:rPr>
        <w:br/>
        <w:t>Design a simple and adjustable motor mount for a NEMA 17 stepper motor. The mount should hold the motor securely and allow linear adjustment of the motor position for alignment or belt tensioning.</w:t>
      </w:r>
    </w:p>
    <w:p w14:paraId="389E2003" w14:textId="77777777" w:rsidR="00586956" w:rsidRPr="00586956" w:rsidRDefault="00586956" w:rsidP="00586956">
      <w:pPr>
        <w:bidi w:val="0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  <w:b/>
          <w:bCs/>
        </w:rPr>
        <w:t>Main Requirements:</w:t>
      </w:r>
    </w:p>
    <w:tbl>
      <w:tblPr>
        <w:tblW w:type="dxa" w:w="8306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type="dxa" w:w="120"/>
      </w:tblPr>
      <w:tblGrid>
        <w:gridCol w:w="914"/>
        <w:gridCol w:w="2409"/>
        <w:gridCol w:w="2575"/>
        <w:gridCol w:w="2408"/>
      </w:tblGrid>
      <w:tr>
        <w:trPr>
          <w:tblHeader w:val="true"/>
        </w:trPr>
        <w:tc>
          <w:tcPr>
            <w:tcW w:type="dxa" w:w="914"/>
            <w:shd w:fill="1F4E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2409"/>
            <w:shd w:fill="1F4E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575"/>
            <w:shd w:fill="1F4E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/ Value</w:t>
            </w:r>
          </w:p>
        </w:tc>
        <w:tc>
          <w:tcPr>
            <w:tcW w:type="dxa" w:w="2408"/>
            <w:shd w:fill="1F4E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Verification Method</w:t>
            </w:r>
          </w:p>
        </w:tc>
      </w:tr>
      <w:tr>
        <w:trPr/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REQ-01</w:t>
            </w:r>
          </w:p>
        </w:tc>
        <w:tc>
          <w:tcPr>
            <w:tcW w:type="dxa" w:w="24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motor plate shall interface with the simplified NEMA 17-style CAD model.</w:t>
            </w:r>
          </w:p>
        </w:tc>
        <w:tc>
          <w:tcPr>
            <w:tcW w:type="dxa" w:w="2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40 x 40 mm motor body is only a simplified CAD representation, not a verified commercial NEMA 17 envelope. The mounting interface uses four M3 holes on a 31 x 31 mm pattern. Final fit with a specific real motor requires verification.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Check the CAD assembly and mounting-hole alignment. Before manufacture, compare the drawing against the selected motor's datasheet and perform a physical fit check.</w:t>
            </w:r>
          </w:p>
        </w:tc>
      </w:tr>
      <w:tr>
        <w:trPr/>
        <w:tc>
          <w:tcPr>
            <w:tcW w:type="dxa" w:w="91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REQ-02</w:t>
            </w:r>
          </w:p>
        </w:tc>
        <w:tc>
          <w:tcPr>
            <w:tcW w:type="dxa" w:w="2409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motor plate shall retain the current compact geometry.</w:t>
            </w:r>
          </w:p>
        </w:tc>
        <w:tc>
          <w:tcPr>
            <w:tcW w:type="dxa" w:w="2575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70 x 70 x 5 mm nominal.</w:t>
            </w:r>
          </w:p>
        </w:tc>
        <w:tc>
          <w:tcPr>
            <w:tcW w:type="dxa" w:w="240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Measure the CAD model or inspect the released drawing.</w:t>
            </w:r>
          </w:p>
        </w:tc>
      </w:tr>
      <w:tr>
        <w:trPr/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REQ-03</w:t>
            </w:r>
          </w:p>
        </w:tc>
        <w:tc>
          <w:tcPr>
            <w:tcW w:type="dxa" w:w="24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base plate shall retain the current mounting envelope.</w:t>
            </w:r>
          </w:p>
        </w:tc>
        <w:tc>
          <w:tcPr>
            <w:tcW w:type="dxa" w:w="2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100 x 90 x 6 mm nominal.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Measure the CAD model or inspect the released drawing.</w:t>
            </w:r>
          </w:p>
        </w:tc>
      </w:tr>
      <w:tr>
        <w:trPr/>
        <w:tc>
          <w:tcPr>
            <w:tcW w:type="dxa" w:w="91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REQ-04</w:t>
            </w:r>
          </w:p>
        </w:tc>
        <w:tc>
          <w:tcPr>
            <w:tcW w:type="dxa" w:w="2409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Each adjustment slot shall match the final CAD geometry.</w:t>
            </w:r>
          </w:p>
        </w:tc>
        <w:tc>
          <w:tcPr>
            <w:tcW w:type="dxa" w:w="2575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6 mm width, 18 mm between end-arc centers, and 24 mm overall length.</w:t>
            </w:r>
          </w:p>
        </w:tc>
        <w:tc>
          <w:tcPr>
            <w:tcW w:type="dxa" w:w="240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Measure the slots in the CAD model or released drawing.</w:t>
            </w:r>
          </w:p>
        </w:tc>
      </w:tr>
      <w:tr>
        <w:trPr/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REQ-05</w:t>
            </w:r>
          </w:p>
        </w:tc>
        <w:tc>
          <w:tcPr>
            <w:tcW w:type="dxa" w:w="24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motor position shall be linearly adjustable along one axis.</w:t>
            </w:r>
          </w:p>
        </w:tc>
        <w:tc>
          <w:tcPr>
            <w:tcW w:type="dxa" w:w="2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At least 18 mm of usable linear adjustment.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Measure the motor displacement between the two valid extreme positions in CAD or on a prototype.</w:t>
            </w:r>
          </w:p>
        </w:tc>
      </w:tr>
      <w:tr>
        <w:trPr/>
        <w:tc>
          <w:tcPr>
            <w:tcW w:type="dxa" w:w="91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REQ-06</w:t>
            </w:r>
          </w:p>
        </w:tc>
        <w:tc>
          <w:tcPr>
            <w:tcW w:type="dxa" w:w="2409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Components shall remain clear throughout the full adjustment range.</w:t>
            </w:r>
          </w:p>
        </w:tc>
        <w:tc>
          <w:tcPr>
            <w:tcW w:type="dxa" w:w="2575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interference between the motor, plates, shaft, slots, or fasteners across the complete 18 mm travel.</w:t>
            </w:r>
          </w:p>
        </w:tc>
        <w:tc>
          <w:tcPr>
            <w:tcW w:type="dxa" w:w="240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Run a SolidWorks interference check at both travel limits and inspect intermediate positions.</w:t>
            </w:r>
          </w:p>
        </w:tc>
      </w:tr>
      <w:tr>
        <w:trPr/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REQ-07</w:t>
            </w:r>
          </w:p>
        </w:tc>
        <w:tc>
          <w:tcPr>
            <w:tcW w:type="dxa" w:w="24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adjustment joint shall retain its selected position during representative bench operation.</w:t>
            </w:r>
          </w:p>
        </w:tc>
        <w:tc>
          <w:tcPr>
            <w:tcW w:type="dxa" w:w="2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visible slip under a 30 N lateral static load. The 30 N load is a provisional portfolio design assumption, not a verified operating or safety rating.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Apply a 30 N lateral load to the mounted motor and compare its position before and after the test.</w:t>
            </w:r>
          </w:p>
        </w:tc>
      </w:tr>
      <w:tr>
        <w:trPr/>
        <w:tc>
          <w:tcPr>
            <w:tcW w:type="dxa" w:w="91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REQ-08</w:t>
            </w:r>
          </w:p>
        </w:tc>
        <w:tc>
          <w:tcPr>
            <w:tcW w:type="dxa" w:w="2409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Structural stresses shall remain below the selected material's yield strength under the assumed load.</w:t>
            </w:r>
          </w:p>
        </w:tc>
        <w:tc>
          <w:tcPr>
            <w:tcW w:type="dxa" w:w="2575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Calculated factor of safety &gt;= 2 under the provisional 30 N lateral static load. The factor-of-safety target is a provisional portfolio design assumption and must be reassessed when actual operating loads are known.</w:t>
            </w:r>
          </w:p>
        </w:tc>
        <w:tc>
          <w:tcPr>
            <w:tcW w:type="dxa" w:w="240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Perform documented calculations using stated material properties, geometry, boundary conditions, and load direction.</w:t>
            </w:r>
          </w:p>
        </w:tc>
      </w:tr>
      <w:tr>
        <w:trPr/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REQ-09</w:t>
            </w:r>
          </w:p>
        </w:tc>
        <w:tc>
          <w:tcPr>
            <w:tcW w:type="dxa" w:w="24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motor and adjustable joint shall use standard fasteners.</w:t>
            </w:r>
          </w:p>
        </w:tc>
        <w:tc>
          <w:tcPr>
            <w:tcW w:type="dxa" w:w="2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Four M3 motor fasteners and standard M5 adjustment fasteners consistent with the current CAD components.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Inspect the CAD assembly, drawings, and BOM; verify clearance and thread engagement.</w:t>
            </w:r>
          </w:p>
        </w:tc>
      </w:tr>
      <w:tr>
        <w:trPr/>
        <w:tc>
          <w:tcPr>
            <w:tcW w:type="dxa" w:w="91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REQ-10</w:t>
            </w:r>
          </w:p>
        </w:tc>
        <w:tc>
          <w:tcPr>
            <w:tcW w:type="dxa" w:w="2409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mount shall provide attachment points for connection to an external base.</w:t>
            </w:r>
          </w:p>
        </w:tc>
        <w:tc>
          <w:tcPr>
            <w:tcW w:type="dxa" w:w="2575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At least four accessible base-mounting locations sized for the selected standard fasteners.</w:t>
            </w:r>
          </w:p>
        </w:tc>
        <w:tc>
          <w:tcPr>
            <w:tcW w:type="dxa" w:w="240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Inspect the base-plate drawing and perform a CAD or physical fit check with the intended support structure.</w:t>
            </w:r>
          </w:p>
        </w:tc>
      </w:tr>
      <w:tr>
        <w:trPr/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REQ-11</w:t>
            </w:r>
          </w:p>
        </w:tc>
        <w:tc>
          <w:tcPr>
            <w:tcW w:type="dxa" w:w="24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custom plates shall be practical to manufacture using basic workshop processes.</w:t>
            </w:r>
          </w:p>
        </w:tc>
        <w:tc>
          <w:tcPr>
            <w:tcW w:type="dxa" w:w="2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Flat-plate construction using conventional cutting, drilling, and slot-machining operations; specialized processes must be documented if required.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Conduct a manufacturing review of the final part drawings.</w:t>
            </w:r>
          </w:p>
        </w:tc>
      </w:tr>
      <w:tr>
        <w:trPr/>
        <w:tc>
          <w:tcPr>
            <w:tcW w:type="dxa" w:w="914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REQ-12</w:t>
            </w:r>
          </w:p>
        </w:tc>
        <w:tc>
          <w:tcPr>
            <w:tcW w:type="dxa" w:w="2409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Installation and adjustment shall be possible using common hand tools.</w:t>
            </w:r>
          </w:p>
        </w:tc>
        <w:tc>
          <w:tcPr>
            <w:tcW w:type="dxa" w:w="2575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All required fasteners accessible with standard hex keys or wrenches; motor position adjustable without removing the motor from its plate.</w:t>
            </w:r>
          </w:p>
        </w:tc>
        <w:tc>
          <w:tcPr>
            <w:tcW w:type="dxa" w:w="240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Conduct an assembly and adjustment demonstration.</w:t>
            </w:r>
          </w:p>
        </w:tc>
      </w:tr>
      <w:tr>
        <w:trPr/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REQ-13</w:t>
            </w:r>
          </w:p>
        </w:tc>
        <w:tc>
          <w:tcPr>
            <w:tcW w:type="dxa" w:w="24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released design shall have a minimum manufacturing and assembly drawing package.</w:t>
            </w:r>
          </w:p>
        </w:tc>
        <w:tc>
          <w:tcPr>
            <w:tcW w:type="dxa" w:w="2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Required drawing-package content: dimensioned drawings for the motor plate and base plate, plus an assembly drawing showing units, materials, general tolerances, fasteners, and adjustment direction.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Review the completed drawing package against a release checklist.</w:t>
            </w:r>
          </w:p>
        </w:tc>
      </w:tr>
    </w:tbl>
    <w:p w14:paraId="15350975" w14:textId="77777777" w:rsidR="00586956" w:rsidRPr="00586956" w:rsidRDefault="00586956" w:rsidP="00586956">
      <w:pPr>
        <w:bidi w:val="0"/>
        <w:spacing w:line="360" w:lineRule="auto"/>
        <w:rPr>
          <w:rFonts w:ascii="David" w:hAnsi="David" w:cs="David"/>
        </w:rPr>
      </w:pPr>
      <w:r>
        <w:t>Selected Motor:</w:t>
        <w:br/>
        <w:t>Simplified NEMA 17-style CAD representation</w:t>
      </w:r>
    </w:p>
    <w:p w14:paraId="2EB897E9" w14:textId="77777777" w:rsidR="00586956" w:rsidRPr="00586956" w:rsidRDefault="00586956" w:rsidP="00586956">
      <w:pPr>
        <w:bidi w:val="0"/>
        <w:spacing w:line="360" w:lineRule="auto"/>
        <w:jc w:val="both"/>
        <w:rPr>
          <w:rFonts w:ascii="David" w:hAnsi="David" w:cs="David"/>
        </w:rPr>
      </w:pPr>
      <w:r>
        <w:t>Initial Motor Data:</w:t>
      </w:r>
    </w:p>
    <w:p w14:paraId="7AA88747" w14:textId="77777777" w:rsidR="00586956" w:rsidRPr="00586956" w:rsidRDefault="00586956" w:rsidP="00586956">
      <w:pPr>
        <w:numPr>
          <w:ilvl w:val="0"/>
          <w:numId w:val="2"/>
        </w:numPr>
        <w:bidi w:val="0"/>
        <w:spacing w:line="360" w:lineRule="auto"/>
        <w:jc w:val="both"/>
        <w:rPr>
          <w:rFonts w:ascii="David" w:hAnsi="David" w:cs="David"/>
        </w:rPr>
      </w:pPr>
      <w:r>
        <w:t>Motor body size: 40 x 40 mm simplified CAD representation; not a verified commercial NEMA 17 envelope</w:t>
      </w:r>
    </w:p>
    <w:p w14:paraId="2E5AB37E" w14:textId="77777777" w:rsidR="00586956" w:rsidRPr="00586956" w:rsidRDefault="00586956" w:rsidP="00586956">
      <w:pPr>
        <w:numPr>
          <w:ilvl w:val="0"/>
          <w:numId w:val="2"/>
        </w:numPr>
        <w:bidi w:val="0"/>
        <w:spacing w:line="360" w:lineRule="auto"/>
        <w:jc w:val="both"/>
        <w:rPr>
          <w:rFonts w:ascii="David" w:hAnsi="David" w:cs="David"/>
        </w:rPr>
      </w:pPr>
      <w:r>
        <w:t>Mounting hole pattern: 31 x 31 mm</w:t>
      </w:r>
    </w:p>
    <w:p w14:paraId="68A4B69F" w14:textId="77777777" w:rsidR="00586956" w:rsidRPr="00586956" w:rsidRDefault="00586956" w:rsidP="00586956">
      <w:pPr>
        <w:numPr>
          <w:ilvl w:val="0"/>
          <w:numId w:val="2"/>
        </w:numPr>
        <w:bidi w:val="0"/>
        <w:spacing w:line="360" w:lineRule="auto"/>
        <w:jc w:val="both"/>
        <w:rPr>
          <w:rFonts w:ascii="David" w:hAnsi="David" w:cs="David"/>
        </w:rPr>
      </w:pPr>
      <w:r>
        <w:t>Mounting holes: M3</w:t>
      </w:r>
    </w:p>
    <w:p w14:paraId="11FEE767" w14:textId="77777777" w:rsidR="00586956" w:rsidRPr="00586956" w:rsidRDefault="00586956" w:rsidP="00586956">
      <w:pPr>
        <w:numPr>
          <w:ilvl w:val="0"/>
          <w:numId w:val="2"/>
        </w:numPr>
        <w:bidi w:val="0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</w:rPr>
        <w:t xml:space="preserve">Shaft diameter: approximately 5 mm </w:t>
      </w:r>
    </w:p>
    <w:p w14:paraId="7B0014A2" w14:textId="77777777" w:rsidR="00586956" w:rsidRPr="00586956" w:rsidRDefault="00586956" w:rsidP="00586956">
      <w:pPr>
        <w:bidi w:val="0"/>
        <w:spacing w:line="360" w:lineRule="auto"/>
        <w:jc w:val="both"/>
        <w:rPr>
          <w:rFonts w:ascii="David" w:hAnsi="David" w:cs="David"/>
        </w:rPr>
      </w:pPr>
      <w:r>
        <w:t>Initial Design Dimensions:</w:t>
      </w:r>
    </w:p>
    <w:p w14:paraId="4D249039" w14:textId="77777777" w:rsidR="00586956" w:rsidRPr="00586956" w:rsidRDefault="00586956" w:rsidP="00586956">
      <w:pPr>
        <w:numPr>
          <w:ilvl w:val="0"/>
          <w:numId w:val="3"/>
        </w:numPr>
        <w:bidi w:val="0"/>
        <w:spacing w:line="360" w:lineRule="auto"/>
        <w:jc w:val="both"/>
        <w:rPr>
          <w:rFonts w:ascii="David" w:hAnsi="David" w:cs="David"/>
        </w:rPr>
      </w:pPr>
      <w:r>
        <w:t>Motor Plate: 70 x 70 x 5 mm</w:t>
      </w:r>
    </w:p>
    <w:p w14:paraId="0EBDC0D6" w14:textId="77777777" w:rsidR="00586956" w:rsidRPr="00586956" w:rsidRDefault="00586956" w:rsidP="00586956">
      <w:pPr>
        <w:numPr>
          <w:ilvl w:val="0"/>
          <w:numId w:val="3"/>
        </w:numPr>
        <w:bidi w:val="0"/>
        <w:spacing w:line="360" w:lineRule="auto"/>
        <w:jc w:val="both"/>
        <w:rPr>
          <w:rFonts w:ascii="David" w:hAnsi="David" w:cs="David"/>
        </w:rPr>
      </w:pPr>
      <w:r>
        <w:t>Base Plate: 100 x 90 x 6 mm</w:t>
      </w:r>
    </w:p>
    <w:p w14:paraId="209B9B53" w14:textId="77777777" w:rsidR="00586956" w:rsidRPr="00586956" w:rsidRDefault="00586956" w:rsidP="00586956">
      <w:pPr>
        <w:numPr>
          <w:ilvl w:val="0"/>
          <w:numId w:val="3"/>
        </w:numPr>
        <w:bidi w:val="0"/>
        <w:spacing w:line="360" w:lineRule="auto"/>
        <w:jc w:val="both"/>
        <w:rPr>
          <w:rFonts w:ascii="David" w:hAnsi="David" w:cs="David"/>
        </w:rPr>
      </w:pPr>
      <w:r>
        <w:t>Adjustment Slots: 6 mm wide, 18 mm between end-arc centers, and 24 mm overall length</w:t>
      </w:r>
    </w:p>
    <w:p w14:paraId="0CA280DE" w14:textId="77777777" w:rsidR="00586956" w:rsidRPr="00586956" w:rsidRDefault="00586956" w:rsidP="00586956">
      <w:pPr>
        <w:numPr>
          <w:ilvl w:val="0"/>
          <w:numId w:val="3"/>
        </w:numPr>
        <w:bidi w:val="0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</w:rPr>
        <w:t xml:space="preserve">Standard fasteners will be used where possible </w:t>
      </w:r>
    </w:p>
    <w:p w14:paraId="51368396" w14:textId="77777777" w:rsidR="00586956" w:rsidRPr="00586956" w:rsidRDefault="00586956" w:rsidP="00586956">
      <w:pPr>
        <w:bidi w:val="0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  <w:b/>
          <w:bCs/>
        </w:rPr>
        <w:t>Planned Deliverables:</w:t>
      </w:r>
    </w:p>
    <w:p w14:paraId="33630183" w14:textId="77777777" w:rsidR="00586956" w:rsidRPr="00586956" w:rsidRDefault="00586956" w:rsidP="00586956">
      <w:pPr>
        <w:numPr>
          <w:ilvl w:val="0"/>
          <w:numId w:val="4"/>
        </w:numPr>
        <w:bidi w:val="0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</w:rPr>
        <w:t xml:space="preserve">SolidWorks part models </w:t>
      </w:r>
    </w:p>
    <w:p w14:paraId="783DC744" w14:textId="77777777" w:rsidR="00586956" w:rsidRPr="00586956" w:rsidRDefault="00586956" w:rsidP="00586956">
      <w:pPr>
        <w:numPr>
          <w:ilvl w:val="0"/>
          <w:numId w:val="4"/>
        </w:numPr>
        <w:bidi w:val="0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</w:rPr>
        <w:t xml:space="preserve">Full assembly </w:t>
      </w:r>
    </w:p>
    <w:p w14:paraId="7512833F" w14:textId="77777777" w:rsidR="00586956" w:rsidRPr="00586956" w:rsidRDefault="00586956" w:rsidP="00586956">
      <w:pPr>
        <w:numPr>
          <w:ilvl w:val="0"/>
          <w:numId w:val="4"/>
        </w:numPr>
        <w:bidi w:val="0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</w:rPr>
        <w:t xml:space="preserve">Engineering drawings </w:t>
      </w:r>
    </w:p>
    <w:p w14:paraId="6241F85A" w14:textId="77777777" w:rsidR="00586956" w:rsidRPr="00586956" w:rsidRDefault="00586956" w:rsidP="00586956">
      <w:pPr>
        <w:numPr>
          <w:ilvl w:val="0"/>
          <w:numId w:val="4"/>
        </w:numPr>
        <w:bidi w:val="0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</w:rPr>
        <w:t xml:space="preserve">Exploded view </w:t>
      </w:r>
    </w:p>
    <w:p w14:paraId="17E18743" w14:textId="77777777" w:rsidR="00586956" w:rsidRPr="00586956" w:rsidRDefault="00586956" w:rsidP="00586956">
      <w:pPr>
        <w:numPr>
          <w:ilvl w:val="0"/>
          <w:numId w:val="4"/>
        </w:numPr>
        <w:bidi w:val="0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</w:rPr>
        <w:t xml:space="preserve">Bill of Materials (BOM) </w:t>
      </w:r>
    </w:p>
    <w:p w14:paraId="420EE4C4" w14:textId="77777777" w:rsidR="00586956" w:rsidRPr="00586956" w:rsidRDefault="00586956" w:rsidP="00586956">
      <w:pPr>
        <w:numPr>
          <w:ilvl w:val="0"/>
          <w:numId w:val="4"/>
        </w:numPr>
        <w:bidi w:val="0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</w:rPr>
        <w:t xml:space="preserve">Basic GD&amp;T </w:t>
      </w:r>
    </w:p>
    <w:p w14:paraId="506AFB5C" w14:textId="77777777" w:rsidR="00586956" w:rsidRPr="00586956" w:rsidRDefault="00586956" w:rsidP="00586956">
      <w:pPr>
        <w:numPr>
          <w:ilvl w:val="0"/>
          <w:numId w:val="4"/>
        </w:numPr>
        <w:bidi w:val="0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</w:rPr>
        <w:t xml:space="preserve">Basic design calculations </w:t>
      </w:r>
    </w:p>
    <w:p w14:paraId="3339CF31" w14:textId="77777777" w:rsidR="00586956" w:rsidRPr="00586956" w:rsidRDefault="00586956" w:rsidP="00586956">
      <w:pPr>
        <w:numPr>
          <w:ilvl w:val="0"/>
          <w:numId w:val="4"/>
        </w:numPr>
        <w:bidi w:val="0"/>
        <w:spacing w:line="360" w:lineRule="auto"/>
        <w:jc w:val="both"/>
        <w:rPr>
          <w:rFonts w:ascii="David" w:hAnsi="David" w:cs="David"/>
        </w:rPr>
      </w:pPr>
      <w:r w:rsidRPr="00586956">
        <w:rPr>
          <w:rFonts w:ascii="David" w:hAnsi="David" w:cs="David"/>
        </w:rPr>
        <w:t>Final project documentation</w:t>
      </w:r>
    </w:p>
    <w:p w14:paraId="1E49EB35" w14:textId="77777777" w:rsidR="00586956" w:rsidRPr="00586956" w:rsidRDefault="00586956" w:rsidP="00586956">
      <w:pPr>
        <w:bidi w:val="0"/>
        <w:spacing w:line="360" w:lineRule="auto"/>
        <w:jc w:val="both"/>
        <w:rPr>
          <w:rFonts w:ascii="David" w:hAnsi="David" w:cs="David"/>
        </w:rPr>
      </w:pPr>
    </w:p>
    <w:sectPr w:rsidR="00586956" w:rsidRPr="00586956" w:rsidSect="002800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3A85"/>
    <w:multiLevelType w:val="multilevel"/>
    <w:tmpl w:val="660C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3283C"/>
    <w:multiLevelType w:val="multilevel"/>
    <w:tmpl w:val="75C8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B513D"/>
    <w:multiLevelType w:val="multilevel"/>
    <w:tmpl w:val="8E7E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42707"/>
    <w:multiLevelType w:val="multilevel"/>
    <w:tmpl w:val="E1B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8559">
    <w:abstractNumId w:val="3"/>
  </w:num>
  <w:num w:numId="2" w16cid:durableId="1317153224">
    <w:abstractNumId w:val="2"/>
  </w:num>
  <w:num w:numId="3" w16cid:durableId="1617371322">
    <w:abstractNumId w:val="0"/>
  </w:num>
  <w:num w:numId="4" w16cid:durableId="775322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56"/>
    <w:rsid w:val="00280023"/>
    <w:rsid w:val="00586956"/>
    <w:rsid w:val="0082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7723"/>
  <w15:chartTrackingRefBased/>
  <w15:docId w15:val="{727FE6ED-B843-407E-9553-6865A5169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8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86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86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86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869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8695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869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8695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869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869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8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86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6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869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69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69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6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869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6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זיו אוחיון</dc:creator>
  <cp:keywords/>
  <dc:description/>
  <cp:lastModifiedBy>זיו אוחיון</cp:lastModifiedBy>
  <cp:revision>1</cp:revision>
  <dcterms:created xsi:type="dcterms:W3CDTF">2026-08-31T11:53:00Z</dcterms:created>
  <dcterms:modified xsi:type="dcterms:W3CDTF">2026-08-31T11:56:00Z</dcterms:modified>
</cp:coreProperties>
</file>