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DE" w:rsidRPr="00F407BC" w:rsidRDefault="006618F6">
      <w:pPr>
        <w:rPr>
          <w:b/>
          <w:sz w:val="28"/>
        </w:rPr>
      </w:pPr>
      <w:r w:rsidRPr="00F407BC">
        <w:rPr>
          <w:b/>
          <w:sz w:val="28"/>
        </w:rPr>
        <w:t>Algebra 2 Team Round Answers</w:t>
      </w:r>
    </w:p>
    <w:p w:rsidR="006618F6" w:rsidRPr="006618F6" w:rsidRDefault="006618F6">
      <w:pPr>
        <w:rPr>
          <w:rFonts w:eastAsiaTheme="minorEastAsia"/>
        </w:rPr>
      </w:pPr>
      <w:r>
        <w:t xml:space="preserve">1. </w:t>
      </w:r>
      <m:oMath>
        <m:r>
          <w:rPr>
            <w:rFonts w:ascii="Cambria Math" w:hAnsi="Cambria Math"/>
          </w:rPr>
          <m:t>-430</m:t>
        </m:r>
      </m:oMath>
    </w:p>
    <w:p w:rsidR="006618F6" w:rsidRPr="006618F6" w:rsidRDefault="006618F6">
      <w:pPr>
        <w:rPr>
          <w:rFonts w:eastAsiaTheme="minorEastAsia"/>
        </w:rPr>
      </w:pPr>
      <m:oMath>
        <m:r>
          <w:rPr>
            <w:rFonts w:ascii="Cambria Math" w:hAnsi="Cambria Math"/>
          </w:rPr>
          <m:t>2.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139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11</m:t>
        </m:r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r>
          <w:rPr>
            <w:rFonts w:ascii="Cambria Math" w:eastAsiaTheme="minorEastAsia" w:hAnsi="Cambria Math"/>
          </w:rPr>
          <m:t>12.5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r>
          <w:rPr>
            <w:rFonts w:ascii="Cambria Math" w:eastAsiaTheme="minorEastAsia" w:hAnsi="Cambria Math"/>
          </w:rPr>
          <m:t>3</m:t>
        </m:r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r>
          <w:rPr>
            <w:rFonts w:ascii="Cambria Math" w:eastAsiaTheme="minorEastAsia" w:hAnsi="Cambria Math"/>
          </w:rPr>
          <m:t>8</m:t>
        </m:r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7. </w:t>
      </w:r>
      <m:oMath>
        <m:r>
          <w:rPr>
            <w:rFonts w:ascii="Cambria Math" w:eastAsiaTheme="minorEastAsia" w:hAnsi="Cambria Math"/>
          </w:rPr>
          <m:t>10</m:t>
        </m:r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8.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r>
          <w:rPr>
            <w:rFonts w:ascii="Cambria Math" w:eastAsiaTheme="minorEastAsia" w:hAnsi="Cambria Math"/>
          </w:rPr>
          <m:t>15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136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r>
          <w:rPr>
            <w:rFonts w:ascii="Cambria Math" w:eastAsiaTheme="minorEastAsia" w:hAnsi="Cambria Math"/>
          </w:rPr>
          <m:t>(4, 28)</m:t>
        </m:r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11. </w:t>
      </w:r>
      <m:oMath>
        <m:r>
          <w:rPr>
            <w:rFonts w:ascii="Cambria Math" w:eastAsiaTheme="minorEastAsia" w:hAnsi="Cambria Math"/>
          </w:rPr>
          <m:t>222</m:t>
        </m:r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12. </w:t>
      </w:r>
      <m:oMath>
        <m:r>
          <w:rPr>
            <w:rFonts w:ascii="Cambria Math" w:eastAsiaTheme="minorEastAsia" w:hAnsi="Cambria Math"/>
          </w:rPr>
          <m:t>-6</m:t>
        </m:r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13.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19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19</m:t>
            </m:r>
          </m:den>
        </m:f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14.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257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</w:p>
    <w:p w:rsidR="006618F6" w:rsidRDefault="006618F6">
      <w:pPr>
        <w:rPr>
          <w:rFonts w:eastAsiaTheme="minorEastAsia"/>
        </w:rPr>
      </w:pPr>
      <w:r>
        <w:rPr>
          <w:rFonts w:eastAsiaTheme="minorEastAsia"/>
        </w:rPr>
        <w:t xml:space="preserve">15.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, 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,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, 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, 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</m:oMath>
    </w:p>
    <w:p w:rsidR="00D9494E" w:rsidRDefault="00D9494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9494E" w:rsidRPr="006941A7" w:rsidRDefault="00D9494E">
      <w:pPr>
        <w:rPr>
          <w:rFonts w:eastAsiaTheme="minorEastAsia"/>
          <w:b/>
          <w:sz w:val="28"/>
        </w:rPr>
      </w:pPr>
      <w:r w:rsidRPr="006941A7">
        <w:rPr>
          <w:rFonts w:eastAsiaTheme="minorEastAsia"/>
          <w:b/>
          <w:sz w:val="28"/>
        </w:rPr>
        <w:lastRenderedPageBreak/>
        <w:t>Geometry Team Round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25"/>
        <w:gridCol w:w="1125"/>
        <w:gridCol w:w="1125"/>
        <w:gridCol w:w="1125"/>
        <w:gridCol w:w="3955"/>
      </w:tblGrid>
      <w:tr w:rsidR="00B034E3" w:rsidTr="00B034E3">
        <w:tc>
          <w:tcPr>
            <w:tcW w:w="895" w:type="dxa"/>
          </w:tcPr>
          <w:p w:rsidR="00D9494E" w:rsidRDefault="00D9494E">
            <w:pPr>
              <w:rPr>
                <w:rFonts w:eastAsiaTheme="minorEastAsia"/>
              </w:rPr>
            </w:pP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Part A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Part B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Part C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Part D</w:t>
            </w:r>
          </w:p>
        </w:tc>
        <w:tc>
          <w:tcPr>
            <w:tcW w:w="395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Notes</w:t>
            </w: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1125" w:type="dxa"/>
            <w:vAlign w:val="center"/>
          </w:tcPr>
          <w:p w:rsidR="00D9494E" w:rsidRDefault="00164988" w:rsidP="00B034E3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5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e>
                </m:rad>
              </m:oMath>
            </m:oMathPara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125" w:type="dxa"/>
            <w:vAlign w:val="center"/>
          </w:tcPr>
          <w:p w:rsidR="00D9494E" w:rsidRDefault="00164988" w:rsidP="00B034E3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3955" w:type="dxa"/>
            <w:vAlign w:val="center"/>
          </w:tcPr>
          <w:p w:rsidR="00D9494E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Part C must be a fraction</w:t>
            </w: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1125" w:type="dxa"/>
            <w:vAlign w:val="center"/>
          </w:tcPr>
          <w:p w:rsidR="00D9494E" w:rsidRDefault="00D9494E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395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D9494E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25" w:type="dxa"/>
            <w:vAlign w:val="center"/>
          </w:tcPr>
          <w:p w:rsidR="00D9494E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125" w:type="dxa"/>
            <w:vAlign w:val="center"/>
          </w:tcPr>
          <w:p w:rsidR="00D9494E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D9494E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125" w:type="dxa"/>
            <w:vAlign w:val="center"/>
          </w:tcPr>
          <w:p w:rsidR="00D9494E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3955" w:type="dxa"/>
            <w:vAlign w:val="center"/>
          </w:tcPr>
          <w:p w:rsidR="00D9494E" w:rsidRDefault="00D9494E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115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7:10</m:t>
                </m:r>
              </m:oMath>
            </m:oMathPara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647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1294</w:t>
            </w:r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700</w:t>
            </w:r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2340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2880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80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274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A, B, D must be fractions</w:t>
            </w: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301</w:t>
            </w:r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A, B, C must be fractions</w:t>
            </w: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18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125" w:type="dxa"/>
            <w:vAlign w:val="center"/>
          </w:tcPr>
          <w:p w:rsidR="00B034E3" w:rsidRDefault="00164988" w:rsidP="00B034E3">
            <w:pPr>
              <w:jc w:val="center"/>
              <w:rPr>
                <w:rFonts w:eastAsia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/>
                  </w:rPr>
                  <m:t>:2</m:t>
                </m:r>
              </m:oMath>
            </m:oMathPara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~q→r</m:t>
                </m:r>
              </m:oMath>
            </m:oMathPara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True/False must be spelled out.  </w:t>
            </w:r>
          </w:p>
          <w:p w:rsidR="00B034E3" w:rsidRDefault="009E77D4" w:rsidP="009E7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Accept </w:t>
            </w:r>
            <w:r w:rsidR="00B034E3">
              <w:rPr>
                <w:rFonts w:eastAsiaTheme="minorEastAsia"/>
              </w:rPr>
              <w:t xml:space="preserve">equivalent </w:t>
            </w:r>
            <w:r>
              <w:rPr>
                <w:rFonts w:eastAsiaTheme="minorEastAsia"/>
              </w:rPr>
              <w:t>statement like “if not q, then r” for part A, even if it’s a mix of words and symbols.</w:t>
            </w:r>
          </w:p>
        </w:tc>
      </w:tr>
      <w:tr w:rsidR="00B034E3" w:rsidTr="00B034E3">
        <w:trPr>
          <w:trHeight w:val="828"/>
        </w:trPr>
        <w:tc>
          <w:tcPr>
            <w:tcW w:w="89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120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</w:rPr>
                      <m:t>41</m:t>
                    </m:r>
                  </m:e>
                </m:rad>
                <m:r>
                  <w:rPr>
                    <w:rFonts w:ascii="Cambria Math" w:eastAsia="Times New Roman" w:hAnsi="Cambria Math"/>
                  </w:rPr>
                  <m:t>+640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640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125" w:type="dxa"/>
            <w:vAlign w:val="center"/>
          </w:tcPr>
          <w:p w:rsidR="00B034E3" w:rsidRDefault="00B034E3" w:rsidP="00B034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3955" w:type="dxa"/>
            <w:vAlign w:val="center"/>
          </w:tcPr>
          <w:p w:rsidR="00B034E3" w:rsidRDefault="00B034E3" w:rsidP="00B034E3">
            <w:pPr>
              <w:jc w:val="center"/>
              <w:rPr>
                <w:rFonts w:eastAsiaTheme="minorEastAsia"/>
              </w:rPr>
            </w:pPr>
          </w:p>
        </w:tc>
      </w:tr>
    </w:tbl>
    <w:p w:rsidR="00D9494E" w:rsidRPr="00164988" w:rsidRDefault="00164988">
      <w:pPr>
        <w:rPr>
          <w:rFonts w:eastAsiaTheme="minorEastAsia"/>
          <w:b/>
          <w:sz w:val="28"/>
        </w:rPr>
      </w:pPr>
      <w:r w:rsidRPr="00164988">
        <w:rPr>
          <w:rFonts w:eastAsiaTheme="minorEastAsia"/>
          <w:b/>
          <w:sz w:val="28"/>
        </w:rPr>
        <w:lastRenderedPageBreak/>
        <w:t>Statistics Team Round Answers</w:t>
      </w:r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>1. 7340</w:t>
      </w:r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>2. 22.127</w:t>
      </w:r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or 15.25</w:t>
      </w:r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>4. 65.166 or 65.167</w:t>
      </w:r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or 49.5</w:t>
      </w:r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>7. 220.764</w:t>
      </w:r>
    </w:p>
    <w:p w:rsidR="00164988" w:rsidRPr="00164988" w:rsidRDefault="00164988">
      <w:pPr>
        <w:rPr>
          <w:rFonts w:eastAsiaTheme="minorEastAsia"/>
        </w:rPr>
      </w:pPr>
      <w:r>
        <w:rPr>
          <w:rFonts w:eastAsiaTheme="minorEastAsia"/>
        </w:rPr>
        <w:t xml:space="preserve">8.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975</m:t>
            </m:r>
          </m:num>
          <m:den>
            <m:r>
              <w:rPr>
                <w:rFonts w:ascii="Cambria Math" w:eastAsiaTheme="minorEastAsia" w:hAnsi="Cambria Math"/>
              </w:rPr>
              <m:t>7616</m:t>
            </m:r>
          </m:den>
        </m:f>
      </m:oMath>
    </w:p>
    <w:p w:rsidR="00164988" w:rsidRPr="00164988" w:rsidRDefault="00164988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19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90</m:t>
            </m:r>
          </m:den>
        </m:f>
      </m:oMath>
    </w:p>
    <w:p w:rsidR="00164988" w:rsidRPr="00164988" w:rsidRDefault="00164988">
      <w:pPr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104</m:t>
            </m:r>
          </m:num>
          <m:den>
            <m:r>
              <w:rPr>
                <w:rFonts w:ascii="Cambria Math" w:eastAsiaTheme="minorEastAsia" w:hAnsi="Cambria Math"/>
              </w:rPr>
              <m:t>2025</m:t>
            </m:r>
          </m:den>
        </m:f>
      </m:oMath>
    </w:p>
    <w:p w:rsidR="00164988" w:rsidRPr="00164988" w:rsidRDefault="00164988">
      <w:pPr>
        <w:rPr>
          <w:rFonts w:eastAsiaTheme="minorEastAsia"/>
        </w:rPr>
      </w:pPr>
      <w:r>
        <w:rPr>
          <w:rFonts w:eastAsiaTheme="minorEastAsia"/>
        </w:rPr>
        <w:t xml:space="preserve">11.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266</m:t>
            </m:r>
          </m:num>
          <m:den>
            <m:r>
              <w:rPr>
                <w:rFonts w:ascii="Cambria Math" w:eastAsiaTheme="minorEastAsia" w:hAnsi="Cambria Math"/>
              </w:rPr>
              <m:t>899</m:t>
            </m:r>
          </m:den>
        </m:f>
      </m:oMath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>12. 130.8496</w:t>
      </w:r>
    </w:p>
    <w:p w:rsidR="00164988" w:rsidRDefault="00164988">
      <w:pPr>
        <w:rPr>
          <w:rFonts w:eastAsiaTheme="minorEastAsia"/>
        </w:rPr>
      </w:pPr>
      <w:r>
        <w:rPr>
          <w:rFonts w:eastAsiaTheme="minorEastAsia"/>
        </w:rPr>
        <w:t>13. Undefined</w:t>
      </w:r>
    </w:p>
    <w:p w:rsidR="00164988" w:rsidRPr="00164988" w:rsidRDefault="00164988">
      <w:pPr>
        <w:rPr>
          <w:rFonts w:eastAsiaTheme="minorEastAsia"/>
        </w:rPr>
      </w:pPr>
      <w:r>
        <w:rPr>
          <w:rFonts w:eastAsiaTheme="minorEastAsia"/>
        </w:rPr>
        <w:t xml:space="preserve">14.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bookmarkStart w:id="0" w:name="_GoBack"/>
      <w:bookmarkEnd w:id="0"/>
    </w:p>
    <w:sectPr w:rsidR="00164988" w:rsidRPr="0016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D6"/>
    <w:rsid w:val="00164988"/>
    <w:rsid w:val="00256FD6"/>
    <w:rsid w:val="006618F6"/>
    <w:rsid w:val="006941A7"/>
    <w:rsid w:val="006D3CDE"/>
    <w:rsid w:val="00797283"/>
    <w:rsid w:val="009E77D4"/>
    <w:rsid w:val="00B034E3"/>
    <w:rsid w:val="00D9494E"/>
    <w:rsid w:val="00F4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DFBD"/>
  <w15:chartTrackingRefBased/>
  <w15:docId w15:val="{72BE2F3C-8CA3-4F2F-9355-E2CC245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8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94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Lu</dc:creator>
  <cp:keywords/>
  <dc:description/>
  <cp:lastModifiedBy>Ziwei Lu</cp:lastModifiedBy>
  <cp:revision>9</cp:revision>
  <cp:lastPrinted>2020-01-21T22:32:00Z</cp:lastPrinted>
  <dcterms:created xsi:type="dcterms:W3CDTF">2020-01-21T22:26:00Z</dcterms:created>
  <dcterms:modified xsi:type="dcterms:W3CDTF">2020-01-21T22:51:00Z</dcterms:modified>
</cp:coreProperties>
</file>