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4AD" w:rsidRPr="004C6083" w:rsidRDefault="001576A8" w:rsidP="00271712">
      <w:pPr>
        <w:pStyle w:val="NormalWeb"/>
        <w:shd w:val="clear" w:color="auto" w:fill="FFFFFF"/>
        <w:spacing w:before="240" w:beforeAutospacing="0" w:after="0" w:afterAutospacing="0"/>
        <w:jc w:val="center"/>
        <w:rPr>
          <w:rFonts w:ascii="Cambria" w:eastAsiaTheme="minorEastAsia" w:hAnsi="Cambria" w:cstheme="minorBidi"/>
          <w:b/>
          <w:sz w:val="28"/>
          <w:szCs w:val="28"/>
        </w:rPr>
      </w:pPr>
      <w:r w:rsidRPr="004C6083">
        <w:rPr>
          <w:rFonts w:ascii="Cambria" w:eastAsiaTheme="minorEastAsia" w:hAnsi="Cambria" w:cstheme="minorBidi"/>
          <w:b/>
          <w:sz w:val="28"/>
          <w:szCs w:val="28"/>
        </w:rPr>
        <w:t>INFO 7390-</w:t>
      </w:r>
      <w:r w:rsidR="00271712" w:rsidRPr="004C6083">
        <w:rPr>
          <w:rFonts w:ascii="Cambria" w:eastAsiaTheme="minorEastAsia" w:hAnsi="Cambria" w:cstheme="minorBidi"/>
          <w:b/>
          <w:sz w:val="28"/>
          <w:szCs w:val="28"/>
        </w:rPr>
        <w:t xml:space="preserve"> Advances In Data Sciences and Architecture</w:t>
      </w:r>
    </w:p>
    <w:p w:rsidR="003C14AD" w:rsidRPr="004C6083" w:rsidRDefault="003C14AD" w:rsidP="004C6083">
      <w:pPr>
        <w:spacing w:before="100" w:beforeAutospacing="1"/>
        <w:jc w:val="center"/>
        <w:rPr>
          <w:rFonts w:ascii="Cambria" w:hAnsi="Cambria"/>
          <w:sz w:val="24"/>
        </w:rPr>
      </w:pPr>
      <w:r w:rsidRPr="004C6083">
        <w:rPr>
          <w:rFonts w:ascii="Cambria" w:hAnsi="Cambria"/>
          <w:sz w:val="24"/>
        </w:rPr>
        <w:t xml:space="preserve">Analysis </w:t>
      </w:r>
      <w:r w:rsidR="001932DC">
        <w:rPr>
          <w:rFonts w:ascii="Cambria" w:hAnsi="Cambria"/>
          <w:sz w:val="24"/>
        </w:rPr>
        <w:t xml:space="preserve">&amp; </w:t>
      </w:r>
      <w:r w:rsidRPr="004C6083">
        <w:rPr>
          <w:rFonts w:ascii="Cambria" w:hAnsi="Cambria"/>
          <w:sz w:val="24"/>
        </w:rPr>
        <w:t xml:space="preserve">Predict </w:t>
      </w:r>
      <w:r w:rsidR="007C7642">
        <w:rPr>
          <w:rFonts w:ascii="Cambria" w:hAnsi="Cambria"/>
          <w:sz w:val="24"/>
        </w:rPr>
        <w:t>taxi trip</w:t>
      </w:r>
      <w:r w:rsidR="00434A6B">
        <w:rPr>
          <w:rFonts w:ascii="Cambria" w:hAnsi="Cambria"/>
          <w:sz w:val="24"/>
        </w:rPr>
        <w:t xml:space="preserve"> </w:t>
      </w:r>
      <w:r w:rsidR="007C7642">
        <w:rPr>
          <w:rFonts w:ascii="Cambria" w:hAnsi="Cambria"/>
          <w:sz w:val="24"/>
        </w:rPr>
        <w:t xml:space="preserve">in New York </w:t>
      </w:r>
      <w:r w:rsidR="00434A6B">
        <w:rPr>
          <w:rFonts w:ascii="Cambria" w:hAnsi="Cambria"/>
          <w:sz w:val="24"/>
        </w:rPr>
        <w:t>based on climate data</w:t>
      </w:r>
      <w:r w:rsidR="007C7642">
        <w:rPr>
          <w:rFonts w:ascii="Cambria" w:hAnsi="Cambria"/>
          <w:sz w:val="24"/>
        </w:rPr>
        <w:t xml:space="preserve"> &amp; </w:t>
      </w:r>
      <w:r w:rsidR="007C7642" w:rsidRPr="007C7642">
        <w:rPr>
          <w:rFonts w:ascii="Cambria" w:hAnsi="Cambria"/>
          <w:sz w:val="24"/>
        </w:rPr>
        <w:t>geospatial data</w:t>
      </w:r>
    </w:p>
    <w:p w:rsidR="004C6083" w:rsidRPr="004806C7" w:rsidRDefault="004C6083" w:rsidP="004C6083">
      <w:pPr>
        <w:spacing w:before="100" w:beforeAutospacing="1"/>
        <w:jc w:val="center"/>
        <w:rPr>
          <w:rFonts w:ascii="Cambria" w:hAnsi="Cambria"/>
        </w:rPr>
      </w:pPr>
      <w:r w:rsidRPr="004806C7">
        <w:rPr>
          <w:rFonts w:ascii="Cambria" w:hAnsi="Cambria"/>
        </w:rPr>
        <w:t>Ziwei Fan 001855517</w:t>
      </w:r>
    </w:p>
    <w:p w:rsidR="004C6083" w:rsidRPr="004806C7" w:rsidRDefault="004C6083" w:rsidP="004C6083">
      <w:pPr>
        <w:spacing w:before="100" w:beforeAutospacing="1"/>
        <w:jc w:val="center"/>
        <w:rPr>
          <w:rFonts w:ascii="Cambria" w:hAnsi="Cambria"/>
        </w:rPr>
      </w:pPr>
      <w:r w:rsidRPr="004806C7">
        <w:rPr>
          <w:rFonts w:ascii="Cambria" w:hAnsi="Cambria"/>
        </w:rPr>
        <w:t>Jan.29</w:t>
      </w:r>
      <w:r w:rsidRPr="004806C7">
        <w:rPr>
          <w:rFonts w:ascii="Cambria" w:hAnsi="Cambria"/>
          <w:vertAlign w:val="superscript"/>
        </w:rPr>
        <w:t>th</w:t>
      </w:r>
      <w:r w:rsidRPr="004806C7">
        <w:rPr>
          <w:rFonts w:ascii="Cambria" w:hAnsi="Cambria"/>
        </w:rPr>
        <w:t xml:space="preserve"> 2017</w:t>
      </w:r>
    </w:p>
    <w:p w:rsidR="003C14AD" w:rsidRPr="00B45130" w:rsidRDefault="003C14AD" w:rsidP="003C14AD">
      <w:pPr>
        <w:pStyle w:val="ListParagraph"/>
        <w:numPr>
          <w:ilvl w:val="0"/>
          <w:numId w:val="3"/>
        </w:numPr>
        <w:rPr>
          <w:rFonts w:ascii="Cambria" w:hAnsi="Cambria"/>
          <w:b/>
          <w:color w:val="2E74B5" w:themeColor="accent1" w:themeShade="BF"/>
        </w:rPr>
      </w:pPr>
      <w:r w:rsidRPr="00B45130">
        <w:rPr>
          <w:rFonts w:ascii="Cambria" w:hAnsi="Cambria"/>
          <w:b/>
          <w:color w:val="2E74B5" w:themeColor="accent1" w:themeShade="BF"/>
        </w:rPr>
        <w:t>Abstract:</w:t>
      </w:r>
    </w:p>
    <w:p w:rsidR="00781F0B" w:rsidRDefault="00A92166" w:rsidP="00933B8F">
      <w:pPr>
        <w:pStyle w:val="ListParagraph"/>
        <w:spacing w:before="100" w:beforeAutospacing="1"/>
        <w:rPr>
          <w:rFonts w:ascii="Cambria" w:hAnsi="Cambria"/>
        </w:rPr>
      </w:pPr>
      <w:r>
        <w:rPr>
          <w:rFonts w:ascii="Cambria" w:hAnsi="Cambria"/>
        </w:rPr>
        <w:t xml:space="preserve">  </w:t>
      </w:r>
      <w:r w:rsidR="00781F0B">
        <w:rPr>
          <w:rFonts w:ascii="Cambria" w:hAnsi="Cambria"/>
        </w:rPr>
        <w:t xml:space="preserve">The status of taxi trip duration and number of request will greatly depend on the time slot and the area of one city. In peak hour, the number of request will go up and meanwhile, the trip duration will increase as well in some area. </w:t>
      </w:r>
    </w:p>
    <w:p w:rsidR="00CD4D60" w:rsidRDefault="00342372" w:rsidP="00933B8F">
      <w:pPr>
        <w:pStyle w:val="ListParagraph"/>
        <w:spacing w:before="100" w:beforeAutospacing="1"/>
        <w:rPr>
          <w:rFonts w:ascii="Cambria" w:hAnsi="Cambria"/>
        </w:rPr>
      </w:pPr>
      <w:r>
        <w:rPr>
          <w:rFonts w:ascii="Cambria" w:hAnsi="Cambria"/>
        </w:rPr>
        <w:t xml:space="preserve">  </w:t>
      </w:r>
      <w:r w:rsidR="00B66A10">
        <w:rPr>
          <w:rFonts w:ascii="Cambria" w:hAnsi="Cambria"/>
        </w:rPr>
        <w:t>Additionally, t</w:t>
      </w:r>
      <w:r w:rsidR="003C14AD">
        <w:rPr>
          <w:rFonts w:ascii="Cambria" w:hAnsi="Cambria"/>
        </w:rPr>
        <w:t>he weather condition in different month will appear with different temperature, precipitation or snow-fall. That may cause the different c</w:t>
      </w:r>
      <w:r w:rsidR="00BD3B2D">
        <w:rPr>
          <w:rFonts w:ascii="Cambria" w:hAnsi="Cambria"/>
        </w:rPr>
        <w:t>onsequence on the traffic flow.</w:t>
      </w:r>
    </w:p>
    <w:p w:rsidR="00933B8F" w:rsidRPr="00933B8F" w:rsidRDefault="00CD4D60" w:rsidP="00933B8F">
      <w:pPr>
        <w:pStyle w:val="ListParagraph"/>
        <w:spacing w:before="100" w:beforeAutospacing="1"/>
        <w:rPr>
          <w:rFonts w:ascii="Cambria" w:hAnsi="Cambria"/>
        </w:rPr>
      </w:pPr>
      <w:r>
        <w:rPr>
          <w:rFonts w:ascii="Cambria" w:hAnsi="Cambria"/>
        </w:rPr>
        <w:t xml:space="preserve">  </w:t>
      </w:r>
      <w:r w:rsidR="003C14AD">
        <w:rPr>
          <w:rFonts w:ascii="Cambria" w:hAnsi="Cambria"/>
        </w:rPr>
        <w:t xml:space="preserve">Thus first up, in my thesis, my aim is to </w:t>
      </w:r>
      <w:r w:rsidR="003B1A86" w:rsidRPr="003B1A86">
        <w:rPr>
          <w:rFonts w:ascii="Cambria" w:hAnsi="Cambria"/>
          <w:b/>
        </w:rPr>
        <w:t xml:space="preserve">visualize the trip duration of taxi by geospatial tool to animate </w:t>
      </w:r>
      <w:r w:rsidR="00A31F82">
        <w:rPr>
          <w:rFonts w:ascii="Cambria" w:hAnsi="Cambria"/>
          <w:b/>
        </w:rPr>
        <w:t>and predict</w:t>
      </w:r>
      <w:r w:rsidR="00A31F82" w:rsidRPr="001A3C2B">
        <w:rPr>
          <w:rFonts w:ascii="Cambria" w:hAnsi="Cambria"/>
          <w:b/>
        </w:rPr>
        <w:t xml:space="preserve"> </w:t>
      </w:r>
      <w:r w:rsidR="00A31F82">
        <w:rPr>
          <w:rFonts w:ascii="Cambria" w:hAnsi="Cambria"/>
          <w:b/>
        </w:rPr>
        <w:t xml:space="preserve">it by </w:t>
      </w:r>
      <w:r w:rsidR="00A31F82" w:rsidRPr="001A3C2B">
        <w:rPr>
          <w:rFonts w:ascii="Cambria" w:hAnsi="Cambria"/>
          <w:b/>
        </w:rPr>
        <w:t>model</w:t>
      </w:r>
      <w:r w:rsidR="00A31F82">
        <w:rPr>
          <w:rFonts w:ascii="Cambria" w:hAnsi="Cambria"/>
        </w:rPr>
        <w:t xml:space="preserve">. </w:t>
      </w:r>
      <w:r w:rsidR="009C352D">
        <w:rPr>
          <w:rFonts w:ascii="Cambria" w:hAnsi="Cambria"/>
        </w:rPr>
        <w:t xml:space="preserve">Apart from analytics, </w:t>
      </w:r>
      <w:r w:rsidR="00A31F82" w:rsidRPr="001572A2">
        <w:rPr>
          <w:rFonts w:ascii="Cambria" w:hAnsi="Cambria"/>
          <w:b/>
        </w:rPr>
        <w:t>analysis</w:t>
      </w:r>
      <w:r w:rsidR="00A31F82">
        <w:rPr>
          <w:rFonts w:ascii="Cambria" w:hAnsi="Cambria"/>
          <w:b/>
        </w:rPr>
        <w:t xml:space="preserve"> how the weather affects the</w:t>
      </w:r>
      <w:r w:rsidR="00A31F82" w:rsidRPr="001572A2">
        <w:rPr>
          <w:rFonts w:ascii="Cambria" w:hAnsi="Cambria"/>
          <w:b/>
        </w:rPr>
        <w:t xml:space="preserve"> traffic in New York.</w:t>
      </w:r>
      <w:r w:rsidR="00A31F82">
        <w:rPr>
          <w:rFonts w:ascii="Cambria" w:hAnsi="Cambria"/>
        </w:rPr>
        <w:t xml:space="preserve"> </w:t>
      </w:r>
      <w:r w:rsidR="003C14AD">
        <w:rPr>
          <w:rFonts w:ascii="Cambria" w:hAnsi="Cambria"/>
        </w:rPr>
        <w:t xml:space="preserve"> Above all, my aim will focus on the several perspectives as following:</w:t>
      </w:r>
    </w:p>
    <w:tbl>
      <w:tblPr>
        <w:tblStyle w:val="TableGrid"/>
        <w:tblW w:w="10530" w:type="dxa"/>
        <w:tblInd w:w="-365" w:type="dxa"/>
        <w:tblLayout w:type="fixed"/>
        <w:tblLook w:val="04A0" w:firstRow="1" w:lastRow="0" w:firstColumn="1" w:lastColumn="0" w:noHBand="0" w:noVBand="1"/>
      </w:tblPr>
      <w:tblGrid>
        <w:gridCol w:w="1530"/>
        <w:gridCol w:w="1710"/>
        <w:gridCol w:w="1620"/>
        <w:gridCol w:w="5670"/>
      </w:tblGrid>
      <w:tr w:rsidR="00DB26D2" w:rsidRPr="0086681A" w:rsidTr="00923D8A">
        <w:trPr>
          <w:trHeight w:val="206"/>
        </w:trPr>
        <w:tc>
          <w:tcPr>
            <w:tcW w:w="4860" w:type="dxa"/>
            <w:gridSpan w:val="3"/>
            <w:shd w:val="clear" w:color="auto" w:fill="DEEAF6" w:themeFill="accent1" w:themeFillTint="33"/>
          </w:tcPr>
          <w:p w:rsidR="00DB26D2" w:rsidRPr="0086681A" w:rsidRDefault="00DB26D2" w:rsidP="00923D8A">
            <w:pPr>
              <w:pStyle w:val="NormalWeb"/>
              <w:spacing w:before="240" w:beforeAutospacing="0" w:after="0" w:afterAutospacing="0"/>
              <w:jc w:val="center"/>
              <w:rPr>
                <w:rFonts w:ascii="Cambria" w:eastAsiaTheme="minorEastAsia" w:hAnsi="Cambria" w:cstheme="minorBidi"/>
                <w:b/>
                <w:sz w:val="22"/>
                <w:szCs w:val="22"/>
              </w:rPr>
            </w:pPr>
            <w:r>
              <w:rPr>
                <w:rFonts w:ascii="Cambria" w:eastAsiaTheme="minorEastAsia" w:hAnsi="Cambria" w:cstheme="minorBidi"/>
                <w:b/>
                <w:sz w:val="22"/>
                <w:szCs w:val="22"/>
              </w:rPr>
              <w:t>Goal</w:t>
            </w:r>
          </w:p>
        </w:tc>
        <w:tc>
          <w:tcPr>
            <w:tcW w:w="5670" w:type="dxa"/>
            <w:shd w:val="clear" w:color="auto" w:fill="DEEAF6" w:themeFill="accent1" w:themeFillTint="33"/>
          </w:tcPr>
          <w:p w:rsidR="00DB26D2" w:rsidRPr="0086681A" w:rsidRDefault="00DB26D2" w:rsidP="00923D8A">
            <w:pPr>
              <w:pStyle w:val="NormalWeb"/>
              <w:spacing w:before="240" w:beforeAutospacing="0" w:after="0" w:afterAutospacing="0"/>
              <w:jc w:val="center"/>
              <w:rPr>
                <w:rFonts w:ascii="Cambria" w:eastAsiaTheme="minorEastAsia" w:hAnsi="Cambria" w:cstheme="minorBidi"/>
                <w:b/>
                <w:sz w:val="22"/>
                <w:szCs w:val="22"/>
              </w:rPr>
            </w:pPr>
            <w:r w:rsidRPr="0086681A">
              <w:rPr>
                <w:rFonts w:ascii="Cambria" w:eastAsiaTheme="minorEastAsia" w:hAnsi="Cambria" w:cstheme="minorBidi"/>
                <w:b/>
                <w:sz w:val="22"/>
                <w:szCs w:val="22"/>
              </w:rPr>
              <w:t>Realistic scenario</w:t>
            </w:r>
          </w:p>
        </w:tc>
      </w:tr>
      <w:tr w:rsidR="00DB26D2" w:rsidRPr="0086681A" w:rsidTr="00923D8A">
        <w:trPr>
          <w:trHeight w:val="503"/>
        </w:trPr>
        <w:tc>
          <w:tcPr>
            <w:tcW w:w="1530" w:type="dxa"/>
            <w:vMerge w:val="restart"/>
          </w:tcPr>
          <w:p w:rsidR="00DB26D2" w:rsidRPr="0086681A" w:rsidRDefault="00DB26D2" w:rsidP="00923D8A">
            <w:pPr>
              <w:pStyle w:val="NormalWeb"/>
              <w:spacing w:before="240" w:after="0"/>
              <w:jc w:val="center"/>
              <w:rPr>
                <w:rFonts w:ascii="Cambria" w:eastAsiaTheme="minorEastAsia" w:hAnsi="Cambria" w:cstheme="minorBidi"/>
                <w:b/>
                <w:sz w:val="22"/>
                <w:szCs w:val="22"/>
              </w:rPr>
            </w:pPr>
          </w:p>
          <w:p w:rsidR="00DB26D2" w:rsidRPr="0086681A" w:rsidRDefault="00DB26D2" w:rsidP="00923D8A">
            <w:pPr>
              <w:pStyle w:val="NormalWeb"/>
              <w:spacing w:before="240" w:after="0"/>
              <w:jc w:val="center"/>
              <w:rPr>
                <w:rFonts w:ascii="Cambria" w:eastAsiaTheme="minorEastAsia" w:hAnsi="Cambria" w:cstheme="minorBidi"/>
                <w:b/>
                <w:sz w:val="22"/>
                <w:szCs w:val="22"/>
              </w:rPr>
            </w:pPr>
          </w:p>
          <w:p w:rsidR="00DB26D2" w:rsidRPr="0086681A" w:rsidRDefault="00DB26D2" w:rsidP="00923D8A">
            <w:pPr>
              <w:pStyle w:val="NormalWeb"/>
              <w:spacing w:before="240" w:after="0"/>
              <w:jc w:val="center"/>
              <w:rPr>
                <w:rFonts w:ascii="Cambria" w:eastAsiaTheme="minorEastAsia" w:hAnsi="Cambria" w:cstheme="minorBidi"/>
                <w:b/>
                <w:sz w:val="22"/>
                <w:szCs w:val="22"/>
              </w:rPr>
            </w:pPr>
            <w:r w:rsidRPr="0086681A">
              <w:rPr>
                <w:rFonts w:ascii="Cambria" w:eastAsiaTheme="minorEastAsia" w:hAnsi="Cambria" w:cstheme="minorBidi"/>
                <w:b/>
                <w:sz w:val="22"/>
                <w:szCs w:val="22"/>
              </w:rPr>
              <w:t>Application</w:t>
            </w:r>
          </w:p>
        </w:tc>
        <w:tc>
          <w:tcPr>
            <w:tcW w:w="1710" w:type="dxa"/>
            <w:vMerge w:val="restart"/>
          </w:tcPr>
          <w:p w:rsidR="00DB26D2" w:rsidRPr="00573773" w:rsidRDefault="00DB26D2" w:rsidP="00573773">
            <w:pPr>
              <w:pStyle w:val="NormalWeb"/>
              <w:spacing w:before="0" w:beforeAutospacing="0" w:after="0" w:afterAutospacing="0"/>
              <w:rPr>
                <w:rFonts w:ascii="Cambria" w:eastAsiaTheme="minorEastAsia" w:hAnsi="Cambria" w:cstheme="minorBidi"/>
                <w:b/>
                <w:sz w:val="22"/>
                <w:szCs w:val="22"/>
              </w:rPr>
            </w:pPr>
          </w:p>
          <w:p w:rsidR="00DB26D2" w:rsidRPr="00573773" w:rsidRDefault="007550F6" w:rsidP="00573773">
            <w:pPr>
              <w:pStyle w:val="NormalWeb"/>
              <w:spacing w:before="0" w:beforeAutospacing="0" w:after="0" w:afterAutospacing="0"/>
              <w:rPr>
                <w:rFonts w:ascii="Cambria" w:eastAsiaTheme="minorEastAsia" w:hAnsi="Cambria" w:cstheme="minorBidi"/>
                <w:b/>
                <w:sz w:val="22"/>
                <w:szCs w:val="22"/>
              </w:rPr>
            </w:pPr>
            <w:r>
              <w:rPr>
                <w:rFonts w:ascii="Cambria" w:eastAsiaTheme="minorEastAsia" w:hAnsi="Cambria" w:cstheme="minorBidi"/>
                <w:b/>
                <w:sz w:val="22"/>
                <w:szCs w:val="22"/>
              </w:rPr>
              <w:t>Phase</w:t>
            </w:r>
            <w:r w:rsidR="00253203">
              <w:rPr>
                <w:rFonts w:ascii="Cambria" w:eastAsiaTheme="minorEastAsia" w:hAnsi="Cambria" w:cstheme="minorBidi"/>
                <w:b/>
                <w:sz w:val="22"/>
                <w:szCs w:val="22"/>
              </w:rPr>
              <w:t>s</w:t>
            </w:r>
          </w:p>
        </w:tc>
        <w:tc>
          <w:tcPr>
            <w:tcW w:w="1620" w:type="dxa"/>
            <w:vMerge w:val="restart"/>
          </w:tcPr>
          <w:p w:rsidR="005C40FB" w:rsidRDefault="005C40FB" w:rsidP="00573773">
            <w:pPr>
              <w:pStyle w:val="NormalWeb"/>
              <w:spacing w:before="0" w:beforeAutospacing="0" w:after="0" w:afterAutospacing="0"/>
              <w:rPr>
                <w:rFonts w:ascii="Cambria" w:eastAsiaTheme="minorEastAsia" w:hAnsi="Cambria" w:cstheme="minorBidi"/>
                <w:b/>
                <w:sz w:val="22"/>
                <w:szCs w:val="22"/>
              </w:rPr>
            </w:pPr>
            <w:r>
              <w:rPr>
                <w:rFonts w:ascii="Cambria" w:eastAsiaTheme="minorEastAsia" w:hAnsi="Cambria" w:cstheme="minorBidi"/>
                <w:b/>
                <w:sz w:val="22"/>
                <w:szCs w:val="22"/>
              </w:rPr>
              <w:t>Phase I:</w:t>
            </w:r>
          </w:p>
          <w:p w:rsidR="00DB26D2" w:rsidRPr="003E7538" w:rsidRDefault="00DB26D2" w:rsidP="00573773">
            <w:pPr>
              <w:pStyle w:val="NormalWeb"/>
              <w:spacing w:before="0" w:beforeAutospacing="0" w:after="0" w:afterAutospacing="0"/>
              <w:rPr>
                <w:rFonts w:ascii="Cambria" w:eastAsiaTheme="minorEastAsia" w:hAnsi="Cambria" w:cstheme="minorBidi"/>
                <w:b/>
                <w:sz w:val="22"/>
                <w:szCs w:val="22"/>
              </w:rPr>
            </w:pPr>
            <w:r w:rsidRPr="003E7538">
              <w:rPr>
                <w:rFonts w:ascii="Cambria" w:eastAsiaTheme="minorEastAsia" w:hAnsi="Cambria" w:cstheme="minorBidi"/>
                <w:b/>
                <w:sz w:val="22"/>
                <w:szCs w:val="22"/>
              </w:rPr>
              <w:t>Analysis</w:t>
            </w:r>
          </w:p>
        </w:tc>
        <w:tc>
          <w:tcPr>
            <w:tcW w:w="5670" w:type="dxa"/>
          </w:tcPr>
          <w:p w:rsidR="00DB26D2" w:rsidRPr="003E7538" w:rsidRDefault="00DB26D2" w:rsidP="00923D8A">
            <w:pPr>
              <w:pStyle w:val="NormalWeb"/>
              <w:spacing w:before="240" w:beforeAutospacing="0" w:after="0" w:afterAutospacing="0"/>
              <w:jc w:val="center"/>
              <w:rPr>
                <w:rFonts w:ascii="Cambria" w:eastAsiaTheme="minorEastAsia" w:hAnsi="Cambria" w:cstheme="minorBidi"/>
                <w:b/>
                <w:sz w:val="22"/>
                <w:szCs w:val="22"/>
              </w:rPr>
            </w:pPr>
            <w:r>
              <w:rPr>
                <w:rFonts w:ascii="Cambria" w:eastAsiaTheme="minorEastAsia" w:hAnsi="Cambria" w:cstheme="minorBidi"/>
                <w:b/>
                <w:sz w:val="22"/>
                <w:szCs w:val="22"/>
              </w:rPr>
              <w:t>1.Trip Duration</w:t>
            </w:r>
            <w:r w:rsidR="00EC0EC8">
              <w:rPr>
                <w:rFonts w:ascii="Cambria" w:eastAsiaTheme="minorEastAsia" w:hAnsi="Cambria" w:cstheme="minorBidi"/>
                <w:b/>
                <w:sz w:val="22"/>
                <w:szCs w:val="22"/>
              </w:rPr>
              <w:t xml:space="preserve"> Analysis</w:t>
            </w:r>
          </w:p>
        </w:tc>
      </w:tr>
      <w:tr w:rsidR="00DB26D2" w:rsidRPr="0086681A" w:rsidTr="00F0015A">
        <w:trPr>
          <w:trHeight w:val="503"/>
        </w:trPr>
        <w:tc>
          <w:tcPr>
            <w:tcW w:w="1530" w:type="dxa"/>
            <w:vMerge/>
          </w:tcPr>
          <w:p w:rsidR="00DB26D2" w:rsidRPr="0086681A" w:rsidRDefault="00DB26D2" w:rsidP="00923D8A">
            <w:pPr>
              <w:pStyle w:val="NormalWeb"/>
              <w:spacing w:before="240" w:after="0"/>
              <w:jc w:val="center"/>
              <w:rPr>
                <w:rFonts w:ascii="Cambria" w:eastAsiaTheme="minorEastAsia" w:hAnsi="Cambria" w:cstheme="minorBidi"/>
                <w:b/>
                <w:sz w:val="22"/>
                <w:szCs w:val="22"/>
              </w:rPr>
            </w:pPr>
          </w:p>
        </w:tc>
        <w:tc>
          <w:tcPr>
            <w:tcW w:w="1710" w:type="dxa"/>
            <w:vMerge/>
          </w:tcPr>
          <w:p w:rsidR="00DB26D2" w:rsidRPr="0086681A" w:rsidRDefault="00DB26D2" w:rsidP="00923D8A">
            <w:pPr>
              <w:pStyle w:val="NormalWeb"/>
              <w:spacing w:before="240" w:after="0"/>
              <w:rPr>
                <w:rFonts w:ascii="Cambria" w:eastAsiaTheme="minorEastAsia" w:hAnsi="Cambria" w:cstheme="minorBidi"/>
                <w:sz w:val="22"/>
                <w:szCs w:val="22"/>
              </w:rPr>
            </w:pPr>
          </w:p>
        </w:tc>
        <w:tc>
          <w:tcPr>
            <w:tcW w:w="1620" w:type="dxa"/>
            <w:vMerge/>
          </w:tcPr>
          <w:p w:rsidR="00DB26D2" w:rsidRPr="003E7538" w:rsidRDefault="00DB26D2" w:rsidP="00923D8A">
            <w:pPr>
              <w:pStyle w:val="NormalWeb"/>
              <w:spacing w:before="0" w:after="0"/>
              <w:rPr>
                <w:rFonts w:ascii="Cambria" w:eastAsiaTheme="minorEastAsia" w:hAnsi="Cambria" w:cstheme="minorBidi"/>
                <w:b/>
                <w:sz w:val="22"/>
                <w:szCs w:val="22"/>
              </w:rPr>
            </w:pPr>
          </w:p>
        </w:tc>
        <w:tc>
          <w:tcPr>
            <w:tcW w:w="5670" w:type="dxa"/>
          </w:tcPr>
          <w:p w:rsidR="00DB61EA" w:rsidRDefault="00DB61EA" w:rsidP="00291801">
            <w:pPr>
              <w:pStyle w:val="NormalWeb"/>
              <w:numPr>
                <w:ilvl w:val="0"/>
                <w:numId w:val="19"/>
              </w:numPr>
              <w:spacing w:before="0" w:beforeAutospacing="0" w:after="0" w:afterAutospacing="0"/>
              <w:jc w:val="both"/>
              <w:rPr>
                <w:rFonts w:ascii="Cambria" w:eastAsiaTheme="minorEastAsia" w:hAnsi="Cambria" w:cstheme="minorBidi"/>
                <w:sz w:val="22"/>
                <w:szCs w:val="22"/>
              </w:rPr>
            </w:pPr>
            <w:r>
              <w:rPr>
                <w:rFonts w:ascii="Cambria" w:eastAsiaTheme="minorEastAsia" w:hAnsi="Cambria" w:cstheme="minorBidi"/>
                <w:sz w:val="22"/>
                <w:szCs w:val="22"/>
              </w:rPr>
              <w:t>Data Preprocessing</w:t>
            </w:r>
          </w:p>
          <w:p w:rsidR="00DB61EA" w:rsidRDefault="00DB61EA" w:rsidP="00291801">
            <w:pPr>
              <w:pStyle w:val="NormalWeb"/>
              <w:numPr>
                <w:ilvl w:val="0"/>
                <w:numId w:val="19"/>
              </w:numPr>
              <w:spacing w:before="0" w:beforeAutospacing="0" w:after="0" w:afterAutospacing="0"/>
              <w:jc w:val="both"/>
              <w:rPr>
                <w:rFonts w:ascii="Cambria" w:eastAsiaTheme="minorEastAsia" w:hAnsi="Cambria" w:cstheme="minorBidi"/>
                <w:sz w:val="22"/>
                <w:szCs w:val="22"/>
              </w:rPr>
            </w:pPr>
            <w:r>
              <w:rPr>
                <w:rFonts w:ascii="Cambria" w:eastAsiaTheme="minorEastAsia" w:hAnsi="Cambria" w:cstheme="minorBidi"/>
                <w:sz w:val="22"/>
                <w:szCs w:val="22"/>
              </w:rPr>
              <w:t>Trip duration overview</w:t>
            </w:r>
          </w:p>
          <w:p w:rsidR="00DB26D2" w:rsidRDefault="00DB61EA" w:rsidP="00291801">
            <w:pPr>
              <w:pStyle w:val="NormalWeb"/>
              <w:numPr>
                <w:ilvl w:val="0"/>
                <w:numId w:val="19"/>
              </w:numPr>
              <w:spacing w:before="0" w:beforeAutospacing="0" w:after="0" w:afterAutospacing="0"/>
              <w:jc w:val="both"/>
              <w:rPr>
                <w:rFonts w:ascii="Cambria" w:eastAsiaTheme="minorEastAsia" w:hAnsi="Cambria" w:cstheme="minorBidi"/>
                <w:sz w:val="22"/>
                <w:szCs w:val="22"/>
              </w:rPr>
            </w:pPr>
            <w:r>
              <w:rPr>
                <w:rFonts w:ascii="Cambria" w:eastAsiaTheme="minorEastAsia" w:hAnsi="Cambria" w:cstheme="minorBidi"/>
                <w:sz w:val="22"/>
                <w:szCs w:val="22"/>
              </w:rPr>
              <w:t>Feature Extraction</w:t>
            </w:r>
          </w:p>
          <w:p w:rsidR="00DB61EA" w:rsidRPr="00B627F1" w:rsidRDefault="001B48A5" w:rsidP="00291801">
            <w:pPr>
              <w:pStyle w:val="NormalWeb"/>
              <w:numPr>
                <w:ilvl w:val="0"/>
                <w:numId w:val="19"/>
              </w:numPr>
              <w:spacing w:before="0" w:beforeAutospacing="0" w:after="0" w:afterAutospacing="0"/>
              <w:jc w:val="both"/>
              <w:rPr>
                <w:rFonts w:ascii="Cambria" w:eastAsiaTheme="minorEastAsia" w:hAnsi="Cambria" w:cstheme="minorBidi"/>
                <w:sz w:val="22"/>
                <w:szCs w:val="22"/>
              </w:rPr>
            </w:pPr>
            <w:r w:rsidRPr="00F43288">
              <w:rPr>
                <w:rFonts w:ascii="Cambria" w:eastAsiaTheme="minorEastAsia" w:hAnsi="Cambria" w:cstheme="minorBidi"/>
                <w:color w:val="FF0000"/>
                <w:sz w:val="22"/>
                <w:szCs w:val="22"/>
              </w:rPr>
              <w:t xml:space="preserve">Geo </w:t>
            </w:r>
            <w:r w:rsidR="00C83855">
              <w:rPr>
                <w:rFonts w:ascii="Cambria" w:eastAsiaTheme="minorEastAsia" w:hAnsi="Cambria" w:cstheme="minorBidi"/>
                <w:color w:val="FF0000"/>
                <w:sz w:val="22"/>
                <w:szCs w:val="22"/>
              </w:rPr>
              <w:t>information distribution</w:t>
            </w:r>
          </w:p>
        </w:tc>
      </w:tr>
      <w:tr w:rsidR="00DB26D2" w:rsidRPr="0086681A" w:rsidTr="00923D8A">
        <w:trPr>
          <w:trHeight w:val="503"/>
        </w:trPr>
        <w:tc>
          <w:tcPr>
            <w:tcW w:w="1530" w:type="dxa"/>
            <w:vMerge/>
          </w:tcPr>
          <w:p w:rsidR="00DB26D2" w:rsidRPr="0086681A" w:rsidRDefault="00DB26D2" w:rsidP="00923D8A">
            <w:pPr>
              <w:pStyle w:val="NormalWeb"/>
              <w:spacing w:before="240" w:after="0"/>
              <w:jc w:val="center"/>
              <w:rPr>
                <w:rFonts w:ascii="Cambria" w:eastAsiaTheme="minorEastAsia" w:hAnsi="Cambria" w:cstheme="minorBidi"/>
                <w:b/>
                <w:sz w:val="22"/>
                <w:szCs w:val="22"/>
              </w:rPr>
            </w:pPr>
          </w:p>
        </w:tc>
        <w:tc>
          <w:tcPr>
            <w:tcW w:w="1710" w:type="dxa"/>
            <w:vMerge/>
          </w:tcPr>
          <w:p w:rsidR="00DB26D2" w:rsidRPr="0086681A" w:rsidRDefault="00DB26D2" w:rsidP="00923D8A">
            <w:pPr>
              <w:pStyle w:val="NormalWeb"/>
              <w:spacing w:before="240" w:after="0"/>
              <w:rPr>
                <w:rFonts w:ascii="Cambria" w:eastAsiaTheme="minorEastAsia" w:hAnsi="Cambria" w:cstheme="minorBidi"/>
                <w:sz w:val="22"/>
                <w:szCs w:val="22"/>
              </w:rPr>
            </w:pPr>
          </w:p>
        </w:tc>
        <w:tc>
          <w:tcPr>
            <w:tcW w:w="1620" w:type="dxa"/>
            <w:vMerge/>
          </w:tcPr>
          <w:p w:rsidR="00DB26D2" w:rsidRPr="0086681A" w:rsidRDefault="00DB26D2" w:rsidP="00923D8A">
            <w:pPr>
              <w:pStyle w:val="NormalWeb"/>
              <w:spacing w:before="0" w:after="0"/>
              <w:rPr>
                <w:rFonts w:ascii="Cambria" w:eastAsiaTheme="minorEastAsia" w:hAnsi="Cambria" w:cstheme="minorBidi"/>
                <w:sz w:val="22"/>
                <w:szCs w:val="22"/>
              </w:rPr>
            </w:pPr>
          </w:p>
        </w:tc>
        <w:tc>
          <w:tcPr>
            <w:tcW w:w="5670" w:type="dxa"/>
          </w:tcPr>
          <w:p w:rsidR="00DB26D2" w:rsidRPr="003E7538" w:rsidRDefault="00DB26D2" w:rsidP="00A92089">
            <w:pPr>
              <w:pStyle w:val="NormalWeb"/>
              <w:spacing w:before="240" w:beforeAutospacing="0" w:after="0" w:afterAutospacing="0"/>
              <w:jc w:val="center"/>
              <w:rPr>
                <w:rFonts w:ascii="Cambria" w:eastAsiaTheme="minorEastAsia" w:hAnsi="Cambria" w:cstheme="minorBidi"/>
                <w:b/>
                <w:sz w:val="22"/>
                <w:szCs w:val="22"/>
              </w:rPr>
            </w:pPr>
            <w:r>
              <w:rPr>
                <w:rFonts w:ascii="Cambria" w:eastAsiaTheme="minorEastAsia" w:hAnsi="Cambria" w:cstheme="minorBidi"/>
                <w:b/>
                <w:sz w:val="22"/>
                <w:szCs w:val="22"/>
              </w:rPr>
              <w:t>2.</w:t>
            </w:r>
            <w:r w:rsidRPr="003E7538">
              <w:rPr>
                <w:rFonts w:ascii="Cambria" w:eastAsiaTheme="minorEastAsia" w:hAnsi="Cambria" w:cstheme="minorBidi"/>
                <w:b/>
                <w:sz w:val="22"/>
                <w:szCs w:val="22"/>
              </w:rPr>
              <w:t>Weather-</w:t>
            </w:r>
            <w:r w:rsidR="00A92089">
              <w:rPr>
                <w:rFonts w:ascii="Cambria" w:eastAsiaTheme="minorEastAsia" w:hAnsi="Cambria" w:cstheme="minorBidi"/>
                <w:b/>
                <w:sz w:val="22"/>
                <w:szCs w:val="22"/>
              </w:rPr>
              <w:t>Trip duration</w:t>
            </w:r>
            <w:r w:rsidR="006B5EC3">
              <w:rPr>
                <w:rFonts w:ascii="Cambria" w:eastAsiaTheme="minorEastAsia" w:hAnsi="Cambria" w:cstheme="minorBidi"/>
                <w:b/>
                <w:sz w:val="22"/>
                <w:szCs w:val="22"/>
              </w:rPr>
              <w:t xml:space="preserve"> Analysis</w:t>
            </w:r>
          </w:p>
        </w:tc>
      </w:tr>
      <w:tr w:rsidR="001527D4" w:rsidRPr="0086681A" w:rsidTr="002C06BB">
        <w:trPr>
          <w:trHeight w:val="530"/>
        </w:trPr>
        <w:tc>
          <w:tcPr>
            <w:tcW w:w="1530" w:type="dxa"/>
            <w:vMerge/>
          </w:tcPr>
          <w:p w:rsidR="001527D4" w:rsidRPr="0086681A" w:rsidRDefault="001527D4" w:rsidP="00923D8A">
            <w:pPr>
              <w:pStyle w:val="NormalWeb"/>
              <w:spacing w:before="0" w:beforeAutospacing="0" w:after="0"/>
              <w:jc w:val="center"/>
              <w:rPr>
                <w:rFonts w:ascii="Cambria" w:eastAsiaTheme="minorEastAsia" w:hAnsi="Cambria" w:cstheme="minorBidi"/>
                <w:b/>
                <w:sz w:val="22"/>
                <w:szCs w:val="22"/>
              </w:rPr>
            </w:pPr>
          </w:p>
        </w:tc>
        <w:tc>
          <w:tcPr>
            <w:tcW w:w="1710" w:type="dxa"/>
            <w:vMerge/>
          </w:tcPr>
          <w:p w:rsidR="001527D4" w:rsidRPr="0086681A" w:rsidRDefault="001527D4" w:rsidP="00923D8A">
            <w:pPr>
              <w:pStyle w:val="NormalWeb"/>
              <w:spacing w:before="0" w:beforeAutospacing="0" w:after="0"/>
              <w:rPr>
                <w:rFonts w:ascii="Cambria" w:eastAsiaTheme="minorEastAsia" w:hAnsi="Cambria" w:cstheme="minorBidi"/>
                <w:sz w:val="22"/>
                <w:szCs w:val="22"/>
              </w:rPr>
            </w:pPr>
          </w:p>
        </w:tc>
        <w:tc>
          <w:tcPr>
            <w:tcW w:w="1620" w:type="dxa"/>
            <w:vMerge/>
          </w:tcPr>
          <w:p w:rsidR="001527D4" w:rsidRPr="003E7538" w:rsidRDefault="001527D4" w:rsidP="00923D8A">
            <w:pPr>
              <w:pStyle w:val="NormalWeb"/>
              <w:spacing w:before="0" w:beforeAutospacing="0" w:after="0" w:afterAutospacing="0"/>
              <w:rPr>
                <w:rFonts w:ascii="Cambria" w:eastAsiaTheme="minorEastAsia" w:hAnsi="Cambria" w:cstheme="minorBidi"/>
                <w:b/>
                <w:sz w:val="22"/>
                <w:szCs w:val="22"/>
              </w:rPr>
            </w:pPr>
          </w:p>
        </w:tc>
        <w:tc>
          <w:tcPr>
            <w:tcW w:w="5670" w:type="dxa"/>
          </w:tcPr>
          <w:p w:rsidR="001527D4" w:rsidRPr="001527D4" w:rsidRDefault="001527D4" w:rsidP="001527D4">
            <w:pPr>
              <w:pStyle w:val="NormalWeb"/>
              <w:numPr>
                <w:ilvl w:val="0"/>
                <w:numId w:val="19"/>
              </w:numPr>
              <w:spacing w:before="0" w:beforeAutospacing="0" w:after="0" w:afterAutospacing="0"/>
              <w:rPr>
                <w:rFonts w:ascii="Cambria" w:eastAsiaTheme="minorEastAsia" w:hAnsi="Cambria" w:cstheme="minorBidi"/>
                <w:sz w:val="22"/>
                <w:szCs w:val="22"/>
              </w:rPr>
            </w:pPr>
            <w:r>
              <w:rPr>
                <w:rFonts w:ascii="Cambria" w:eastAsiaTheme="minorEastAsia" w:hAnsi="Cambria" w:cstheme="minorBidi"/>
                <w:sz w:val="22"/>
                <w:szCs w:val="22"/>
              </w:rPr>
              <w:t>Pattern Analytics</w:t>
            </w:r>
            <w:r w:rsidRPr="001527D4">
              <w:rPr>
                <w:rFonts w:ascii="Cambria" w:eastAsiaTheme="minorEastAsia" w:hAnsi="Cambria" w:cstheme="minorBidi"/>
                <w:sz w:val="22"/>
                <w:szCs w:val="22"/>
              </w:rPr>
              <w:t>(Historical dataset)</w:t>
            </w:r>
          </w:p>
          <w:p w:rsidR="003B448A" w:rsidRDefault="001527D4" w:rsidP="003B448A">
            <w:pPr>
              <w:pStyle w:val="NormalWeb"/>
              <w:numPr>
                <w:ilvl w:val="0"/>
                <w:numId w:val="19"/>
              </w:numPr>
              <w:spacing w:before="0" w:beforeAutospacing="0" w:after="0" w:afterAutospacing="0"/>
              <w:rPr>
                <w:rFonts w:ascii="Cambria" w:eastAsiaTheme="minorEastAsia" w:hAnsi="Cambria" w:cstheme="minorBidi"/>
                <w:sz w:val="22"/>
                <w:szCs w:val="22"/>
              </w:rPr>
            </w:pPr>
            <w:r>
              <w:rPr>
                <w:rFonts w:ascii="Cambria" w:eastAsiaTheme="minorEastAsia" w:hAnsi="Cambria" w:cstheme="minorBidi"/>
                <w:sz w:val="22"/>
                <w:szCs w:val="22"/>
              </w:rPr>
              <w:t>Principle Component Analysis(PCA)</w:t>
            </w:r>
          </w:p>
          <w:p w:rsidR="003B448A" w:rsidRPr="003B448A" w:rsidRDefault="003B448A" w:rsidP="003B448A">
            <w:pPr>
              <w:pStyle w:val="NormalWeb"/>
              <w:spacing w:before="0" w:beforeAutospacing="0" w:after="0" w:afterAutospacing="0"/>
              <w:rPr>
                <w:rFonts w:ascii="Cambria" w:eastAsiaTheme="minorEastAsia" w:hAnsi="Cambria" w:cstheme="minorBidi"/>
                <w:sz w:val="22"/>
                <w:szCs w:val="22"/>
              </w:rPr>
            </w:pPr>
          </w:p>
        </w:tc>
      </w:tr>
      <w:tr w:rsidR="00DB26D2" w:rsidRPr="0086681A" w:rsidTr="00923D8A">
        <w:trPr>
          <w:trHeight w:val="530"/>
        </w:trPr>
        <w:tc>
          <w:tcPr>
            <w:tcW w:w="1530" w:type="dxa"/>
            <w:vMerge/>
          </w:tcPr>
          <w:p w:rsidR="00DB26D2" w:rsidRPr="0086681A" w:rsidRDefault="00DB26D2" w:rsidP="00923D8A">
            <w:pPr>
              <w:pStyle w:val="NormalWeb"/>
              <w:spacing w:before="0" w:beforeAutospacing="0" w:after="0"/>
              <w:jc w:val="center"/>
              <w:rPr>
                <w:rFonts w:ascii="Cambria" w:eastAsiaTheme="minorEastAsia" w:hAnsi="Cambria" w:cstheme="minorBidi"/>
                <w:b/>
                <w:sz w:val="22"/>
                <w:szCs w:val="22"/>
              </w:rPr>
            </w:pPr>
          </w:p>
        </w:tc>
        <w:tc>
          <w:tcPr>
            <w:tcW w:w="1710" w:type="dxa"/>
            <w:vMerge/>
          </w:tcPr>
          <w:p w:rsidR="00DB26D2" w:rsidRPr="0086681A" w:rsidRDefault="00DB26D2" w:rsidP="00923D8A">
            <w:pPr>
              <w:pStyle w:val="NormalWeb"/>
              <w:spacing w:before="0" w:beforeAutospacing="0" w:after="0"/>
              <w:rPr>
                <w:rFonts w:ascii="Cambria" w:eastAsiaTheme="minorEastAsia" w:hAnsi="Cambria" w:cstheme="minorBidi"/>
                <w:sz w:val="22"/>
                <w:szCs w:val="22"/>
              </w:rPr>
            </w:pPr>
          </w:p>
        </w:tc>
        <w:tc>
          <w:tcPr>
            <w:tcW w:w="1620" w:type="dxa"/>
          </w:tcPr>
          <w:p w:rsidR="005C40FB" w:rsidRDefault="005C40FB" w:rsidP="00923D8A">
            <w:pPr>
              <w:pStyle w:val="NormalWeb"/>
              <w:spacing w:before="0" w:beforeAutospacing="0" w:after="0" w:afterAutospacing="0"/>
              <w:rPr>
                <w:rFonts w:ascii="Cambria" w:eastAsiaTheme="minorEastAsia" w:hAnsi="Cambria" w:cstheme="minorBidi"/>
                <w:b/>
                <w:sz w:val="22"/>
                <w:szCs w:val="22"/>
              </w:rPr>
            </w:pPr>
          </w:p>
          <w:p w:rsidR="00DB26D2" w:rsidRDefault="005C40FB" w:rsidP="00923D8A">
            <w:pPr>
              <w:pStyle w:val="NormalWeb"/>
              <w:spacing w:before="0" w:beforeAutospacing="0" w:after="0" w:afterAutospacing="0"/>
              <w:rPr>
                <w:rFonts w:ascii="Cambria" w:eastAsiaTheme="minorEastAsia" w:hAnsi="Cambria" w:cstheme="minorBidi"/>
                <w:b/>
                <w:sz w:val="22"/>
                <w:szCs w:val="22"/>
              </w:rPr>
            </w:pPr>
            <w:r>
              <w:rPr>
                <w:rFonts w:ascii="Cambria" w:eastAsiaTheme="minorEastAsia" w:hAnsi="Cambria" w:cstheme="minorBidi"/>
                <w:b/>
                <w:sz w:val="22"/>
                <w:szCs w:val="22"/>
              </w:rPr>
              <w:t xml:space="preserve">Phase II: </w:t>
            </w:r>
            <w:r w:rsidR="00DB26D2">
              <w:rPr>
                <w:rFonts w:ascii="Cambria" w:eastAsiaTheme="minorEastAsia" w:hAnsi="Cambria" w:cstheme="minorBidi"/>
                <w:b/>
                <w:sz w:val="22"/>
                <w:szCs w:val="22"/>
              </w:rPr>
              <w:t>Visualization</w:t>
            </w:r>
          </w:p>
          <w:p w:rsidR="005C40FB" w:rsidRPr="003E7538" w:rsidRDefault="005C40FB" w:rsidP="00923D8A">
            <w:pPr>
              <w:pStyle w:val="NormalWeb"/>
              <w:spacing w:before="0" w:beforeAutospacing="0" w:after="0" w:afterAutospacing="0"/>
              <w:rPr>
                <w:rFonts w:ascii="Cambria" w:eastAsiaTheme="minorEastAsia" w:hAnsi="Cambria" w:cstheme="minorBidi"/>
                <w:b/>
                <w:sz w:val="22"/>
                <w:szCs w:val="22"/>
              </w:rPr>
            </w:pPr>
          </w:p>
        </w:tc>
        <w:tc>
          <w:tcPr>
            <w:tcW w:w="5670" w:type="dxa"/>
          </w:tcPr>
          <w:p w:rsidR="00302F8B" w:rsidRPr="006F4202" w:rsidRDefault="00DB26D2" w:rsidP="006F4202">
            <w:pPr>
              <w:pStyle w:val="NormalWeb"/>
              <w:spacing w:before="0" w:beforeAutospacing="0" w:after="0" w:afterAutospacing="0"/>
              <w:rPr>
                <w:rFonts w:ascii="Cambria" w:eastAsiaTheme="minorEastAsia" w:hAnsi="Cambria" w:cstheme="minorBidi"/>
                <w:color w:val="FF0000"/>
                <w:sz w:val="22"/>
                <w:szCs w:val="22"/>
              </w:rPr>
            </w:pPr>
            <w:r w:rsidRPr="00BE6C3B">
              <w:rPr>
                <w:rFonts w:ascii="Cambria" w:eastAsiaTheme="minorEastAsia" w:hAnsi="Cambria" w:cstheme="minorBidi"/>
                <w:color w:val="FF0000"/>
                <w:sz w:val="22"/>
                <w:szCs w:val="22"/>
              </w:rPr>
              <w:t xml:space="preserve">Geospatial </w:t>
            </w:r>
            <w:r>
              <w:rPr>
                <w:rFonts w:ascii="Cambria" w:eastAsiaTheme="minorEastAsia" w:hAnsi="Cambria" w:cstheme="minorBidi"/>
                <w:color w:val="FF0000"/>
                <w:sz w:val="22"/>
                <w:szCs w:val="22"/>
              </w:rPr>
              <w:t xml:space="preserve">Request </w:t>
            </w:r>
            <w:r w:rsidRPr="00BE6C3B">
              <w:rPr>
                <w:rFonts w:ascii="Cambria" w:eastAsiaTheme="minorEastAsia" w:hAnsi="Cambria" w:cstheme="minorBidi"/>
                <w:color w:val="FF0000"/>
                <w:sz w:val="22"/>
                <w:szCs w:val="22"/>
              </w:rPr>
              <w:t>Animation</w:t>
            </w:r>
            <w:r w:rsidR="006F4202">
              <w:rPr>
                <w:rFonts w:ascii="Cambria" w:eastAsiaTheme="minorEastAsia" w:hAnsi="Cambria" w:cstheme="minorBidi"/>
                <w:color w:val="FF0000"/>
                <w:sz w:val="22"/>
                <w:szCs w:val="22"/>
              </w:rPr>
              <w:t xml:space="preserve"> w</w:t>
            </w:r>
            <w:r w:rsidR="00302F8B">
              <w:rPr>
                <w:rFonts w:ascii="Cambria" w:eastAsiaTheme="minorEastAsia" w:hAnsi="Cambria" w:cstheme="minorBidi"/>
                <w:color w:val="FF0000"/>
                <w:sz w:val="22"/>
                <w:szCs w:val="22"/>
              </w:rPr>
              <w:t>ith Flare</w:t>
            </w:r>
          </w:p>
        </w:tc>
      </w:tr>
      <w:tr w:rsidR="00DB26D2" w:rsidRPr="0086681A" w:rsidTr="00923D8A">
        <w:trPr>
          <w:trHeight w:val="530"/>
        </w:trPr>
        <w:tc>
          <w:tcPr>
            <w:tcW w:w="1530" w:type="dxa"/>
            <w:vMerge/>
          </w:tcPr>
          <w:p w:rsidR="00DB26D2" w:rsidRPr="0086681A" w:rsidRDefault="00DB26D2" w:rsidP="00923D8A">
            <w:pPr>
              <w:pStyle w:val="NormalWeb"/>
              <w:spacing w:before="0" w:beforeAutospacing="0" w:after="0"/>
              <w:jc w:val="center"/>
              <w:rPr>
                <w:rFonts w:ascii="Cambria" w:eastAsiaTheme="minorEastAsia" w:hAnsi="Cambria" w:cstheme="minorBidi"/>
                <w:b/>
                <w:sz w:val="22"/>
                <w:szCs w:val="22"/>
              </w:rPr>
            </w:pPr>
          </w:p>
        </w:tc>
        <w:tc>
          <w:tcPr>
            <w:tcW w:w="1710" w:type="dxa"/>
            <w:vMerge/>
          </w:tcPr>
          <w:p w:rsidR="00DB26D2" w:rsidRPr="0086681A" w:rsidRDefault="00DB26D2" w:rsidP="00923D8A">
            <w:pPr>
              <w:pStyle w:val="NormalWeb"/>
              <w:spacing w:before="0" w:beforeAutospacing="0" w:after="0"/>
              <w:rPr>
                <w:rFonts w:ascii="Cambria" w:eastAsiaTheme="minorEastAsia" w:hAnsi="Cambria" w:cstheme="minorBidi"/>
                <w:sz w:val="22"/>
                <w:szCs w:val="22"/>
              </w:rPr>
            </w:pPr>
          </w:p>
        </w:tc>
        <w:tc>
          <w:tcPr>
            <w:tcW w:w="1620" w:type="dxa"/>
            <w:vMerge w:val="restart"/>
          </w:tcPr>
          <w:p w:rsidR="00BD1E01" w:rsidRDefault="00BD1E01" w:rsidP="00923D8A">
            <w:pPr>
              <w:pStyle w:val="NormalWeb"/>
              <w:spacing w:before="0" w:beforeAutospacing="0" w:after="0" w:afterAutospacing="0"/>
              <w:rPr>
                <w:rFonts w:ascii="Cambria" w:eastAsiaTheme="minorEastAsia" w:hAnsi="Cambria" w:cstheme="minorBidi"/>
                <w:b/>
                <w:sz w:val="22"/>
                <w:szCs w:val="22"/>
              </w:rPr>
            </w:pPr>
            <w:r>
              <w:rPr>
                <w:rFonts w:ascii="Cambria" w:eastAsiaTheme="minorEastAsia" w:hAnsi="Cambria" w:cstheme="minorBidi"/>
                <w:b/>
                <w:sz w:val="22"/>
                <w:szCs w:val="22"/>
              </w:rPr>
              <w:t>Phase III:</w:t>
            </w:r>
          </w:p>
          <w:p w:rsidR="00DB26D2" w:rsidRDefault="00DB26D2" w:rsidP="00923D8A">
            <w:pPr>
              <w:pStyle w:val="NormalWeb"/>
              <w:spacing w:before="0" w:beforeAutospacing="0" w:after="0" w:afterAutospacing="0"/>
              <w:rPr>
                <w:rFonts w:ascii="Cambria" w:eastAsiaTheme="minorEastAsia" w:hAnsi="Cambria" w:cstheme="minorBidi"/>
                <w:b/>
                <w:sz w:val="22"/>
                <w:szCs w:val="22"/>
              </w:rPr>
            </w:pPr>
            <w:r>
              <w:rPr>
                <w:rFonts w:ascii="Cambria" w:eastAsiaTheme="minorEastAsia" w:hAnsi="Cambria" w:cstheme="minorBidi"/>
                <w:b/>
                <w:sz w:val="22"/>
                <w:szCs w:val="22"/>
              </w:rPr>
              <w:t>Prediction</w:t>
            </w:r>
          </w:p>
        </w:tc>
        <w:tc>
          <w:tcPr>
            <w:tcW w:w="5670" w:type="dxa"/>
          </w:tcPr>
          <w:p w:rsidR="00DB26D2" w:rsidRPr="0095580D" w:rsidRDefault="00DB26D2" w:rsidP="00E324B9">
            <w:pPr>
              <w:pStyle w:val="NormalWeb"/>
              <w:spacing w:before="0" w:beforeAutospacing="0" w:after="0" w:afterAutospacing="0"/>
              <w:jc w:val="center"/>
              <w:rPr>
                <w:rFonts w:ascii="Cambria" w:eastAsiaTheme="minorEastAsia" w:hAnsi="Cambria" w:cstheme="minorBidi"/>
                <w:b/>
                <w:szCs w:val="22"/>
              </w:rPr>
            </w:pPr>
            <w:r w:rsidRPr="009775A9">
              <w:rPr>
                <w:rFonts w:ascii="Cambria" w:eastAsiaTheme="minorEastAsia" w:hAnsi="Cambria" w:cstheme="minorBidi"/>
                <w:b/>
                <w:szCs w:val="22"/>
              </w:rPr>
              <w:t>Trip Duration</w:t>
            </w:r>
            <w:r w:rsidR="0095580D">
              <w:rPr>
                <w:rFonts w:ascii="Cambria" w:eastAsiaTheme="minorEastAsia" w:hAnsi="Cambria" w:cstheme="minorBidi"/>
                <w:b/>
                <w:szCs w:val="22"/>
              </w:rPr>
              <w:t xml:space="preserve"> </w:t>
            </w:r>
            <w:r w:rsidR="0095531F">
              <w:rPr>
                <w:rFonts w:ascii="Cambria" w:eastAsiaTheme="minorEastAsia" w:hAnsi="Cambria" w:cstheme="minorBidi"/>
                <w:b/>
                <w:szCs w:val="22"/>
              </w:rPr>
              <w:t>Prediction</w:t>
            </w:r>
          </w:p>
        </w:tc>
      </w:tr>
      <w:tr w:rsidR="006174C4" w:rsidRPr="0086681A" w:rsidTr="006F301F">
        <w:trPr>
          <w:trHeight w:val="539"/>
        </w:trPr>
        <w:tc>
          <w:tcPr>
            <w:tcW w:w="1530" w:type="dxa"/>
            <w:vMerge/>
          </w:tcPr>
          <w:p w:rsidR="006174C4" w:rsidRPr="0086681A" w:rsidRDefault="006174C4" w:rsidP="00923D8A">
            <w:pPr>
              <w:pStyle w:val="NormalWeb"/>
              <w:spacing w:before="0" w:beforeAutospacing="0" w:after="0" w:afterAutospacing="0"/>
              <w:jc w:val="center"/>
              <w:rPr>
                <w:rFonts w:ascii="Cambria" w:eastAsiaTheme="minorEastAsia" w:hAnsi="Cambria" w:cstheme="minorBidi"/>
                <w:b/>
                <w:sz w:val="22"/>
                <w:szCs w:val="22"/>
              </w:rPr>
            </w:pPr>
          </w:p>
        </w:tc>
        <w:tc>
          <w:tcPr>
            <w:tcW w:w="1710" w:type="dxa"/>
            <w:vMerge/>
          </w:tcPr>
          <w:p w:rsidR="006174C4" w:rsidRPr="0086681A" w:rsidRDefault="006174C4" w:rsidP="00923D8A">
            <w:pPr>
              <w:pStyle w:val="NormalWeb"/>
              <w:spacing w:before="0" w:beforeAutospacing="0" w:after="0" w:afterAutospacing="0"/>
              <w:rPr>
                <w:rFonts w:ascii="Cambria" w:eastAsiaTheme="minorEastAsia" w:hAnsi="Cambria" w:cstheme="minorBidi"/>
                <w:sz w:val="22"/>
                <w:szCs w:val="22"/>
              </w:rPr>
            </w:pPr>
          </w:p>
        </w:tc>
        <w:tc>
          <w:tcPr>
            <w:tcW w:w="1620" w:type="dxa"/>
            <w:vMerge/>
          </w:tcPr>
          <w:p w:rsidR="006174C4" w:rsidRPr="0086681A" w:rsidRDefault="006174C4" w:rsidP="00923D8A">
            <w:pPr>
              <w:pStyle w:val="NormalWeb"/>
              <w:spacing w:before="0" w:beforeAutospacing="0" w:after="0" w:afterAutospacing="0"/>
              <w:rPr>
                <w:rFonts w:ascii="Cambria" w:eastAsiaTheme="minorEastAsia" w:hAnsi="Cambria" w:cstheme="minorBidi"/>
                <w:sz w:val="22"/>
                <w:szCs w:val="22"/>
              </w:rPr>
            </w:pPr>
          </w:p>
        </w:tc>
        <w:tc>
          <w:tcPr>
            <w:tcW w:w="5670" w:type="dxa"/>
          </w:tcPr>
          <w:p w:rsidR="006174C4" w:rsidRDefault="005D5A32" w:rsidP="006174C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mbria" w:hAnsi="Cambria"/>
              </w:rPr>
            </w:pPr>
            <w:r>
              <w:rPr>
                <w:rFonts w:ascii="Cambria" w:hAnsi="Cambria"/>
              </w:rPr>
              <w:t>Mini-Batches K means</w:t>
            </w:r>
          </w:p>
        </w:tc>
      </w:tr>
      <w:tr w:rsidR="00DB26D2" w:rsidRPr="0086681A" w:rsidTr="00923D8A">
        <w:trPr>
          <w:trHeight w:val="701"/>
        </w:trPr>
        <w:tc>
          <w:tcPr>
            <w:tcW w:w="1530" w:type="dxa"/>
          </w:tcPr>
          <w:p w:rsidR="00DB26D2" w:rsidRPr="0086681A" w:rsidRDefault="00DB26D2" w:rsidP="00923D8A">
            <w:pPr>
              <w:pStyle w:val="NormalWeb"/>
              <w:spacing w:before="0" w:beforeAutospacing="0" w:after="0"/>
              <w:jc w:val="both"/>
              <w:rPr>
                <w:rFonts w:ascii="Cambria" w:eastAsiaTheme="minorEastAsia" w:hAnsi="Cambria" w:cstheme="minorBidi"/>
                <w:b/>
                <w:sz w:val="22"/>
                <w:szCs w:val="22"/>
              </w:rPr>
            </w:pPr>
            <w:r>
              <w:rPr>
                <w:rFonts w:ascii="Cambria" w:eastAsiaTheme="minorEastAsia" w:hAnsi="Cambria" w:cstheme="minorBidi"/>
                <w:b/>
                <w:sz w:val="22"/>
                <w:szCs w:val="22"/>
              </w:rPr>
              <w:t>Measures of validation</w:t>
            </w:r>
          </w:p>
        </w:tc>
        <w:tc>
          <w:tcPr>
            <w:tcW w:w="3330" w:type="dxa"/>
            <w:gridSpan w:val="2"/>
          </w:tcPr>
          <w:p w:rsidR="00DB26D2" w:rsidRPr="007E2950" w:rsidRDefault="00DB26D2" w:rsidP="00923D8A">
            <w:pPr>
              <w:pStyle w:val="NormalWeb"/>
              <w:spacing w:before="0" w:beforeAutospacing="0" w:after="0" w:afterAutospacing="0"/>
              <w:jc w:val="both"/>
              <w:rPr>
                <w:rFonts w:ascii="Cambria" w:eastAsiaTheme="minorEastAsia" w:hAnsi="Cambria" w:cstheme="minorBidi"/>
                <w:b/>
                <w:sz w:val="22"/>
                <w:szCs w:val="22"/>
              </w:rPr>
            </w:pPr>
            <w:r w:rsidRPr="007E2950">
              <w:rPr>
                <w:rFonts w:ascii="Cambria" w:eastAsiaTheme="minorEastAsia" w:hAnsi="Cambria" w:cstheme="minorBidi"/>
                <w:b/>
                <w:sz w:val="22"/>
                <w:szCs w:val="22"/>
              </w:rPr>
              <w:t>Score</w:t>
            </w:r>
          </w:p>
        </w:tc>
        <w:tc>
          <w:tcPr>
            <w:tcW w:w="5670" w:type="dxa"/>
          </w:tcPr>
          <w:p w:rsidR="00DB26D2" w:rsidRDefault="00DB26D2" w:rsidP="00F22577">
            <w:pPr>
              <w:pStyle w:val="NormalWeb"/>
              <w:spacing w:before="0" w:beforeAutospacing="0" w:after="0" w:afterAutospacing="0"/>
              <w:rPr>
                <w:rFonts w:ascii="Cambria" w:eastAsiaTheme="minorEastAsia" w:hAnsi="Cambria" w:cstheme="minorBidi"/>
                <w:sz w:val="22"/>
                <w:szCs w:val="22"/>
              </w:rPr>
            </w:pPr>
          </w:p>
        </w:tc>
      </w:tr>
    </w:tbl>
    <w:p w:rsidR="00933B8F" w:rsidRDefault="00933B8F" w:rsidP="00933B8F">
      <w:pPr>
        <w:pStyle w:val="ListParagraph"/>
        <w:rPr>
          <w:rFonts w:ascii="Cambria" w:hAnsi="Cambria"/>
          <w:b/>
          <w:color w:val="2E74B5" w:themeColor="accent1" w:themeShade="BF"/>
        </w:rPr>
      </w:pPr>
    </w:p>
    <w:p w:rsidR="004A51ED" w:rsidRPr="00833CD6" w:rsidRDefault="004A51ED" w:rsidP="00833CD6">
      <w:pPr>
        <w:rPr>
          <w:rFonts w:ascii="Cambria" w:hAnsi="Cambria"/>
          <w:b/>
          <w:color w:val="2E74B5" w:themeColor="accent1" w:themeShade="BF"/>
        </w:rPr>
      </w:pPr>
    </w:p>
    <w:p w:rsidR="009D4201" w:rsidRDefault="009D4201" w:rsidP="00933B8F">
      <w:pPr>
        <w:pStyle w:val="ListParagraph"/>
        <w:numPr>
          <w:ilvl w:val="0"/>
          <w:numId w:val="18"/>
        </w:numPr>
        <w:rPr>
          <w:rFonts w:ascii="Cambria" w:hAnsi="Cambria"/>
          <w:b/>
          <w:color w:val="2E74B5" w:themeColor="accent1" w:themeShade="BF"/>
        </w:rPr>
      </w:pPr>
      <w:r w:rsidRPr="00933B8F">
        <w:rPr>
          <w:rFonts w:ascii="Cambria" w:hAnsi="Cambria"/>
          <w:b/>
          <w:color w:val="2E74B5" w:themeColor="accent1" w:themeShade="BF"/>
        </w:rPr>
        <w:lastRenderedPageBreak/>
        <w:t>Introduction:</w:t>
      </w:r>
    </w:p>
    <w:p w:rsidR="00F44213" w:rsidRPr="00E324B9" w:rsidRDefault="00057E95" w:rsidP="00E324B9">
      <w:pPr>
        <w:spacing w:before="100" w:beforeAutospacing="1"/>
        <w:ind w:left="360"/>
        <w:rPr>
          <w:rFonts w:ascii="Cambria" w:hAnsi="Cambria"/>
        </w:rPr>
      </w:pPr>
      <w:r>
        <w:rPr>
          <w:rFonts w:ascii="Cambria" w:hAnsi="Cambria"/>
        </w:rPr>
        <w:t xml:space="preserve">  </w:t>
      </w:r>
      <w:r w:rsidR="00F44213" w:rsidRPr="00E324B9">
        <w:rPr>
          <w:rFonts w:ascii="Cambria" w:hAnsi="Cambria"/>
        </w:rPr>
        <w:t>In the Trip duration analysis,</w:t>
      </w:r>
      <w:r w:rsidR="00F44213" w:rsidRPr="00E324B9">
        <w:rPr>
          <w:rFonts w:ascii="Cambria" w:hAnsi="Cambria"/>
          <w:b/>
          <w:color w:val="2E74B5" w:themeColor="accent1" w:themeShade="BF"/>
        </w:rPr>
        <w:t xml:space="preserve"> </w:t>
      </w:r>
      <w:r w:rsidR="00E324B9" w:rsidRPr="00282330">
        <w:rPr>
          <w:rFonts w:ascii="Cambria" w:hAnsi="Cambria"/>
        </w:rPr>
        <w:t xml:space="preserve">the geospatial data in </w:t>
      </w:r>
      <w:r w:rsidR="00E324B9" w:rsidRPr="009D163C">
        <w:rPr>
          <w:rFonts w:ascii="Cambria" w:hAnsi="Cambria"/>
          <w:b/>
        </w:rPr>
        <w:t>latitude and longitude will be visualized</w:t>
      </w:r>
      <w:r w:rsidR="00AF2968" w:rsidRPr="009D163C">
        <w:rPr>
          <w:rFonts w:ascii="Cambria" w:hAnsi="Cambria"/>
          <w:b/>
        </w:rPr>
        <w:t xml:space="preserve"> with the changing of time slot, and in further step, the time cost in trip will be forecasted.</w:t>
      </w:r>
      <w:r w:rsidR="00AF2968">
        <w:rPr>
          <w:rFonts w:ascii="Cambria" w:hAnsi="Cambria"/>
        </w:rPr>
        <w:t xml:space="preserve"> </w:t>
      </w:r>
      <w:r w:rsidR="00D329DA">
        <w:rPr>
          <w:rFonts w:ascii="Cambria" w:hAnsi="Cambria"/>
        </w:rPr>
        <w:t>In this section, diverse practical tools to draw geospatial image could be selected</w:t>
      </w:r>
      <w:r w:rsidR="0013214D">
        <w:rPr>
          <w:rFonts w:ascii="Cambria" w:hAnsi="Cambria"/>
        </w:rPr>
        <w:t xml:space="preserve"> to animate the interactive image</w:t>
      </w:r>
      <w:r w:rsidR="00D329DA">
        <w:rPr>
          <w:rFonts w:ascii="Cambria" w:hAnsi="Cambria"/>
        </w:rPr>
        <w:t xml:space="preserve">. In this project, Flare is more recommended to build the animation. </w:t>
      </w:r>
      <w:r w:rsidR="000E2812">
        <w:rPr>
          <w:rFonts w:ascii="Cambria" w:hAnsi="Cambria"/>
        </w:rPr>
        <w:t xml:space="preserve">Next step, the further prediction of taxi trip duration will be conducted by mini-batches K means, since the items of record are more than 10,000. </w:t>
      </w:r>
      <w:r w:rsidR="00F44213" w:rsidRPr="00E324B9">
        <w:rPr>
          <w:rFonts w:ascii="Cambria" w:hAnsi="Cambria"/>
        </w:rPr>
        <w:t>What we should do is to evaluate and score which model &amp; algorithm could fit better in this context via K-Fold-Crossval Mean Score or Accuracy Score—that is the best model.</w:t>
      </w:r>
    </w:p>
    <w:p w:rsidR="000D36B2" w:rsidRDefault="009D4201" w:rsidP="000D36B2">
      <w:pPr>
        <w:spacing w:before="100" w:beforeAutospacing="1"/>
        <w:ind w:left="360"/>
        <w:rPr>
          <w:rFonts w:ascii="Cambria" w:hAnsi="Cambria"/>
        </w:rPr>
      </w:pPr>
      <w:r w:rsidRPr="00FA4A9B">
        <w:rPr>
          <w:rFonts w:ascii="Cambria" w:hAnsi="Cambria"/>
        </w:rPr>
        <w:t xml:space="preserve">  </w:t>
      </w:r>
      <w:r w:rsidR="00382F67">
        <w:rPr>
          <w:rFonts w:ascii="Cambria" w:hAnsi="Cambria"/>
        </w:rPr>
        <w:t>Additionally, r</w:t>
      </w:r>
      <w:r w:rsidRPr="00FA4A9B">
        <w:rPr>
          <w:rFonts w:ascii="Cambria" w:hAnsi="Cambria"/>
        </w:rPr>
        <w:t xml:space="preserve">eferenced by the ‘Road Weather Management program’ [1], vast range of the conditions will influence the roadway, consequently, the traffic flow will be impacted. For example, in term of the precipitation, the visibility distance and pavement friction etc. will go down with the continuous rain. Consequently, driver capabilities and vehicle performance will be influenced due to these aspects. Totally, the crash risk and traffic flow will be affected. Apart from the conditions analytics, it is recorded by the specific ‘weather-related crash statistics’ here. It is reported that in the snow/sleet day, 210,341 crashed in annual average. 4% of vehicle crashed and 739 person killed. </w:t>
      </w:r>
    </w:p>
    <w:p w:rsidR="000B062D" w:rsidRPr="000D36B2" w:rsidRDefault="000D36B2" w:rsidP="000D36B2">
      <w:pPr>
        <w:spacing w:before="100" w:beforeAutospacing="1"/>
        <w:ind w:left="360"/>
        <w:rPr>
          <w:rFonts w:ascii="Cambria" w:hAnsi="Cambria"/>
        </w:rPr>
      </w:pPr>
      <w:r>
        <w:rPr>
          <w:rFonts w:ascii="Cambria" w:hAnsi="Cambria"/>
        </w:rPr>
        <w:t xml:space="preserve">  </w:t>
      </w:r>
      <w:r w:rsidR="009D4201" w:rsidRPr="000D36B2">
        <w:rPr>
          <w:rFonts w:ascii="Cambria" w:hAnsi="Cambria"/>
        </w:rPr>
        <w:t xml:space="preserve">Based on the potential risk from weather condition, it is crucial to </w:t>
      </w:r>
      <w:r w:rsidR="009D4201" w:rsidRPr="00CD7807">
        <w:rPr>
          <w:rFonts w:ascii="Cambria" w:hAnsi="Cambria"/>
          <w:b/>
        </w:rPr>
        <w:t xml:space="preserve">uncover the correlation between traffic flow and weather condition: </w:t>
      </w:r>
      <w:r w:rsidR="00CD7807">
        <w:rPr>
          <w:rFonts w:ascii="Cambria" w:hAnsi="Cambria"/>
          <w:b/>
        </w:rPr>
        <w:t>explore the</w:t>
      </w:r>
      <w:r w:rsidR="009D4201" w:rsidRPr="00CD7807">
        <w:rPr>
          <w:rFonts w:ascii="Cambria" w:hAnsi="Cambria"/>
          <w:b/>
        </w:rPr>
        <w:t xml:space="preserve"> </w:t>
      </w:r>
      <w:r w:rsidR="00673A43" w:rsidRPr="00CD7807">
        <w:rPr>
          <w:rFonts w:ascii="Cambria" w:hAnsi="Cambria"/>
          <w:b/>
        </w:rPr>
        <w:t>a</w:t>
      </w:r>
      <w:r w:rsidR="009D4201" w:rsidRPr="00CD7807">
        <w:rPr>
          <w:rFonts w:ascii="Cambria" w:hAnsi="Cambria"/>
          <w:b/>
        </w:rPr>
        <w:t xml:space="preserve">ssociation between </w:t>
      </w:r>
      <w:r w:rsidR="00E84848" w:rsidRPr="00CD7807">
        <w:rPr>
          <w:rFonts w:ascii="Cambria" w:hAnsi="Cambria"/>
          <w:b/>
        </w:rPr>
        <w:t>traffic flow</w:t>
      </w:r>
      <w:r w:rsidR="00944BA2" w:rsidRPr="00CD7807">
        <w:rPr>
          <w:rFonts w:ascii="Cambria" w:hAnsi="Cambria"/>
          <w:b/>
        </w:rPr>
        <w:t xml:space="preserve"> &amp; w</w:t>
      </w:r>
      <w:r w:rsidR="009D4201" w:rsidRPr="00CD7807">
        <w:rPr>
          <w:rFonts w:ascii="Cambria" w:hAnsi="Cambria"/>
          <w:b/>
        </w:rPr>
        <w:t>eather condition</w:t>
      </w:r>
      <w:r w:rsidR="009D4201" w:rsidRPr="000D36B2">
        <w:rPr>
          <w:rFonts w:ascii="Cambria" w:hAnsi="Cambria"/>
        </w:rPr>
        <w:t xml:space="preserve">; First up, </w:t>
      </w:r>
      <w:r w:rsidR="00F45EC2" w:rsidRPr="000D36B2">
        <w:rPr>
          <w:rFonts w:ascii="Cambria" w:hAnsi="Cambria"/>
        </w:rPr>
        <w:t>I</w:t>
      </w:r>
      <w:r w:rsidR="009D4201" w:rsidRPr="000D36B2">
        <w:rPr>
          <w:rFonts w:ascii="Cambria" w:hAnsi="Cambria"/>
        </w:rPr>
        <w:t xml:space="preserve"> preprocess the raw data collected from diverse departments, such as National Weather Service and traffic department. Then, it is crucial to dig out the covered relationship by data merged through the data visualization. With analytics based on the correlations found, the predictions based on several algorithms are play significant role to forecast what will occur in the future and remind the service department to take actions. </w:t>
      </w:r>
    </w:p>
    <w:p w:rsidR="00AB0DD9" w:rsidRDefault="00AB0DD9" w:rsidP="009D4201">
      <w:pPr>
        <w:pStyle w:val="ListParagraph"/>
        <w:spacing w:before="100" w:beforeAutospacing="1"/>
        <w:rPr>
          <w:rFonts w:ascii="Cambria" w:hAnsi="Cambria"/>
        </w:rPr>
      </w:pPr>
    </w:p>
    <w:p w:rsidR="000B062D" w:rsidRDefault="000B062D" w:rsidP="00933B8F">
      <w:pPr>
        <w:pStyle w:val="ListParagraph"/>
        <w:numPr>
          <w:ilvl w:val="0"/>
          <w:numId w:val="18"/>
        </w:numPr>
        <w:rPr>
          <w:rFonts w:ascii="Cambria" w:hAnsi="Cambria"/>
          <w:b/>
          <w:color w:val="2E74B5" w:themeColor="accent1" w:themeShade="BF"/>
        </w:rPr>
      </w:pPr>
      <w:r w:rsidRPr="00B45130">
        <w:rPr>
          <w:rFonts w:ascii="Cambria" w:hAnsi="Cambria"/>
          <w:b/>
          <w:color w:val="2E74B5" w:themeColor="accent1" w:themeShade="BF"/>
        </w:rPr>
        <w:t>Code with Documentation</w:t>
      </w:r>
      <w:r>
        <w:rPr>
          <w:rFonts w:ascii="Cambria" w:hAnsi="Cambria"/>
          <w:b/>
          <w:color w:val="2E74B5" w:themeColor="accent1" w:themeShade="BF"/>
        </w:rPr>
        <w:t>:</w:t>
      </w:r>
    </w:p>
    <w:p w:rsidR="00377F0D" w:rsidRPr="00D65016" w:rsidRDefault="00377F0D" w:rsidP="00377F0D">
      <w:pPr>
        <w:pStyle w:val="ListParagraph"/>
        <w:numPr>
          <w:ilvl w:val="0"/>
          <w:numId w:val="9"/>
        </w:numPr>
        <w:rPr>
          <w:rFonts w:ascii="Cambria" w:hAnsi="Cambria"/>
          <w:b/>
        </w:rPr>
      </w:pPr>
      <w:r w:rsidRPr="00D65016">
        <w:rPr>
          <w:rFonts w:ascii="Cambria" w:hAnsi="Cambria"/>
          <w:b/>
        </w:rPr>
        <w:t>Data Resources:</w:t>
      </w:r>
    </w:p>
    <w:p w:rsidR="00377F0D" w:rsidRPr="00C4134B" w:rsidRDefault="00377F0D" w:rsidP="00377F0D">
      <w:pPr>
        <w:pStyle w:val="ListParagraph"/>
        <w:numPr>
          <w:ilvl w:val="0"/>
          <w:numId w:val="10"/>
        </w:numPr>
        <w:rPr>
          <w:rFonts w:ascii="Cambria" w:hAnsi="Cambria"/>
          <w:b/>
          <w:color w:val="2E74B5" w:themeColor="accent1" w:themeShade="BF"/>
        </w:rPr>
      </w:pPr>
      <w:r w:rsidRPr="00C4134B">
        <w:rPr>
          <w:rFonts w:ascii="Cambria" w:hAnsi="Cambria"/>
        </w:rPr>
        <w:t>Taxi Trip Duration</w:t>
      </w:r>
      <w:r w:rsidR="00E03622">
        <w:rPr>
          <w:rFonts w:ascii="Cambria" w:hAnsi="Cambria"/>
        </w:rPr>
        <w:t xml:space="preserve"> 2016 in NY</w:t>
      </w:r>
      <w:r w:rsidRPr="00C4134B">
        <w:rPr>
          <w:rFonts w:ascii="Cambria" w:hAnsi="Cambria"/>
        </w:rPr>
        <w:t>：</w:t>
      </w:r>
      <w:hyperlink r:id="rId5" w:history="1">
        <w:r w:rsidRPr="00C4134B">
          <w:rPr>
            <w:rStyle w:val="Hyperlink"/>
            <w:rFonts w:ascii="Cambria" w:hAnsi="Cambria"/>
          </w:rPr>
          <w:t>https://www.kaggle.com/c/nyc-taxi-trip-duration/data</w:t>
        </w:r>
      </w:hyperlink>
    </w:p>
    <w:p w:rsidR="00377F0D" w:rsidRPr="00C4134B" w:rsidRDefault="00377F0D" w:rsidP="00377F0D">
      <w:pPr>
        <w:pStyle w:val="ListParagraph"/>
        <w:numPr>
          <w:ilvl w:val="0"/>
          <w:numId w:val="10"/>
        </w:numPr>
        <w:rPr>
          <w:rFonts w:ascii="Cambria" w:hAnsi="Cambria"/>
          <w:b/>
          <w:color w:val="2E74B5" w:themeColor="accent1" w:themeShade="BF"/>
        </w:rPr>
      </w:pPr>
      <w:r w:rsidRPr="00C4134B">
        <w:rPr>
          <w:rFonts w:ascii="Cambria" w:hAnsi="Cambria"/>
        </w:rPr>
        <w:t>New York City Taxi with OSRM</w:t>
      </w:r>
      <w:r w:rsidRPr="00C4134B">
        <w:rPr>
          <w:rFonts w:ascii="Cambria" w:hAnsi="Cambria"/>
        </w:rPr>
        <w:t>：</w:t>
      </w:r>
      <w:hyperlink r:id="rId6" w:history="1">
        <w:r w:rsidRPr="00C4134B">
          <w:rPr>
            <w:rStyle w:val="Hyperlink"/>
            <w:rFonts w:ascii="Cambria" w:hAnsi="Cambria"/>
          </w:rPr>
          <w:t>https://www.kaggle.com/oscarleo/new-york-city-taxi-with-osrm/data</w:t>
        </w:r>
      </w:hyperlink>
    </w:p>
    <w:p w:rsidR="00377F0D" w:rsidRPr="00C4134B" w:rsidRDefault="00377F0D" w:rsidP="00377F0D">
      <w:pPr>
        <w:pStyle w:val="ListParagraph"/>
        <w:numPr>
          <w:ilvl w:val="0"/>
          <w:numId w:val="10"/>
        </w:numPr>
        <w:rPr>
          <w:rFonts w:ascii="Cambria" w:hAnsi="Cambria"/>
          <w:b/>
          <w:color w:val="2E74B5" w:themeColor="accent1" w:themeShade="BF"/>
        </w:rPr>
      </w:pPr>
      <w:r w:rsidRPr="00C4134B">
        <w:rPr>
          <w:rFonts w:ascii="Cambria" w:hAnsi="Cambria"/>
        </w:rPr>
        <w:t>Weather data in New York City – 2016</w:t>
      </w:r>
      <w:r w:rsidRPr="00C4134B">
        <w:rPr>
          <w:rFonts w:ascii="Cambria" w:hAnsi="Cambria"/>
        </w:rPr>
        <w:t>：</w:t>
      </w:r>
      <w:hyperlink r:id="rId7" w:history="1">
        <w:r w:rsidRPr="00C4134B">
          <w:rPr>
            <w:rStyle w:val="Hyperlink"/>
            <w:rFonts w:ascii="Cambria" w:hAnsi="Cambria"/>
          </w:rPr>
          <w:t>https://www.kaggle.com/mathijs/weather-data-in-new-york-city-2016/data</w:t>
        </w:r>
      </w:hyperlink>
    </w:p>
    <w:p w:rsidR="00377F0D" w:rsidRDefault="00377F0D" w:rsidP="00377F0D">
      <w:pPr>
        <w:pStyle w:val="ListParagraph"/>
        <w:spacing w:before="100" w:beforeAutospacing="1"/>
        <w:rPr>
          <w:rFonts w:ascii="Cambria" w:hAnsi="Cambria"/>
        </w:rPr>
      </w:pPr>
    </w:p>
    <w:p w:rsidR="00377F0D" w:rsidRDefault="00377F0D" w:rsidP="00377F0D">
      <w:pPr>
        <w:pStyle w:val="ListParagraph"/>
        <w:spacing w:before="100" w:beforeAutospacing="1"/>
        <w:rPr>
          <w:rFonts w:ascii="Cambria" w:hAnsi="Cambria"/>
        </w:rPr>
      </w:pPr>
      <w:r>
        <w:rPr>
          <w:rFonts w:ascii="Cambria" w:hAnsi="Cambria"/>
        </w:rPr>
        <w:t xml:space="preserve">Rather than merely 1 data source, the 3 data source will be collected and merged by different attributes according to different requirement. </w:t>
      </w:r>
    </w:p>
    <w:p w:rsidR="00377F0D" w:rsidRDefault="00377F0D" w:rsidP="00377F0D">
      <w:pPr>
        <w:pStyle w:val="ListParagraph"/>
        <w:spacing w:before="100" w:beforeAutospacing="1"/>
        <w:rPr>
          <w:rFonts w:ascii="Cambria" w:hAnsi="Cambria"/>
        </w:rPr>
      </w:pPr>
      <w:r>
        <w:rPr>
          <w:rFonts w:ascii="Cambria" w:hAnsi="Cambria"/>
        </w:rPr>
        <w:t>Besides, the time-series analytics is necessary for further mining.</w:t>
      </w:r>
    </w:p>
    <w:p w:rsidR="00377F0D" w:rsidRDefault="00377F0D" w:rsidP="00377F0D">
      <w:pPr>
        <w:pStyle w:val="ListParagraph"/>
        <w:spacing w:before="100" w:beforeAutospacing="1"/>
        <w:rPr>
          <w:rFonts w:ascii="Cambria" w:hAnsi="Cambria"/>
        </w:rPr>
      </w:pPr>
      <w:r>
        <w:rPr>
          <w:rFonts w:ascii="Cambria" w:hAnsi="Cambria"/>
        </w:rPr>
        <w:t>Description about the data sources [2] [3] [4]:</w:t>
      </w:r>
    </w:p>
    <w:p w:rsidR="00377F0D" w:rsidRPr="003E39C7" w:rsidRDefault="00377F0D" w:rsidP="00377F0D">
      <w:pPr>
        <w:pStyle w:val="ListParagraph"/>
        <w:numPr>
          <w:ilvl w:val="0"/>
          <w:numId w:val="11"/>
        </w:numPr>
        <w:spacing w:before="100" w:beforeAutospacing="1"/>
        <w:rPr>
          <w:rFonts w:ascii="Cambria" w:hAnsi="Cambria"/>
        </w:rPr>
      </w:pPr>
      <w:r w:rsidRPr="003E39C7">
        <w:rPr>
          <w:rFonts w:ascii="Cambria" w:hAnsi="Cambria"/>
        </w:rPr>
        <w:t>The data is based on individual trip attributes: pickup_datetime, dropoff_datetime, pickup_lat-long etc.</w:t>
      </w:r>
    </w:p>
    <w:p w:rsidR="00377F0D" w:rsidRDefault="00377F0D" w:rsidP="00377F0D">
      <w:pPr>
        <w:pStyle w:val="ListParagraph"/>
        <w:numPr>
          <w:ilvl w:val="0"/>
          <w:numId w:val="11"/>
        </w:numPr>
        <w:spacing w:before="100" w:beforeAutospacing="1"/>
        <w:rPr>
          <w:rFonts w:ascii="Cambria" w:hAnsi="Cambria"/>
        </w:rPr>
      </w:pPr>
      <w:r>
        <w:rPr>
          <w:rFonts w:ascii="Cambria" w:hAnsi="Cambria"/>
        </w:rPr>
        <w:t>The data extracted by OSRM contains fastest routes information for each data point: Starting_Street, End_Street, total_distance, total_TravelTime etc.</w:t>
      </w:r>
    </w:p>
    <w:p w:rsidR="00377F0D" w:rsidRDefault="00377F0D" w:rsidP="00377F0D">
      <w:pPr>
        <w:pStyle w:val="ListParagraph"/>
        <w:numPr>
          <w:ilvl w:val="0"/>
          <w:numId w:val="11"/>
        </w:numPr>
        <w:spacing w:before="100" w:beforeAutospacing="1"/>
        <w:rPr>
          <w:rFonts w:ascii="Cambria" w:hAnsi="Cambria"/>
        </w:rPr>
      </w:pPr>
      <w:r>
        <w:rPr>
          <w:rFonts w:ascii="Cambria" w:hAnsi="Cambria"/>
        </w:rPr>
        <w:lastRenderedPageBreak/>
        <w:t>The weather data contains the weather data collected by the weather station in Central Park between Jan.-Jun. 2016: Min_Temperature, Max_Temperature, Average_Temperature, Precipitation, Snow_fall, snow_depth.</w:t>
      </w:r>
    </w:p>
    <w:p w:rsidR="00A21073" w:rsidRDefault="00A21073" w:rsidP="00A21073">
      <w:pPr>
        <w:pStyle w:val="ListParagraph"/>
        <w:spacing w:before="100" w:beforeAutospacing="1"/>
        <w:ind w:left="1440"/>
        <w:rPr>
          <w:rFonts w:ascii="Cambria" w:hAnsi="Cambria"/>
        </w:rPr>
      </w:pPr>
    </w:p>
    <w:p w:rsidR="00377F0D" w:rsidRPr="00D65016" w:rsidRDefault="00377F0D" w:rsidP="00377F0D">
      <w:pPr>
        <w:pStyle w:val="ListParagraph"/>
        <w:numPr>
          <w:ilvl w:val="0"/>
          <w:numId w:val="9"/>
        </w:numPr>
        <w:rPr>
          <w:rFonts w:ascii="Cambria" w:hAnsi="Cambria"/>
          <w:b/>
        </w:rPr>
      </w:pPr>
      <w:r w:rsidRPr="00D65016">
        <w:rPr>
          <w:rFonts w:ascii="Cambria" w:hAnsi="Cambria"/>
          <w:b/>
        </w:rPr>
        <w:t>Algorithms:</w:t>
      </w:r>
    </w:p>
    <w:p w:rsidR="00377F0D" w:rsidRDefault="00377F0D" w:rsidP="00377F0D">
      <w:pPr>
        <w:pStyle w:val="ListParagraph"/>
        <w:spacing w:before="100" w:beforeAutospacing="1"/>
        <w:rPr>
          <w:rFonts w:ascii="Cambria" w:hAnsi="Cambria"/>
        </w:rPr>
      </w:pPr>
      <w:r w:rsidRPr="00E9433C">
        <w:rPr>
          <w:rFonts w:ascii="Cambria" w:hAnsi="Cambria"/>
        </w:rPr>
        <w:t xml:space="preserve">The </w:t>
      </w:r>
      <w:r>
        <w:rPr>
          <w:rFonts w:ascii="Cambria" w:hAnsi="Cambria"/>
        </w:rPr>
        <w:t>following algorithms can be implemented in the topic:</w:t>
      </w:r>
    </w:p>
    <w:p w:rsidR="00A63B0F" w:rsidRDefault="00A63B0F" w:rsidP="00377F0D">
      <w:pPr>
        <w:pStyle w:val="ListParagraph"/>
        <w:spacing w:before="100" w:beforeAutospacing="1"/>
        <w:rPr>
          <w:rFonts w:ascii="Cambria" w:hAnsi="Cambria"/>
        </w:rPr>
      </w:pPr>
    </w:p>
    <w:p w:rsidR="00BC7FE0" w:rsidRPr="00A63B0F" w:rsidRDefault="00377F0D" w:rsidP="00BC7FE0">
      <w:pPr>
        <w:pStyle w:val="ListParagraph"/>
        <w:numPr>
          <w:ilvl w:val="1"/>
          <w:numId w:val="9"/>
        </w:numPr>
        <w:spacing w:before="100" w:beforeAutospacing="1"/>
        <w:rPr>
          <w:rFonts w:ascii="Cambria" w:hAnsi="Cambria"/>
          <w:b/>
        </w:rPr>
      </w:pPr>
      <w:r w:rsidRPr="00A63B0F">
        <w:rPr>
          <w:rFonts w:ascii="Cambria" w:hAnsi="Cambria"/>
          <w:b/>
        </w:rPr>
        <w:t>Analytics:</w:t>
      </w:r>
    </w:p>
    <w:p w:rsidR="00BC7FE0" w:rsidRDefault="00BC7FE0" w:rsidP="00BC7FE0">
      <w:pPr>
        <w:pStyle w:val="ListParagraph"/>
        <w:numPr>
          <w:ilvl w:val="0"/>
          <w:numId w:val="13"/>
        </w:numPr>
        <w:spacing w:before="100" w:beforeAutospacing="1"/>
        <w:rPr>
          <w:rFonts w:ascii="Cambria" w:hAnsi="Cambria"/>
        </w:rPr>
      </w:pPr>
      <w:r w:rsidRPr="00BC7FE0">
        <w:rPr>
          <w:rFonts w:ascii="Cambria" w:hAnsi="Cambria"/>
        </w:rPr>
        <w:t>PCA</w:t>
      </w:r>
      <w:r w:rsidR="00F16839">
        <w:rPr>
          <w:rFonts w:ascii="Cambria" w:hAnsi="Cambria"/>
        </w:rPr>
        <w:t xml:space="preserve"> </w:t>
      </w:r>
      <w:r w:rsidRPr="00BC7FE0">
        <w:rPr>
          <w:rFonts w:ascii="Cambria" w:hAnsi="Cambria"/>
        </w:rPr>
        <w:t>(</w:t>
      </w:r>
      <w:r w:rsidR="00F16839">
        <w:rPr>
          <w:rFonts w:ascii="Cambria" w:hAnsi="Cambria"/>
        </w:rPr>
        <w:t>Principle</w:t>
      </w:r>
      <w:r>
        <w:rPr>
          <w:rFonts w:ascii="Cambria" w:hAnsi="Cambria"/>
        </w:rPr>
        <w:t xml:space="preserve"> component analysis</w:t>
      </w:r>
      <w:r w:rsidRPr="00BC7FE0">
        <w:rPr>
          <w:rFonts w:ascii="Cambria" w:hAnsi="Cambria"/>
        </w:rPr>
        <w:t>):</w:t>
      </w:r>
    </w:p>
    <w:p w:rsidR="00F16839" w:rsidRDefault="0012157B" w:rsidP="00F16839">
      <w:pPr>
        <w:pStyle w:val="ListParagraph"/>
        <w:spacing w:before="100" w:beforeAutospacing="1"/>
        <w:ind w:left="1440"/>
        <w:rPr>
          <w:rFonts w:ascii="Cambria" w:hAnsi="Cambria"/>
        </w:rPr>
      </w:pPr>
      <w:r>
        <w:rPr>
          <w:rFonts w:ascii="Cambria" w:hAnsi="Cambria"/>
        </w:rPr>
        <w:t xml:space="preserve">  </w:t>
      </w:r>
      <w:r w:rsidR="005E0B8E">
        <w:rPr>
          <w:rFonts w:ascii="Cambria" w:hAnsi="Cambria"/>
        </w:rPr>
        <w:t xml:space="preserve">PCA </w:t>
      </w:r>
      <w:r w:rsidR="005E0B8E" w:rsidRPr="005E0B8E">
        <w:rPr>
          <w:rFonts w:ascii="Cambria" w:hAnsi="Cambria"/>
        </w:rPr>
        <w:t>is a technique used to emphasize variation and bring out strong patterns in a dataset. It's often used to make data easy to explore and visualize.</w:t>
      </w:r>
      <w:r w:rsidR="001737A0">
        <w:rPr>
          <w:rFonts w:ascii="Cambria" w:hAnsi="Cambria"/>
        </w:rPr>
        <w:t xml:space="preserve"> It is</w:t>
      </w:r>
      <w:r w:rsidR="001737A0" w:rsidRPr="001737A0">
        <w:rPr>
          <w:rFonts w:ascii="Cambria" w:hAnsi="Cambria"/>
        </w:rPr>
        <w:t xml:space="preserve"> useful for eliminating dimensions. </w:t>
      </w:r>
    </w:p>
    <w:p w:rsidR="007B2253" w:rsidRDefault="007B2253" w:rsidP="00F16839">
      <w:pPr>
        <w:pStyle w:val="ListParagraph"/>
        <w:spacing w:before="100" w:beforeAutospacing="1"/>
        <w:ind w:left="1440"/>
        <w:rPr>
          <w:rFonts w:ascii="Cambria" w:hAnsi="Cambria"/>
        </w:rPr>
      </w:pPr>
    </w:p>
    <w:p w:rsidR="007B2253" w:rsidRDefault="007B2253" w:rsidP="007B2253">
      <w:pPr>
        <w:pStyle w:val="ListParagraph"/>
        <w:numPr>
          <w:ilvl w:val="0"/>
          <w:numId w:val="13"/>
        </w:numPr>
        <w:spacing w:before="100" w:beforeAutospacing="1"/>
        <w:rPr>
          <w:rFonts w:ascii="Cambria" w:hAnsi="Cambria"/>
        </w:rPr>
      </w:pPr>
      <w:r w:rsidRPr="007B2253">
        <w:rPr>
          <w:rFonts w:ascii="Cambria" w:hAnsi="Cambria"/>
        </w:rPr>
        <w:t>Flare:</w:t>
      </w:r>
    </w:p>
    <w:p w:rsidR="007B2253" w:rsidRPr="007B2253" w:rsidRDefault="007E004B" w:rsidP="007B2253">
      <w:pPr>
        <w:pStyle w:val="ListParagraph"/>
        <w:spacing w:before="100" w:beforeAutospacing="1"/>
        <w:ind w:left="1440"/>
        <w:rPr>
          <w:rFonts w:ascii="Cambria" w:hAnsi="Cambria"/>
        </w:rPr>
      </w:pPr>
      <w:r>
        <w:rPr>
          <w:rFonts w:ascii="Cambria" w:hAnsi="Cambria"/>
        </w:rPr>
        <w:t>[10]</w:t>
      </w:r>
      <w:r w:rsidR="00AE602F">
        <w:rPr>
          <w:rFonts w:ascii="Cambria" w:hAnsi="Cambria"/>
        </w:rPr>
        <w:t xml:space="preserve"> </w:t>
      </w:r>
      <w:r w:rsidR="00436136" w:rsidRPr="00436136">
        <w:rPr>
          <w:rFonts w:ascii="Cambria" w:hAnsi="Cambria"/>
        </w:rPr>
        <w:t>Flare is an ActionScript library for creating visualizations that run in the Adobe Flash Player. From basic charts and graphs to complex interactive graphics, the toolkit supports data management, visual encoding, animation, and interaction techniques. Even better, flare features a modular design that lets developers create customized visualization techniques without having to reinvent the wheel.</w:t>
      </w:r>
    </w:p>
    <w:p w:rsidR="00BC7FE0" w:rsidRPr="00BC7FE0" w:rsidRDefault="00BC7FE0" w:rsidP="00BC7FE0">
      <w:pPr>
        <w:pStyle w:val="ListParagraph"/>
        <w:spacing w:before="100" w:beforeAutospacing="1"/>
        <w:ind w:left="1440"/>
        <w:rPr>
          <w:rFonts w:ascii="Cambria" w:hAnsi="Cambria"/>
        </w:rPr>
      </w:pPr>
    </w:p>
    <w:p w:rsidR="003A7C1B" w:rsidRDefault="00377F0D" w:rsidP="00377F0D">
      <w:pPr>
        <w:pStyle w:val="ListParagraph"/>
        <w:numPr>
          <w:ilvl w:val="0"/>
          <w:numId w:val="13"/>
        </w:numPr>
        <w:spacing w:before="100" w:beforeAutospacing="1"/>
        <w:rPr>
          <w:rFonts w:ascii="Cambria" w:hAnsi="Cambria"/>
        </w:rPr>
      </w:pPr>
      <w:r>
        <w:rPr>
          <w:rFonts w:ascii="Cambria" w:hAnsi="Cambria"/>
        </w:rPr>
        <w:t>Pearson Correlation</w:t>
      </w:r>
      <w:r w:rsidRPr="001C3174">
        <w:rPr>
          <w:rFonts w:ascii="Cambria" w:hAnsi="Cambria"/>
        </w:rPr>
        <w:t xml:space="preserve"> </w:t>
      </w:r>
      <w:r>
        <w:rPr>
          <w:rFonts w:ascii="Cambria" w:hAnsi="Cambria"/>
        </w:rPr>
        <w:t>Coefficient</w:t>
      </w:r>
      <w:r w:rsidR="009B0DDB">
        <w:rPr>
          <w:rFonts w:ascii="Cambria" w:hAnsi="Cambria"/>
        </w:rPr>
        <w:t xml:space="preserve">: </w:t>
      </w:r>
    </w:p>
    <w:p w:rsidR="00377F0D" w:rsidRDefault="00377F0D" w:rsidP="003A7C1B">
      <w:pPr>
        <w:pStyle w:val="ListParagraph"/>
        <w:spacing w:before="100" w:beforeAutospacing="1"/>
        <w:ind w:left="1440"/>
        <w:rPr>
          <w:rFonts w:ascii="Cambria" w:hAnsi="Cambria"/>
        </w:rPr>
      </w:pPr>
      <w:r>
        <w:rPr>
          <w:rFonts w:ascii="Cambria" w:hAnsi="Cambria" w:hint="eastAsia"/>
        </w:rPr>
        <w:t>Analysis the degree of correlation between some dimensions of weather &amp; traffic data.</w:t>
      </w:r>
    </w:p>
    <w:p w:rsidR="00377F0D" w:rsidRDefault="00377F0D" w:rsidP="00377F0D">
      <w:pPr>
        <w:pStyle w:val="ListParagraph"/>
        <w:spacing w:before="100" w:beforeAutospacing="1"/>
        <w:ind w:left="1440"/>
        <w:rPr>
          <w:rFonts w:ascii="Cambria" w:hAnsi="Cambria"/>
        </w:rPr>
      </w:pPr>
      <w:r>
        <w:rPr>
          <w:rFonts w:ascii="Cambria" w:hAnsi="Cambria"/>
        </w:rPr>
        <w:t xml:space="preserve">[5] </w:t>
      </w:r>
      <w:r w:rsidRPr="001C3174">
        <w:rPr>
          <w:rFonts w:ascii="Cambria" w:hAnsi="Cambria"/>
        </w:rPr>
        <w:t xml:space="preserve">Pearson Product-Moment Correlation </w:t>
      </w:r>
      <w:hyperlink r:id="rId8" w:history="1">
        <w:r w:rsidRPr="00280027">
          <w:rPr>
            <w:rStyle w:val="Hyperlink"/>
            <w:rFonts w:ascii="Cambria" w:hAnsi="Cambria"/>
          </w:rPr>
          <w:t>https://statistics.laerd.com/statistical-guides/pearson-correlation-coefficient-statistical-guide.php</w:t>
        </w:r>
      </w:hyperlink>
    </w:p>
    <w:p w:rsidR="00377F0D" w:rsidRDefault="00377F0D" w:rsidP="00377F0D">
      <w:pPr>
        <w:pStyle w:val="ListParagraph"/>
        <w:spacing w:before="100" w:beforeAutospacing="1"/>
        <w:ind w:left="1440"/>
        <w:rPr>
          <w:rFonts w:ascii="Cambria" w:hAnsi="Cambria"/>
        </w:rPr>
      </w:pPr>
      <w:r>
        <w:rPr>
          <w:rFonts w:ascii="Cambria" w:hAnsi="Cambria"/>
        </w:rPr>
        <w:t>‘Pearson Correlation Coefficient is a measure of strength of a linear association between 2 variables and is denoted by r ranged from 0-1: 0 indicates there is on association between the 2 variables. A value greater than 0 indicates a positive association. A value less than 0 indicates a negative association. Basically, it attempts to draw a line of best fit through the data of 2 variables.’</w:t>
      </w:r>
    </w:p>
    <w:p w:rsidR="00377F0D" w:rsidRPr="00E9433C" w:rsidRDefault="00377F0D" w:rsidP="00377F0D">
      <w:pPr>
        <w:pStyle w:val="ListParagraph"/>
        <w:spacing w:before="100" w:beforeAutospacing="1"/>
        <w:ind w:left="1440"/>
        <w:rPr>
          <w:rFonts w:ascii="Cambria" w:hAnsi="Cambria"/>
        </w:rPr>
      </w:pPr>
    </w:p>
    <w:p w:rsidR="00377F0D" w:rsidRPr="00A63B0F" w:rsidRDefault="00377F0D" w:rsidP="00377F0D">
      <w:pPr>
        <w:pStyle w:val="ListParagraph"/>
        <w:numPr>
          <w:ilvl w:val="1"/>
          <w:numId w:val="9"/>
        </w:numPr>
        <w:spacing w:before="100" w:beforeAutospacing="1"/>
        <w:rPr>
          <w:rFonts w:ascii="Cambria" w:hAnsi="Cambria"/>
          <w:b/>
        </w:rPr>
      </w:pPr>
      <w:r w:rsidRPr="00A63B0F">
        <w:rPr>
          <w:rFonts w:ascii="Cambria" w:hAnsi="Cambria"/>
          <w:b/>
        </w:rPr>
        <w:t>Predict:</w:t>
      </w:r>
    </w:p>
    <w:p w:rsidR="00E11E5B" w:rsidRDefault="00D63DCA" w:rsidP="004C1912">
      <w:pPr>
        <w:pStyle w:val="ListParagraph"/>
        <w:numPr>
          <w:ilvl w:val="0"/>
          <w:numId w:val="13"/>
        </w:numPr>
        <w:spacing w:before="100" w:beforeAutospacing="1"/>
        <w:rPr>
          <w:rFonts w:ascii="Cambria" w:hAnsi="Cambria"/>
        </w:rPr>
      </w:pPr>
      <w:r>
        <w:rPr>
          <w:rFonts w:ascii="Cambria" w:hAnsi="Cambria"/>
        </w:rPr>
        <w:t>Mini-batches K means:</w:t>
      </w:r>
    </w:p>
    <w:p w:rsidR="00D44FBF" w:rsidRDefault="001B4218" w:rsidP="00D44FBF">
      <w:pPr>
        <w:pStyle w:val="ListParagraph"/>
        <w:spacing w:before="100" w:beforeAutospacing="1"/>
        <w:ind w:left="1440"/>
        <w:rPr>
          <w:rFonts w:ascii="Cambria" w:hAnsi="Cambria"/>
        </w:rPr>
      </w:pPr>
      <w:r>
        <w:rPr>
          <w:rFonts w:ascii="Cambria" w:hAnsi="Cambria"/>
        </w:rPr>
        <w:t xml:space="preserve">[11] </w:t>
      </w:r>
      <w:r w:rsidR="00D44FBF" w:rsidRPr="000D0CE6">
        <w:rPr>
          <w:rFonts w:ascii="Cambria" w:hAnsi="Cambria"/>
        </w:rPr>
        <w:t>The </w:t>
      </w:r>
      <w:hyperlink r:id="rId9" w:anchor="sklearn.cluster.MiniBatchKMeans" w:tooltip="sklearn.cluster.MiniBatchKMeans" w:history="1">
        <w:r w:rsidR="00D44FBF" w:rsidRPr="000D0CE6">
          <w:rPr>
            <w:rFonts w:ascii="Cambria" w:hAnsi="Cambria"/>
          </w:rPr>
          <w:t>MiniBatchKMeans</w:t>
        </w:r>
      </w:hyperlink>
      <w:r w:rsidR="00D44FBF" w:rsidRPr="000D0CE6">
        <w:rPr>
          <w:rFonts w:ascii="Cambria" w:hAnsi="Cambria"/>
        </w:rPr>
        <w:t> is a variant of the </w:t>
      </w:r>
      <w:hyperlink r:id="rId10" w:anchor="sklearn.cluster.KMeans" w:tooltip="sklearn.cluster.KMeans" w:history="1">
        <w:r w:rsidR="00D44FBF" w:rsidRPr="000D0CE6">
          <w:rPr>
            <w:rFonts w:ascii="Cambria" w:hAnsi="Cambria"/>
          </w:rPr>
          <w:t>KMeans</w:t>
        </w:r>
      </w:hyperlink>
      <w:r w:rsidR="00D44FBF" w:rsidRPr="000D0CE6">
        <w:rPr>
          <w:rFonts w:ascii="Cambria" w:hAnsi="Cambria"/>
        </w:rPr>
        <w:t> algorithm which uses mini-batches to reduce the computation time, while still attempting to optimise the same objective function. Mini-batches are subsets of the input data, randomly sampled in each training iteration. These mini-batches drastically reduce the amount of computation required to converge to a local solution. In contrast to other algorithms that reduce the convergence time of k-means, mini-batch k-means produces results that are generally only slightly worse than the standard algorithm.</w:t>
      </w:r>
    </w:p>
    <w:p w:rsidR="00D63DCA" w:rsidRPr="00E9433C" w:rsidRDefault="00D63DCA" w:rsidP="00E11E5B">
      <w:pPr>
        <w:pStyle w:val="ListParagraph"/>
        <w:spacing w:before="100" w:beforeAutospacing="1"/>
        <w:ind w:left="1440"/>
        <w:rPr>
          <w:rFonts w:ascii="Cambria" w:hAnsi="Cambria"/>
        </w:rPr>
      </w:pPr>
    </w:p>
    <w:p w:rsidR="00377F0D" w:rsidRDefault="0068500B" w:rsidP="00377F0D">
      <w:pPr>
        <w:pStyle w:val="ListParagraph"/>
        <w:numPr>
          <w:ilvl w:val="1"/>
          <w:numId w:val="9"/>
        </w:numPr>
        <w:spacing w:before="100" w:beforeAutospacing="1"/>
        <w:rPr>
          <w:rFonts w:ascii="Cambria" w:hAnsi="Cambria"/>
        </w:rPr>
      </w:pPr>
      <w:r>
        <w:rPr>
          <w:rFonts w:ascii="Cambria" w:hAnsi="Cambria"/>
        </w:rPr>
        <w:t>Score</w:t>
      </w:r>
      <w:r w:rsidR="00377F0D">
        <w:rPr>
          <w:rFonts w:ascii="Cambria" w:hAnsi="Cambria"/>
        </w:rPr>
        <w:t>:</w:t>
      </w:r>
    </w:p>
    <w:p w:rsidR="00377F0D" w:rsidRDefault="00377F0D" w:rsidP="00377F0D">
      <w:pPr>
        <w:pStyle w:val="ListParagraph"/>
        <w:numPr>
          <w:ilvl w:val="0"/>
          <w:numId w:val="14"/>
        </w:numPr>
        <w:spacing w:before="100" w:beforeAutospacing="1"/>
        <w:rPr>
          <w:rFonts w:ascii="Cambria" w:hAnsi="Cambria"/>
        </w:rPr>
      </w:pPr>
      <w:r>
        <w:rPr>
          <w:rFonts w:ascii="Cambria" w:hAnsi="Cambria"/>
        </w:rPr>
        <w:t>Kfoldcrossval Mean Score:</w:t>
      </w:r>
    </w:p>
    <w:p w:rsidR="00377F0D" w:rsidRDefault="00377F0D" w:rsidP="00377F0D">
      <w:pPr>
        <w:pStyle w:val="ListParagraph"/>
        <w:spacing w:before="100" w:beforeAutospacing="1"/>
        <w:ind w:left="1440"/>
        <w:rPr>
          <w:rFonts w:ascii="Cambria" w:hAnsi="Cambria"/>
        </w:rPr>
      </w:pPr>
      <w:r>
        <w:rPr>
          <w:rFonts w:ascii="Cambria" w:hAnsi="Cambria"/>
        </w:rPr>
        <w:t xml:space="preserve">[8] </w:t>
      </w:r>
      <w:r w:rsidRPr="00EC5E3F">
        <w:rPr>
          <w:rFonts w:ascii="Cambria" w:hAnsi="Cambria"/>
        </w:rPr>
        <w:t>What Is K-Fold Cross Validation?</w:t>
      </w:r>
      <w:r>
        <w:rPr>
          <w:rFonts w:ascii="Cambria" w:hAnsi="Cambria"/>
        </w:rPr>
        <w:t xml:space="preserve"> </w:t>
      </w:r>
      <w:hyperlink r:id="rId11" w:history="1">
        <w:r w:rsidRPr="00280027">
          <w:rPr>
            <w:rStyle w:val="Hyperlink"/>
            <w:rFonts w:ascii="Cambria" w:hAnsi="Cambria"/>
          </w:rPr>
          <w:t>https://magoosh.com/data-science/2017/12/08/k-fold-cross-validation/</w:t>
        </w:r>
      </w:hyperlink>
    </w:p>
    <w:p w:rsidR="00377F0D" w:rsidRDefault="00377F0D" w:rsidP="00377F0D">
      <w:pPr>
        <w:pStyle w:val="ListParagraph"/>
        <w:spacing w:before="100" w:beforeAutospacing="1"/>
        <w:ind w:left="1440"/>
        <w:rPr>
          <w:rFonts w:ascii="Cambria" w:hAnsi="Cambria"/>
        </w:rPr>
      </w:pPr>
      <w:r>
        <w:rPr>
          <w:rFonts w:ascii="Cambria" w:hAnsi="Cambria"/>
        </w:rPr>
        <w:lastRenderedPageBreak/>
        <w:t>‘</w:t>
      </w:r>
      <w:r w:rsidRPr="00EC5E3F">
        <w:rPr>
          <w:rFonts w:ascii="Cambria" w:hAnsi="Cambria"/>
        </w:rPr>
        <w:t>In K-Fold Cross Validation</w:t>
      </w:r>
      <w:r>
        <w:rPr>
          <w:rFonts w:ascii="Cambria" w:hAnsi="Cambria"/>
        </w:rPr>
        <w:t>,</w:t>
      </w:r>
      <w:r w:rsidRPr="00EC5E3F">
        <w:rPr>
          <w:rFonts w:ascii="Cambria" w:hAnsi="Cambria"/>
        </w:rPr>
        <w:t xml:space="preserve"> all </w:t>
      </w:r>
      <w:r>
        <w:rPr>
          <w:rFonts w:ascii="Cambria" w:hAnsi="Cambria"/>
        </w:rPr>
        <w:t>the entries in the original training data set are used for both training as well as validation. Also, each entry is used for validation just once.’</w:t>
      </w:r>
    </w:p>
    <w:p w:rsidR="00377F0D" w:rsidRPr="00EC5E3F" w:rsidRDefault="00377F0D" w:rsidP="00377F0D">
      <w:pPr>
        <w:pStyle w:val="ListParagraph"/>
        <w:spacing w:before="100" w:beforeAutospacing="1"/>
        <w:ind w:left="1440"/>
        <w:rPr>
          <w:rFonts w:ascii="Cambria" w:hAnsi="Cambria"/>
        </w:rPr>
      </w:pPr>
    </w:p>
    <w:p w:rsidR="00232421" w:rsidRDefault="00377F0D" w:rsidP="00232421">
      <w:pPr>
        <w:pStyle w:val="ListParagraph"/>
        <w:numPr>
          <w:ilvl w:val="0"/>
          <w:numId w:val="14"/>
        </w:numPr>
        <w:spacing w:before="100" w:beforeAutospacing="1"/>
        <w:rPr>
          <w:rFonts w:ascii="Cambria" w:hAnsi="Cambria"/>
        </w:rPr>
      </w:pPr>
      <w:r>
        <w:rPr>
          <w:rFonts w:ascii="Cambria" w:hAnsi="Cambria"/>
        </w:rPr>
        <w:t xml:space="preserve"> Or:  Accuracy Score</w:t>
      </w:r>
    </w:p>
    <w:p w:rsidR="00377F0D" w:rsidRDefault="00232421" w:rsidP="00232421">
      <w:pPr>
        <w:pStyle w:val="ListParagraph"/>
        <w:spacing w:before="100" w:beforeAutospacing="1"/>
        <w:ind w:left="1440"/>
        <w:rPr>
          <w:rFonts w:ascii="Cambria" w:hAnsi="Cambria"/>
        </w:rPr>
      </w:pPr>
      <w:r>
        <w:rPr>
          <w:rFonts w:ascii="Cambria" w:hAnsi="Cambria"/>
        </w:rPr>
        <w:t xml:space="preserve"> </w:t>
      </w:r>
      <w:r w:rsidR="00377F0D">
        <w:rPr>
          <w:rFonts w:ascii="Cambria" w:hAnsi="Cambria"/>
        </w:rPr>
        <w:t xml:space="preserve">[9] </w:t>
      </w:r>
      <w:r w:rsidR="00377F0D" w:rsidRPr="00EC5E3F">
        <w:rPr>
          <w:rFonts w:ascii="Cambria" w:hAnsi="Cambria"/>
        </w:rPr>
        <w:t>3.3. Model evaluation: quantifying the quality of predictions</w:t>
      </w:r>
      <w:r w:rsidR="00377F0D">
        <w:rPr>
          <w:rFonts w:ascii="Cambria" w:hAnsi="Cambria"/>
        </w:rPr>
        <w:t xml:space="preserve"> </w:t>
      </w:r>
      <w:hyperlink r:id="rId12" w:anchor="accuracy-score" w:history="1">
        <w:r w:rsidR="00377F0D" w:rsidRPr="00280027">
          <w:rPr>
            <w:rStyle w:val="Hyperlink"/>
            <w:rFonts w:ascii="Cambria" w:hAnsi="Cambria"/>
          </w:rPr>
          <w:t>http://scikit-learn.org/stable/modules/model_evaluation.html#accuracy-score</w:t>
        </w:r>
      </w:hyperlink>
    </w:p>
    <w:p w:rsidR="00F9344D" w:rsidRPr="00F9344D" w:rsidRDefault="00377F0D" w:rsidP="00F9344D">
      <w:pPr>
        <w:pStyle w:val="ListParagraph"/>
        <w:spacing w:before="100" w:beforeAutospacing="1"/>
        <w:ind w:left="1440"/>
        <w:rPr>
          <w:rFonts w:ascii="Cambria" w:hAnsi="Cambria"/>
        </w:rPr>
      </w:pPr>
      <w:r>
        <w:rPr>
          <w:rFonts w:ascii="Cambria" w:hAnsi="Cambria"/>
        </w:rPr>
        <w:t>‘Accuracy Score computes the accuracy, either the fraction (default) or the count (normalize=false) of correct predictions. ’</w:t>
      </w:r>
    </w:p>
    <w:p w:rsidR="00F60F4E" w:rsidRDefault="00F60F4E" w:rsidP="00377F0D">
      <w:pPr>
        <w:pStyle w:val="ListParagraph"/>
        <w:spacing w:before="100" w:beforeAutospacing="1"/>
        <w:ind w:left="1440"/>
        <w:rPr>
          <w:rFonts w:ascii="Cambria" w:hAnsi="Cambria"/>
        </w:rPr>
      </w:pPr>
    </w:p>
    <w:p w:rsidR="00F60F4E" w:rsidRDefault="00F60F4E" w:rsidP="00933B8F">
      <w:pPr>
        <w:pStyle w:val="ListParagraph"/>
        <w:numPr>
          <w:ilvl w:val="0"/>
          <w:numId w:val="18"/>
        </w:numPr>
        <w:rPr>
          <w:rFonts w:ascii="Cambria" w:hAnsi="Cambria"/>
          <w:b/>
          <w:color w:val="2E74B5" w:themeColor="accent1" w:themeShade="BF"/>
        </w:rPr>
      </w:pPr>
      <w:r>
        <w:rPr>
          <w:rFonts w:ascii="Cambria" w:hAnsi="Cambria"/>
          <w:b/>
          <w:color w:val="2E74B5" w:themeColor="accent1" w:themeShade="BF"/>
        </w:rPr>
        <w:t>Result &amp; Analytics:</w:t>
      </w:r>
    </w:p>
    <w:p w:rsidR="004D71B0" w:rsidRPr="001133B7" w:rsidRDefault="004D71B0" w:rsidP="004D71B0">
      <w:pPr>
        <w:pStyle w:val="ListParagraph"/>
        <w:numPr>
          <w:ilvl w:val="0"/>
          <w:numId w:val="16"/>
        </w:numPr>
        <w:rPr>
          <w:rFonts w:ascii="Cambria" w:hAnsi="Cambria"/>
          <w:b/>
        </w:rPr>
      </w:pPr>
      <w:r w:rsidRPr="001133B7">
        <w:rPr>
          <w:rFonts w:ascii="Cambria" w:hAnsi="Cambria"/>
          <w:b/>
        </w:rPr>
        <w:t>Data Analytics:</w:t>
      </w:r>
    </w:p>
    <w:p w:rsidR="00A4701F" w:rsidRPr="001133B7" w:rsidRDefault="001516F7" w:rsidP="004D71B0">
      <w:pPr>
        <w:pStyle w:val="ListParagraph"/>
        <w:numPr>
          <w:ilvl w:val="1"/>
          <w:numId w:val="17"/>
        </w:numPr>
        <w:rPr>
          <w:rFonts w:ascii="Cambria" w:hAnsi="Cambria"/>
          <w:b/>
        </w:rPr>
      </w:pPr>
      <w:r w:rsidRPr="001133B7">
        <w:rPr>
          <w:rFonts w:ascii="Cambria" w:hAnsi="Cambria"/>
          <w:b/>
        </w:rPr>
        <w:t>Trip Duration Analysis</w:t>
      </w:r>
      <w:r w:rsidR="00A4701F" w:rsidRPr="001133B7">
        <w:rPr>
          <w:rFonts w:ascii="Cambria" w:hAnsi="Cambria"/>
          <w:b/>
        </w:rPr>
        <w:t>:</w:t>
      </w:r>
    </w:p>
    <w:p w:rsidR="00FD0E43" w:rsidRDefault="00FD0E43" w:rsidP="00FD0E43">
      <w:pPr>
        <w:pStyle w:val="ListParagraph"/>
        <w:numPr>
          <w:ilvl w:val="1"/>
          <w:numId w:val="16"/>
        </w:numPr>
        <w:rPr>
          <w:rFonts w:ascii="Cambria" w:hAnsi="Cambria"/>
        </w:rPr>
      </w:pPr>
      <w:r w:rsidRPr="00FD0E43">
        <w:rPr>
          <w:rFonts w:ascii="Cambria" w:hAnsi="Cambria"/>
        </w:rPr>
        <w:t xml:space="preserve">Data Preprocessing </w:t>
      </w:r>
    </w:p>
    <w:p w:rsidR="00A6389E" w:rsidRDefault="00920451" w:rsidP="00543BA5">
      <w:pPr>
        <w:pStyle w:val="ListParagraph"/>
        <w:numPr>
          <w:ilvl w:val="1"/>
          <w:numId w:val="16"/>
        </w:numPr>
        <w:rPr>
          <w:rFonts w:ascii="Cambria" w:hAnsi="Cambria"/>
        </w:rPr>
      </w:pPr>
      <w:r w:rsidRPr="00920451">
        <w:rPr>
          <w:rFonts w:ascii="Cambria" w:hAnsi="Cambria"/>
        </w:rPr>
        <w:t>Trip duration overview</w:t>
      </w:r>
      <w:r w:rsidR="00A6389E">
        <w:rPr>
          <w:rFonts w:ascii="Cambria" w:hAnsi="Cambria"/>
        </w:rPr>
        <w:t xml:space="preserve"> and distribution:</w:t>
      </w:r>
    </w:p>
    <w:p w:rsidR="00543BA5" w:rsidRDefault="00523355" w:rsidP="00523355">
      <w:pPr>
        <w:pStyle w:val="ListParagraph"/>
        <w:numPr>
          <w:ilvl w:val="1"/>
          <w:numId w:val="16"/>
        </w:numPr>
        <w:rPr>
          <w:rFonts w:ascii="Cambria" w:hAnsi="Cambria"/>
        </w:rPr>
      </w:pPr>
      <w:r w:rsidRPr="00523355">
        <w:rPr>
          <w:rFonts w:ascii="Cambria" w:hAnsi="Cambria"/>
        </w:rPr>
        <w:t>Geo information distribution</w:t>
      </w:r>
      <w:r>
        <w:rPr>
          <w:rFonts w:ascii="Cambria" w:hAnsi="Cambria"/>
        </w:rPr>
        <w:t xml:space="preserve"> plot:</w:t>
      </w:r>
    </w:p>
    <w:p w:rsidR="00B57236" w:rsidRDefault="00B57236" w:rsidP="00523355">
      <w:pPr>
        <w:pStyle w:val="ListParagraph"/>
        <w:numPr>
          <w:ilvl w:val="1"/>
          <w:numId w:val="16"/>
        </w:numPr>
        <w:rPr>
          <w:rFonts w:ascii="Cambria" w:hAnsi="Cambria"/>
        </w:rPr>
      </w:pPr>
      <w:r>
        <w:rPr>
          <w:rFonts w:ascii="Cambria" w:hAnsi="Cambria"/>
        </w:rPr>
        <w:t>Geospatial visualization based on lat-long:</w:t>
      </w:r>
    </w:p>
    <w:p w:rsidR="00856789" w:rsidRDefault="00856789" w:rsidP="00523355">
      <w:pPr>
        <w:pStyle w:val="ListParagraph"/>
        <w:numPr>
          <w:ilvl w:val="1"/>
          <w:numId w:val="16"/>
        </w:numPr>
        <w:rPr>
          <w:rFonts w:ascii="Cambria" w:hAnsi="Cambria"/>
        </w:rPr>
      </w:pPr>
      <w:r>
        <w:rPr>
          <w:rFonts w:ascii="Cambria" w:hAnsi="Cambria"/>
        </w:rPr>
        <w:t xml:space="preserve">Animation based on </w:t>
      </w:r>
      <w:r w:rsidR="0034747D">
        <w:rPr>
          <w:rFonts w:ascii="Cambria" w:hAnsi="Cambria"/>
        </w:rPr>
        <w:t>geospatial data</w:t>
      </w:r>
      <w:r>
        <w:rPr>
          <w:rFonts w:ascii="Cambria" w:hAnsi="Cambria"/>
        </w:rPr>
        <w:t>:</w:t>
      </w:r>
    </w:p>
    <w:p w:rsidR="005A1F66" w:rsidRPr="00543BA5" w:rsidRDefault="005A1F66" w:rsidP="005A1F66">
      <w:pPr>
        <w:pStyle w:val="ListParagraph"/>
        <w:ind w:left="1800"/>
        <w:rPr>
          <w:rFonts w:ascii="Cambria" w:hAnsi="Cambria"/>
        </w:rPr>
      </w:pPr>
    </w:p>
    <w:p w:rsidR="00A4701F" w:rsidRPr="005C1804" w:rsidRDefault="00B57236" w:rsidP="005D0194">
      <w:pPr>
        <w:pStyle w:val="ListParagraph"/>
        <w:numPr>
          <w:ilvl w:val="1"/>
          <w:numId w:val="17"/>
        </w:numPr>
        <w:rPr>
          <w:rFonts w:ascii="Cambria" w:hAnsi="Cambria"/>
          <w:b/>
        </w:rPr>
      </w:pPr>
      <w:r w:rsidRPr="003E7538">
        <w:rPr>
          <w:rFonts w:ascii="Cambria" w:hAnsi="Cambria"/>
          <w:b/>
        </w:rPr>
        <w:t>Weather-</w:t>
      </w:r>
      <w:r>
        <w:rPr>
          <w:rFonts w:ascii="Cambria" w:hAnsi="Cambria"/>
          <w:b/>
        </w:rPr>
        <w:t>Trip duration Analysis</w:t>
      </w:r>
      <w:r w:rsidR="00A4701F" w:rsidRPr="005C1804">
        <w:rPr>
          <w:rFonts w:ascii="Cambria" w:hAnsi="Cambria"/>
          <w:b/>
        </w:rPr>
        <w:t>:</w:t>
      </w:r>
    </w:p>
    <w:p w:rsidR="005D0194" w:rsidRDefault="005D0194" w:rsidP="005D0194">
      <w:pPr>
        <w:pStyle w:val="ListParagraph"/>
        <w:numPr>
          <w:ilvl w:val="1"/>
          <w:numId w:val="16"/>
        </w:numPr>
        <w:rPr>
          <w:rFonts w:ascii="Cambria" w:hAnsi="Cambria"/>
        </w:rPr>
      </w:pPr>
      <w:r>
        <w:rPr>
          <w:rFonts w:ascii="Cambria" w:hAnsi="Cambria"/>
        </w:rPr>
        <w:t>Feature extraction:</w:t>
      </w:r>
    </w:p>
    <w:p w:rsidR="0052349B" w:rsidRDefault="005D0194" w:rsidP="008544AF">
      <w:pPr>
        <w:pStyle w:val="ListParagraph"/>
        <w:numPr>
          <w:ilvl w:val="1"/>
          <w:numId w:val="16"/>
        </w:numPr>
        <w:rPr>
          <w:rFonts w:ascii="Cambria" w:hAnsi="Cambria"/>
        </w:rPr>
      </w:pPr>
      <w:r>
        <w:rPr>
          <w:rFonts w:ascii="Cambria" w:hAnsi="Cambria"/>
        </w:rPr>
        <w:t>Correlation analysis</w:t>
      </w:r>
      <w:r w:rsidR="00EF1412">
        <w:rPr>
          <w:rFonts w:ascii="Cambria" w:hAnsi="Cambria"/>
        </w:rPr>
        <w:t>-Flare</w:t>
      </w:r>
      <w:bookmarkStart w:id="0" w:name="_GoBack"/>
      <w:bookmarkEnd w:id="0"/>
      <w:r>
        <w:rPr>
          <w:rFonts w:ascii="Cambria" w:hAnsi="Cambria"/>
        </w:rPr>
        <w:t>:</w:t>
      </w:r>
    </w:p>
    <w:p w:rsidR="00DD7FBC" w:rsidRDefault="00087CF0" w:rsidP="00DD7FBC">
      <w:pPr>
        <w:pStyle w:val="ListParagraph"/>
        <w:ind w:left="1800"/>
        <w:rPr>
          <w:rFonts w:ascii="Cambria" w:hAnsi="Cambria"/>
        </w:rPr>
      </w:pPr>
      <w:r>
        <w:rPr>
          <w:noProof/>
        </w:rPr>
        <w:drawing>
          <wp:inline distT="0" distB="0" distL="0" distR="0" wp14:anchorId="7CDD466C" wp14:editId="76A5991D">
            <wp:extent cx="4702523" cy="36957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6739" cy="3699014"/>
                    </a:xfrm>
                    <a:prstGeom prst="rect">
                      <a:avLst/>
                    </a:prstGeom>
                  </pic:spPr>
                </pic:pic>
              </a:graphicData>
            </a:graphic>
          </wp:inline>
        </w:drawing>
      </w:r>
    </w:p>
    <w:p w:rsidR="008544AF" w:rsidRPr="00D3169C" w:rsidRDefault="00610065" w:rsidP="00610065">
      <w:pPr>
        <w:pStyle w:val="ListParagraph"/>
        <w:numPr>
          <w:ilvl w:val="0"/>
          <w:numId w:val="16"/>
        </w:numPr>
        <w:rPr>
          <w:rFonts w:ascii="Cambria" w:hAnsi="Cambria"/>
          <w:b/>
        </w:rPr>
      </w:pPr>
      <w:r w:rsidRPr="00D3169C">
        <w:rPr>
          <w:rFonts w:ascii="Cambria" w:hAnsi="Cambria"/>
          <w:b/>
        </w:rPr>
        <w:t>Prediction on Trip duration:</w:t>
      </w:r>
    </w:p>
    <w:p w:rsidR="005022A4" w:rsidRPr="006F12D7" w:rsidRDefault="00530316" w:rsidP="005022A4">
      <w:pPr>
        <w:pStyle w:val="ListParagraph"/>
        <w:numPr>
          <w:ilvl w:val="0"/>
          <w:numId w:val="16"/>
        </w:numPr>
        <w:rPr>
          <w:rFonts w:ascii="Cambria" w:hAnsi="Cambria"/>
          <w:b/>
        </w:rPr>
      </w:pPr>
      <w:r w:rsidRPr="006F12D7">
        <w:rPr>
          <w:rFonts w:ascii="Cambria" w:hAnsi="Cambria"/>
          <w:b/>
        </w:rPr>
        <w:t>Validation Analytics:</w:t>
      </w:r>
    </w:p>
    <w:p w:rsidR="009C78E7" w:rsidRDefault="00844614" w:rsidP="009C78E7">
      <w:pPr>
        <w:pStyle w:val="ListParagraph"/>
        <w:ind w:left="1080"/>
        <w:rPr>
          <w:rFonts w:ascii="Cambria" w:hAnsi="Cambria"/>
        </w:rPr>
      </w:pPr>
      <w:r>
        <w:rPr>
          <w:rFonts w:ascii="Cambria" w:hAnsi="Cambria"/>
        </w:rPr>
        <w:t>3</w:t>
      </w:r>
      <w:r w:rsidR="009C78E7">
        <w:rPr>
          <w:rFonts w:ascii="Cambria" w:hAnsi="Cambria"/>
        </w:rPr>
        <w:t>.1 Score:</w:t>
      </w:r>
    </w:p>
    <w:p w:rsidR="001A66B3" w:rsidRDefault="00844614" w:rsidP="001A66B3">
      <w:pPr>
        <w:pStyle w:val="ListParagraph"/>
        <w:ind w:left="1080"/>
        <w:rPr>
          <w:rFonts w:ascii="Cambria" w:hAnsi="Cambria"/>
        </w:rPr>
      </w:pPr>
      <w:r>
        <w:rPr>
          <w:rFonts w:ascii="Cambria" w:hAnsi="Cambria"/>
        </w:rPr>
        <w:lastRenderedPageBreak/>
        <w:t>3</w:t>
      </w:r>
      <w:r w:rsidR="00646017">
        <w:rPr>
          <w:rFonts w:ascii="Cambria" w:hAnsi="Cambria"/>
        </w:rPr>
        <w:t>.2</w:t>
      </w:r>
      <w:r w:rsidR="001A66B3" w:rsidRPr="001A66B3">
        <w:rPr>
          <w:rFonts w:ascii="Cambria" w:hAnsi="Cambria"/>
        </w:rPr>
        <w:t xml:space="preserve"> Speed:</w:t>
      </w:r>
    </w:p>
    <w:p w:rsidR="001A66B3" w:rsidRPr="001A66B3" w:rsidRDefault="001A66B3" w:rsidP="001A66B3">
      <w:pPr>
        <w:pStyle w:val="ListParagraph"/>
        <w:ind w:left="1080"/>
        <w:rPr>
          <w:rFonts w:ascii="Cambria" w:hAnsi="Cambria"/>
        </w:rPr>
      </w:pPr>
    </w:p>
    <w:p w:rsidR="00607D0A" w:rsidRPr="00607D0A" w:rsidRDefault="00607D0A" w:rsidP="00933B8F">
      <w:pPr>
        <w:pStyle w:val="ListParagraph"/>
        <w:numPr>
          <w:ilvl w:val="0"/>
          <w:numId w:val="18"/>
        </w:numPr>
        <w:rPr>
          <w:rFonts w:ascii="Cambria" w:hAnsi="Cambria"/>
          <w:b/>
          <w:color w:val="2E74B5" w:themeColor="accent1" w:themeShade="BF"/>
        </w:rPr>
      </w:pPr>
      <w:r w:rsidRPr="00607D0A">
        <w:rPr>
          <w:rFonts w:ascii="Cambria" w:hAnsi="Cambria"/>
          <w:b/>
          <w:color w:val="2E74B5" w:themeColor="accent1" w:themeShade="BF"/>
        </w:rPr>
        <w:t>Discussion:</w:t>
      </w:r>
    </w:p>
    <w:p w:rsidR="00607D0A" w:rsidRDefault="00607D0A" w:rsidP="00607D0A">
      <w:pPr>
        <w:pStyle w:val="ListParagraph"/>
        <w:rPr>
          <w:rFonts w:ascii="Cambria" w:hAnsi="Cambria"/>
        </w:rPr>
      </w:pPr>
      <w:r w:rsidRPr="004D34B9">
        <w:rPr>
          <w:rFonts w:ascii="Cambria" w:hAnsi="Cambria"/>
        </w:rPr>
        <w:t>Q1. How to merge the different cleaned datasets into one dataset without Re-output &amp; Re-read?</w:t>
      </w:r>
    </w:p>
    <w:p w:rsidR="00F17C3B" w:rsidRDefault="00F17C3B" w:rsidP="00F17C3B">
      <w:pPr>
        <w:pStyle w:val="ListParagraph"/>
        <w:rPr>
          <w:rFonts w:ascii="Cambria" w:hAnsi="Cambria"/>
        </w:rPr>
      </w:pPr>
      <w:r>
        <w:rPr>
          <w:rFonts w:ascii="Cambria" w:hAnsi="Cambria"/>
        </w:rPr>
        <w:t>Q2. How to choose the best model to train the dataset?</w:t>
      </w:r>
    </w:p>
    <w:p w:rsidR="00F17C3B" w:rsidRDefault="00F17C3B" w:rsidP="00F17C3B">
      <w:pPr>
        <w:pStyle w:val="ListParagraph"/>
        <w:rPr>
          <w:rFonts w:ascii="Cambria" w:hAnsi="Cambria"/>
        </w:rPr>
      </w:pPr>
    </w:p>
    <w:p w:rsidR="00F17C3B" w:rsidRDefault="00F17C3B" w:rsidP="00933B8F">
      <w:pPr>
        <w:pStyle w:val="ListParagraph"/>
        <w:numPr>
          <w:ilvl w:val="0"/>
          <w:numId w:val="18"/>
        </w:numPr>
        <w:rPr>
          <w:rFonts w:ascii="Cambria" w:hAnsi="Cambria"/>
          <w:b/>
          <w:color w:val="2E74B5" w:themeColor="accent1" w:themeShade="BF"/>
        </w:rPr>
      </w:pPr>
      <w:r>
        <w:rPr>
          <w:rFonts w:ascii="Cambria" w:hAnsi="Cambria"/>
          <w:b/>
          <w:color w:val="2E74B5" w:themeColor="accent1" w:themeShade="BF"/>
        </w:rPr>
        <w:t>Reference:</w:t>
      </w:r>
    </w:p>
    <w:p w:rsidR="00F17C3B" w:rsidRDefault="00F17C3B" w:rsidP="00F17C3B">
      <w:pPr>
        <w:pStyle w:val="ListParagraph"/>
        <w:spacing w:before="100" w:beforeAutospacing="1"/>
        <w:rPr>
          <w:rFonts w:ascii="Cambria" w:hAnsi="Cambria"/>
        </w:rPr>
      </w:pPr>
      <w:r>
        <w:rPr>
          <w:rFonts w:ascii="Cambria" w:hAnsi="Cambria"/>
        </w:rPr>
        <w:t xml:space="preserve">[1] </w:t>
      </w:r>
      <w:r w:rsidRPr="00B72833">
        <w:rPr>
          <w:rFonts w:ascii="Cambria" w:hAnsi="Cambria"/>
        </w:rPr>
        <w:t>How Do Weather Events Impact Roads?</w:t>
      </w:r>
      <w:r>
        <w:rPr>
          <w:rFonts w:ascii="Cambria" w:hAnsi="Cambria"/>
        </w:rPr>
        <w:t xml:space="preserve"> </w:t>
      </w:r>
      <w:hyperlink r:id="rId14" w:history="1">
        <w:r w:rsidRPr="00280027">
          <w:rPr>
            <w:rStyle w:val="Hyperlink"/>
            <w:rFonts w:ascii="Cambria" w:hAnsi="Cambria"/>
          </w:rPr>
          <w:t>https://ops.fhwa.dot.gov/weather/q1_roadimpact.htm</w:t>
        </w:r>
      </w:hyperlink>
    </w:p>
    <w:p w:rsidR="00F17C3B" w:rsidRDefault="00F17C3B" w:rsidP="00F17C3B">
      <w:pPr>
        <w:pStyle w:val="ListParagraph"/>
        <w:spacing w:before="100" w:beforeAutospacing="1"/>
        <w:rPr>
          <w:rFonts w:ascii="Cambria" w:hAnsi="Cambria"/>
        </w:rPr>
      </w:pPr>
      <w:r>
        <w:rPr>
          <w:rFonts w:ascii="Cambria" w:hAnsi="Cambria"/>
        </w:rPr>
        <w:t xml:space="preserve">[2] New York City Taxi Trip Duration: </w:t>
      </w:r>
      <w:hyperlink r:id="rId15" w:history="1">
        <w:r w:rsidRPr="00280027">
          <w:rPr>
            <w:rStyle w:val="Hyperlink"/>
            <w:rFonts w:ascii="Cambria" w:hAnsi="Cambria"/>
          </w:rPr>
          <w:t>https://www.kaggle.com/c/nyc-taxi-trip-duration/data</w:t>
        </w:r>
      </w:hyperlink>
    </w:p>
    <w:p w:rsidR="00F17C3B" w:rsidRDefault="00F17C3B" w:rsidP="00F17C3B">
      <w:pPr>
        <w:pStyle w:val="ListParagraph"/>
        <w:spacing w:before="100" w:beforeAutospacing="1"/>
        <w:rPr>
          <w:rFonts w:ascii="Cambria" w:hAnsi="Cambria"/>
        </w:rPr>
      </w:pPr>
      <w:r>
        <w:rPr>
          <w:rFonts w:ascii="Cambria" w:hAnsi="Cambria"/>
        </w:rPr>
        <w:t xml:space="preserve">[3] </w:t>
      </w:r>
      <w:r w:rsidRPr="000C1D37">
        <w:rPr>
          <w:rFonts w:ascii="Cambria" w:hAnsi="Cambria"/>
        </w:rPr>
        <w:t>New York City Taxi with OSRM</w:t>
      </w:r>
      <w:r>
        <w:rPr>
          <w:rFonts w:ascii="Cambria" w:hAnsi="Cambria"/>
        </w:rPr>
        <w:t xml:space="preserve">: </w:t>
      </w:r>
      <w:hyperlink r:id="rId16" w:history="1">
        <w:r w:rsidRPr="00280027">
          <w:rPr>
            <w:rStyle w:val="Hyperlink"/>
            <w:rFonts w:ascii="Cambria" w:hAnsi="Cambria"/>
          </w:rPr>
          <w:t>https://www.kaggle.com/oscarleo/new-york-city-taxi-with-osrm</w:t>
        </w:r>
      </w:hyperlink>
    </w:p>
    <w:p w:rsidR="00F17C3B" w:rsidRDefault="00F17C3B" w:rsidP="00F17C3B">
      <w:pPr>
        <w:pStyle w:val="ListParagraph"/>
        <w:spacing w:before="100" w:beforeAutospacing="1"/>
        <w:rPr>
          <w:rFonts w:ascii="Cambria" w:hAnsi="Cambria"/>
        </w:rPr>
      </w:pPr>
      <w:r>
        <w:rPr>
          <w:rFonts w:ascii="Cambria" w:hAnsi="Cambria"/>
        </w:rPr>
        <w:t xml:space="preserve">[4] </w:t>
      </w:r>
      <w:r w:rsidRPr="000C1D37">
        <w:rPr>
          <w:rFonts w:ascii="Cambria" w:hAnsi="Cambria"/>
        </w:rPr>
        <w:t xml:space="preserve">Weather data in New York City - 2016 </w:t>
      </w:r>
      <w:hyperlink r:id="rId17" w:history="1">
        <w:r w:rsidRPr="00280027">
          <w:rPr>
            <w:rStyle w:val="Hyperlink"/>
            <w:rFonts w:ascii="Cambria" w:hAnsi="Cambria"/>
          </w:rPr>
          <w:t>https://www.kaggle.com/mathijs/weather-data-in-new-york-city-2016</w:t>
        </w:r>
      </w:hyperlink>
    </w:p>
    <w:p w:rsidR="00F17C3B" w:rsidRDefault="00F17C3B" w:rsidP="00F17C3B">
      <w:pPr>
        <w:pStyle w:val="ListParagraph"/>
        <w:spacing w:before="100" w:beforeAutospacing="1"/>
        <w:rPr>
          <w:rFonts w:ascii="Cambria" w:hAnsi="Cambria"/>
        </w:rPr>
      </w:pPr>
      <w:r w:rsidRPr="001C3174">
        <w:rPr>
          <w:rFonts w:ascii="Cambria" w:hAnsi="Cambria"/>
        </w:rPr>
        <w:t xml:space="preserve">[5] Pearson Product-Moment Correlation </w:t>
      </w:r>
      <w:hyperlink r:id="rId18" w:history="1">
        <w:r w:rsidRPr="001C3174">
          <w:rPr>
            <w:rStyle w:val="Hyperlink"/>
            <w:rFonts w:ascii="Cambria" w:hAnsi="Cambria"/>
          </w:rPr>
          <w:t>https://statistics.laerd.com/statistical-guides/pearson-correlation-coefficient-statistical-guide.php</w:t>
        </w:r>
      </w:hyperlink>
    </w:p>
    <w:p w:rsidR="00F17C3B" w:rsidRDefault="00F17C3B" w:rsidP="00F17C3B">
      <w:pPr>
        <w:pStyle w:val="ListParagraph"/>
        <w:spacing w:before="100" w:beforeAutospacing="1"/>
        <w:rPr>
          <w:rFonts w:ascii="Cambria" w:hAnsi="Cambria"/>
        </w:rPr>
      </w:pPr>
      <w:r w:rsidRPr="001C3174">
        <w:rPr>
          <w:rFonts w:ascii="Cambria" w:hAnsi="Cambria"/>
        </w:rPr>
        <w:t xml:space="preserve">[6] Logistic Regression: </w:t>
      </w:r>
      <w:hyperlink r:id="rId19" w:history="1">
        <w:r w:rsidRPr="001C3174">
          <w:rPr>
            <w:rStyle w:val="Hyperlink"/>
            <w:rFonts w:ascii="Cambria" w:hAnsi="Cambria"/>
          </w:rPr>
          <w:t>https://en.wikipedia.org/wiki/Logistic_regression</w:t>
        </w:r>
      </w:hyperlink>
    </w:p>
    <w:p w:rsidR="00F17C3B" w:rsidRDefault="00F17C3B" w:rsidP="00F17C3B">
      <w:pPr>
        <w:pStyle w:val="ListParagraph"/>
        <w:spacing w:before="100" w:beforeAutospacing="1"/>
        <w:rPr>
          <w:rFonts w:ascii="Cambria" w:hAnsi="Cambria"/>
        </w:rPr>
      </w:pPr>
      <w:r w:rsidRPr="00BE781B">
        <w:rPr>
          <w:rFonts w:ascii="Cambria" w:hAnsi="Cambria"/>
        </w:rPr>
        <w:t xml:space="preserve">[7] Decision Tree: </w:t>
      </w:r>
      <w:hyperlink r:id="rId20" w:history="1">
        <w:r w:rsidRPr="00280027">
          <w:rPr>
            <w:rStyle w:val="Hyperlink"/>
            <w:rFonts w:ascii="Cambria" w:hAnsi="Cambria"/>
          </w:rPr>
          <w:t>https://en.wikipedia.org/wiki/Decision_tree</w:t>
        </w:r>
      </w:hyperlink>
    </w:p>
    <w:p w:rsidR="00F17C3B" w:rsidRDefault="00F17C3B" w:rsidP="00F17C3B">
      <w:pPr>
        <w:pStyle w:val="ListParagraph"/>
        <w:spacing w:before="100" w:beforeAutospacing="1"/>
        <w:rPr>
          <w:rFonts w:ascii="Cambria" w:hAnsi="Cambria"/>
        </w:rPr>
      </w:pPr>
      <w:r>
        <w:rPr>
          <w:rFonts w:ascii="Cambria" w:hAnsi="Cambria"/>
        </w:rPr>
        <w:t xml:space="preserve">[8] </w:t>
      </w:r>
      <w:r w:rsidRPr="00EC5E3F">
        <w:rPr>
          <w:rFonts w:ascii="Cambria" w:hAnsi="Cambria"/>
        </w:rPr>
        <w:t>What Is K-Fold Cross Validation?</w:t>
      </w:r>
      <w:r>
        <w:rPr>
          <w:rFonts w:ascii="Cambria" w:hAnsi="Cambria"/>
        </w:rPr>
        <w:t xml:space="preserve"> </w:t>
      </w:r>
      <w:hyperlink r:id="rId21" w:history="1">
        <w:r w:rsidRPr="00280027">
          <w:rPr>
            <w:rStyle w:val="Hyperlink"/>
            <w:rFonts w:ascii="Cambria" w:hAnsi="Cambria"/>
          </w:rPr>
          <w:t>https://magoosh.com/data-science/2017/12/08/k-fold-cross-validation/</w:t>
        </w:r>
      </w:hyperlink>
    </w:p>
    <w:p w:rsidR="007668B6" w:rsidRDefault="00F17C3B" w:rsidP="002A207C">
      <w:pPr>
        <w:pStyle w:val="ListParagraph"/>
        <w:spacing w:before="100" w:beforeAutospacing="1"/>
        <w:rPr>
          <w:rStyle w:val="Hyperlink"/>
          <w:rFonts w:ascii="Cambria" w:hAnsi="Cambria"/>
        </w:rPr>
      </w:pPr>
      <w:r w:rsidRPr="00EC5E3F">
        <w:rPr>
          <w:rFonts w:ascii="Cambria" w:hAnsi="Cambria"/>
        </w:rPr>
        <w:t xml:space="preserve">[9] 3.3. Model evaluation: quantifying the quality of predictions </w:t>
      </w:r>
      <w:hyperlink r:id="rId22" w:anchor="accuracy-score" w:history="1">
        <w:r w:rsidRPr="00280027">
          <w:rPr>
            <w:rStyle w:val="Hyperlink"/>
            <w:rFonts w:ascii="Cambria" w:hAnsi="Cambria"/>
          </w:rPr>
          <w:t>http://scikitlearn.org/stable/modules/model_evaluation.html#accuracy-score</w:t>
        </w:r>
      </w:hyperlink>
    </w:p>
    <w:p w:rsidR="00930F55" w:rsidRPr="00C63C69" w:rsidRDefault="00930F55" w:rsidP="002A207C">
      <w:pPr>
        <w:pStyle w:val="ListParagraph"/>
        <w:spacing w:before="100" w:beforeAutospacing="1"/>
        <w:rPr>
          <w:rFonts w:ascii="Cambria" w:hAnsi="Cambria"/>
        </w:rPr>
      </w:pPr>
      <w:r w:rsidRPr="00C63C69">
        <w:rPr>
          <w:rFonts w:ascii="Cambria" w:hAnsi="Cambria"/>
        </w:rPr>
        <w:t xml:space="preserve">[10] </w:t>
      </w:r>
      <w:r w:rsidR="00AB333B" w:rsidRPr="00C63C69">
        <w:rPr>
          <w:rFonts w:ascii="Cambria" w:hAnsi="Cambria"/>
        </w:rPr>
        <w:t>Flare data visualization for web:</w:t>
      </w:r>
    </w:p>
    <w:p w:rsidR="004C7C53" w:rsidRDefault="00EF1412" w:rsidP="002A207C">
      <w:pPr>
        <w:pStyle w:val="ListParagraph"/>
        <w:spacing w:before="100" w:beforeAutospacing="1"/>
        <w:rPr>
          <w:rFonts w:ascii="Cambria" w:hAnsi="Cambria"/>
        </w:rPr>
      </w:pPr>
      <w:hyperlink r:id="rId23" w:history="1">
        <w:r w:rsidR="004C7C53" w:rsidRPr="004C7C53">
          <w:rPr>
            <w:rStyle w:val="Hyperlink"/>
            <w:rFonts w:ascii="Cambria" w:hAnsi="Cambria"/>
          </w:rPr>
          <w:t>http://flare.prefuse.org/</w:t>
        </w:r>
      </w:hyperlink>
    </w:p>
    <w:p w:rsidR="00522792" w:rsidRDefault="00522792" w:rsidP="002A207C">
      <w:pPr>
        <w:pStyle w:val="ListParagraph"/>
        <w:spacing w:before="100" w:beforeAutospacing="1"/>
        <w:rPr>
          <w:rFonts w:ascii="Cambria" w:hAnsi="Cambria"/>
        </w:rPr>
      </w:pPr>
      <w:r>
        <w:rPr>
          <w:rFonts w:ascii="Cambria" w:hAnsi="Cambria"/>
        </w:rPr>
        <w:t>[11]</w:t>
      </w:r>
      <w:r w:rsidR="007B294A">
        <w:rPr>
          <w:rFonts w:ascii="Cambria" w:hAnsi="Cambria"/>
        </w:rPr>
        <w:t xml:space="preserve"> </w:t>
      </w:r>
      <w:r w:rsidR="00C846AB">
        <w:rPr>
          <w:rFonts w:ascii="Cambria" w:hAnsi="Cambria"/>
        </w:rPr>
        <w:t>Clustering-</w:t>
      </w:r>
      <w:r w:rsidR="00C846AB" w:rsidRPr="00C846AB">
        <w:rPr>
          <w:rFonts w:ascii="Cambria" w:hAnsi="Cambria"/>
        </w:rPr>
        <w:t>mini-batch-kmeans</w:t>
      </w:r>
      <w:r w:rsidR="00C846AB">
        <w:rPr>
          <w:rFonts w:ascii="Cambria" w:hAnsi="Cambria"/>
        </w:rPr>
        <w:t>:</w:t>
      </w:r>
    </w:p>
    <w:p w:rsidR="00C846AB" w:rsidRDefault="00EF1412" w:rsidP="002A207C">
      <w:pPr>
        <w:pStyle w:val="ListParagraph"/>
        <w:spacing w:before="100" w:beforeAutospacing="1"/>
        <w:rPr>
          <w:rFonts w:ascii="Cambria" w:hAnsi="Cambria"/>
        </w:rPr>
      </w:pPr>
      <w:hyperlink r:id="rId24" w:anchor="mini-batch-kmeans" w:history="1">
        <w:r w:rsidR="00AB3054" w:rsidRPr="00A86771">
          <w:rPr>
            <w:rStyle w:val="Hyperlink"/>
            <w:rFonts w:ascii="Cambria" w:hAnsi="Cambria"/>
          </w:rPr>
          <w:t>http://scikit-learn.org/stable/modules/clustering.html#mini-batch-kmeans</w:t>
        </w:r>
      </w:hyperlink>
    </w:p>
    <w:p w:rsidR="00AB3054" w:rsidRPr="002A207C" w:rsidRDefault="00AB3054" w:rsidP="002A207C">
      <w:pPr>
        <w:pStyle w:val="ListParagraph"/>
        <w:spacing w:before="100" w:beforeAutospacing="1"/>
        <w:rPr>
          <w:rFonts w:ascii="Cambria" w:hAnsi="Cambria"/>
        </w:rPr>
      </w:pPr>
    </w:p>
    <w:sectPr w:rsidR="00AB3054" w:rsidRPr="002A2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8590A"/>
    <w:multiLevelType w:val="multilevel"/>
    <w:tmpl w:val="0252709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D9F2C72"/>
    <w:multiLevelType w:val="hybridMultilevel"/>
    <w:tmpl w:val="889C395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102CA"/>
    <w:multiLevelType w:val="hybridMultilevel"/>
    <w:tmpl w:val="53C87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050B18"/>
    <w:multiLevelType w:val="multilevel"/>
    <w:tmpl w:val="F5F8AB3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33C3779F"/>
    <w:multiLevelType w:val="hybridMultilevel"/>
    <w:tmpl w:val="DDC4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624A0"/>
    <w:multiLevelType w:val="hybridMultilevel"/>
    <w:tmpl w:val="5A7E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26097"/>
    <w:multiLevelType w:val="hybridMultilevel"/>
    <w:tmpl w:val="2738EE7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C90F2F"/>
    <w:multiLevelType w:val="hybridMultilevel"/>
    <w:tmpl w:val="134ED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4C1F34"/>
    <w:multiLevelType w:val="hybridMultilevel"/>
    <w:tmpl w:val="889C3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8410A1"/>
    <w:multiLevelType w:val="hybridMultilevel"/>
    <w:tmpl w:val="370EA4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698696D"/>
    <w:multiLevelType w:val="multilevel"/>
    <w:tmpl w:val="9ADEA1E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47D32C00"/>
    <w:multiLevelType w:val="hybridMultilevel"/>
    <w:tmpl w:val="DE5E7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57F48"/>
    <w:multiLevelType w:val="hybridMultilevel"/>
    <w:tmpl w:val="97AE7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0250B8"/>
    <w:multiLevelType w:val="hybridMultilevel"/>
    <w:tmpl w:val="96941B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C5A4F"/>
    <w:multiLevelType w:val="hybridMultilevel"/>
    <w:tmpl w:val="150C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4041CC"/>
    <w:multiLevelType w:val="hybridMultilevel"/>
    <w:tmpl w:val="265855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01DFD"/>
    <w:multiLevelType w:val="hybridMultilevel"/>
    <w:tmpl w:val="8C147C10"/>
    <w:lvl w:ilvl="0" w:tplc="A70AB2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E24878"/>
    <w:multiLevelType w:val="hybridMultilevel"/>
    <w:tmpl w:val="B0F2E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1F785A"/>
    <w:multiLevelType w:val="hybridMultilevel"/>
    <w:tmpl w:val="AE32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63357"/>
    <w:multiLevelType w:val="hybridMultilevel"/>
    <w:tmpl w:val="2CBA3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CB3A3C"/>
    <w:multiLevelType w:val="hybridMultilevel"/>
    <w:tmpl w:val="AEF0CE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8D560C3"/>
    <w:multiLevelType w:val="hybridMultilevel"/>
    <w:tmpl w:val="FD80C9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11"/>
  </w:num>
  <w:num w:numId="5">
    <w:abstractNumId w:val="5"/>
  </w:num>
  <w:num w:numId="6">
    <w:abstractNumId w:val="14"/>
  </w:num>
  <w:num w:numId="7">
    <w:abstractNumId w:val="4"/>
  </w:num>
  <w:num w:numId="8">
    <w:abstractNumId w:val="8"/>
  </w:num>
  <w:num w:numId="9">
    <w:abstractNumId w:val="3"/>
  </w:num>
  <w:num w:numId="10">
    <w:abstractNumId w:val="12"/>
  </w:num>
  <w:num w:numId="11">
    <w:abstractNumId w:val="19"/>
  </w:num>
  <w:num w:numId="12">
    <w:abstractNumId w:val="2"/>
  </w:num>
  <w:num w:numId="13">
    <w:abstractNumId w:val="7"/>
  </w:num>
  <w:num w:numId="14">
    <w:abstractNumId w:val="17"/>
  </w:num>
  <w:num w:numId="15">
    <w:abstractNumId w:val="0"/>
  </w:num>
  <w:num w:numId="16">
    <w:abstractNumId w:val="16"/>
  </w:num>
  <w:num w:numId="17">
    <w:abstractNumId w:val="10"/>
  </w:num>
  <w:num w:numId="18">
    <w:abstractNumId w:val="6"/>
  </w:num>
  <w:num w:numId="19">
    <w:abstractNumId w:val="21"/>
  </w:num>
  <w:num w:numId="20">
    <w:abstractNumId w:val="20"/>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49"/>
    <w:rsid w:val="00052DA7"/>
    <w:rsid w:val="00057E95"/>
    <w:rsid w:val="00087546"/>
    <w:rsid w:val="00087CF0"/>
    <w:rsid w:val="000B062D"/>
    <w:rsid w:val="000B7174"/>
    <w:rsid w:val="000C39CC"/>
    <w:rsid w:val="000D0CE6"/>
    <w:rsid w:val="000D36B2"/>
    <w:rsid w:val="000D36D0"/>
    <w:rsid w:val="000E0473"/>
    <w:rsid w:val="000E2812"/>
    <w:rsid w:val="00111CB5"/>
    <w:rsid w:val="001133B7"/>
    <w:rsid w:val="0012157B"/>
    <w:rsid w:val="0013214D"/>
    <w:rsid w:val="001422B4"/>
    <w:rsid w:val="00150D9F"/>
    <w:rsid w:val="001516F7"/>
    <w:rsid w:val="001527D4"/>
    <w:rsid w:val="001572A2"/>
    <w:rsid w:val="001576A8"/>
    <w:rsid w:val="001721F1"/>
    <w:rsid w:val="001737A0"/>
    <w:rsid w:val="001932DC"/>
    <w:rsid w:val="001A3C2B"/>
    <w:rsid w:val="001A66B3"/>
    <w:rsid w:val="001B2C9B"/>
    <w:rsid w:val="001B4218"/>
    <w:rsid w:val="001B48A5"/>
    <w:rsid w:val="00232421"/>
    <w:rsid w:val="00253203"/>
    <w:rsid w:val="00254313"/>
    <w:rsid w:val="00263CB9"/>
    <w:rsid w:val="00271712"/>
    <w:rsid w:val="002746E7"/>
    <w:rsid w:val="00282330"/>
    <w:rsid w:val="00291801"/>
    <w:rsid w:val="002961D2"/>
    <w:rsid w:val="00297C91"/>
    <w:rsid w:val="002A207C"/>
    <w:rsid w:val="002F74F3"/>
    <w:rsid w:val="00302F8B"/>
    <w:rsid w:val="00332D43"/>
    <w:rsid w:val="00342372"/>
    <w:rsid w:val="0034747D"/>
    <w:rsid w:val="00377F0D"/>
    <w:rsid w:val="00382F67"/>
    <w:rsid w:val="003A07B3"/>
    <w:rsid w:val="003A7C1B"/>
    <w:rsid w:val="003B1A86"/>
    <w:rsid w:val="003B448A"/>
    <w:rsid w:val="003C14AD"/>
    <w:rsid w:val="003E7538"/>
    <w:rsid w:val="004037A4"/>
    <w:rsid w:val="00434A6B"/>
    <w:rsid w:val="00436136"/>
    <w:rsid w:val="00471C1C"/>
    <w:rsid w:val="00482B8E"/>
    <w:rsid w:val="00490ED4"/>
    <w:rsid w:val="004A51ED"/>
    <w:rsid w:val="004C1912"/>
    <w:rsid w:val="004C6083"/>
    <w:rsid w:val="004C7C53"/>
    <w:rsid w:val="004D71B0"/>
    <w:rsid w:val="004F681A"/>
    <w:rsid w:val="00502104"/>
    <w:rsid w:val="005022A4"/>
    <w:rsid w:val="00522792"/>
    <w:rsid w:val="00523355"/>
    <w:rsid w:val="0052349B"/>
    <w:rsid w:val="00530316"/>
    <w:rsid w:val="005346C6"/>
    <w:rsid w:val="00543BA5"/>
    <w:rsid w:val="00573773"/>
    <w:rsid w:val="00580430"/>
    <w:rsid w:val="0058392E"/>
    <w:rsid w:val="005A1F66"/>
    <w:rsid w:val="005C1804"/>
    <w:rsid w:val="005C40FB"/>
    <w:rsid w:val="005D0194"/>
    <w:rsid w:val="005D5A32"/>
    <w:rsid w:val="005E0B8E"/>
    <w:rsid w:val="005E651D"/>
    <w:rsid w:val="005F19BF"/>
    <w:rsid w:val="00607D0A"/>
    <w:rsid w:val="00610065"/>
    <w:rsid w:val="006174C4"/>
    <w:rsid w:val="00624E01"/>
    <w:rsid w:val="00646017"/>
    <w:rsid w:val="0066730D"/>
    <w:rsid w:val="00673A43"/>
    <w:rsid w:val="00675A2D"/>
    <w:rsid w:val="0068500B"/>
    <w:rsid w:val="006B5EC3"/>
    <w:rsid w:val="006F12D7"/>
    <w:rsid w:val="006F4202"/>
    <w:rsid w:val="00700717"/>
    <w:rsid w:val="00703A49"/>
    <w:rsid w:val="00712CAA"/>
    <w:rsid w:val="007334A8"/>
    <w:rsid w:val="007550F6"/>
    <w:rsid w:val="007668B6"/>
    <w:rsid w:val="00780349"/>
    <w:rsid w:val="00781F0B"/>
    <w:rsid w:val="007A2521"/>
    <w:rsid w:val="007B2253"/>
    <w:rsid w:val="007B294A"/>
    <w:rsid w:val="007C7642"/>
    <w:rsid w:val="007D21AD"/>
    <w:rsid w:val="007E004B"/>
    <w:rsid w:val="007E2950"/>
    <w:rsid w:val="0081013F"/>
    <w:rsid w:val="008303EE"/>
    <w:rsid w:val="00833CD6"/>
    <w:rsid w:val="00844614"/>
    <w:rsid w:val="008544AF"/>
    <w:rsid w:val="00856789"/>
    <w:rsid w:val="0086681A"/>
    <w:rsid w:val="008E5B1F"/>
    <w:rsid w:val="00920451"/>
    <w:rsid w:val="00930F55"/>
    <w:rsid w:val="00933B8F"/>
    <w:rsid w:val="00943A60"/>
    <w:rsid w:val="00944BA2"/>
    <w:rsid w:val="0095531F"/>
    <w:rsid w:val="0095580D"/>
    <w:rsid w:val="00957C07"/>
    <w:rsid w:val="009719DB"/>
    <w:rsid w:val="009B0DDB"/>
    <w:rsid w:val="009B3347"/>
    <w:rsid w:val="009C352D"/>
    <w:rsid w:val="009C78E7"/>
    <w:rsid w:val="009D163C"/>
    <w:rsid w:val="009D4201"/>
    <w:rsid w:val="00A21073"/>
    <w:rsid w:val="00A22BCE"/>
    <w:rsid w:val="00A22F28"/>
    <w:rsid w:val="00A31F82"/>
    <w:rsid w:val="00A4701F"/>
    <w:rsid w:val="00A6389E"/>
    <w:rsid w:val="00A63B0F"/>
    <w:rsid w:val="00A813E7"/>
    <w:rsid w:val="00A919A2"/>
    <w:rsid w:val="00A92089"/>
    <w:rsid w:val="00A92166"/>
    <w:rsid w:val="00AB0C9A"/>
    <w:rsid w:val="00AB0DD9"/>
    <w:rsid w:val="00AB3054"/>
    <w:rsid w:val="00AB333B"/>
    <w:rsid w:val="00AC1DCA"/>
    <w:rsid w:val="00AE5C73"/>
    <w:rsid w:val="00AE602F"/>
    <w:rsid w:val="00AF2968"/>
    <w:rsid w:val="00AF43AD"/>
    <w:rsid w:val="00B5180D"/>
    <w:rsid w:val="00B57236"/>
    <w:rsid w:val="00B66A10"/>
    <w:rsid w:val="00B711F0"/>
    <w:rsid w:val="00BC3241"/>
    <w:rsid w:val="00BC7FE0"/>
    <w:rsid w:val="00BD1E01"/>
    <w:rsid w:val="00BD22EE"/>
    <w:rsid w:val="00BD3B2D"/>
    <w:rsid w:val="00C4625F"/>
    <w:rsid w:val="00C63C69"/>
    <w:rsid w:val="00C759EE"/>
    <w:rsid w:val="00C83855"/>
    <w:rsid w:val="00C846AB"/>
    <w:rsid w:val="00CA1CDE"/>
    <w:rsid w:val="00CD4D60"/>
    <w:rsid w:val="00CD7807"/>
    <w:rsid w:val="00CE7AB0"/>
    <w:rsid w:val="00CF28E2"/>
    <w:rsid w:val="00D11D7D"/>
    <w:rsid w:val="00D3169C"/>
    <w:rsid w:val="00D329DA"/>
    <w:rsid w:val="00D42CF0"/>
    <w:rsid w:val="00D44FBF"/>
    <w:rsid w:val="00D63DCA"/>
    <w:rsid w:val="00D65016"/>
    <w:rsid w:val="00D82A50"/>
    <w:rsid w:val="00DB13E7"/>
    <w:rsid w:val="00DB26D2"/>
    <w:rsid w:val="00DB61EA"/>
    <w:rsid w:val="00DD7FBC"/>
    <w:rsid w:val="00E03622"/>
    <w:rsid w:val="00E11E5B"/>
    <w:rsid w:val="00E13559"/>
    <w:rsid w:val="00E14A49"/>
    <w:rsid w:val="00E17EC3"/>
    <w:rsid w:val="00E31DDE"/>
    <w:rsid w:val="00E324B9"/>
    <w:rsid w:val="00E54495"/>
    <w:rsid w:val="00E84848"/>
    <w:rsid w:val="00EC0EC8"/>
    <w:rsid w:val="00EE724C"/>
    <w:rsid w:val="00EF1412"/>
    <w:rsid w:val="00F16839"/>
    <w:rsid w:val="00F17C3B"/>
    <w:rsid w:val="00F20038"/>
    <w:rsid w:val="00F20E34"/>
    <w:rsid w:val="00F22577"/>
    <w:rsid w:val="00F22C65"/>
    <w:rsid w:val="00F43288"/>
    <w:rsid w:val="00F44213"/>
    <w:rsid w:val="00F45EC2"/>
    <w:rsid w:val="00F60F4E"/>
    <w:rsid w:val="00F85AED"/>
    <w:rsid w:val="00F9344D"/>
    <w:rsid w:val="00F96004"/>
    <w:rsid w:val="00FA4A9B"/>
    <w:rsid w:val="00FD0E43"/>
    <w:rsid w:val="00FD1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96EE0-255D-4BB2-A1AB-B147B05A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349"/>
    <w:pPr>
      <w:ind w:left="720"/>
      <w:contextualSpacing/>
    </w:pPr>
  </w:style>
  <w:style w:type="paragraph" w:styleId="NormalWeb">
    <w:name w:val="Normal (Web)"/>
    <w:basedOn w:val="Normal"/>
    <w:uiPriority w:val="99"/>
    <w:unhideWhenUsed/>
    <w:rsid w:val="007668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68B6"/>
    <w:rPr>
      <w:i/>
      <w:iCs/>
    </w:rPr>
  </w:style>
  <w:style w:type="table" w:styleId="TableGrid">
    <w:name w:val="Table Grid"/>
    <w:basedOn w:val="TableNormal"/>
    <w:uiPriority w:val="39"/>
    <w:rsid w:val="003C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7F0D"/>
    <w:rPr>
      <w:color w:val="0563C1" w:themeColor="hyperlink"/>
      <w:u w:val="single"/>
    </w:rPr>
  </w:style>
  <w:style w:type="character" w:styleId="Strong">
    <w:name w:val="Strong"/>
    <w:basedOn w:val="DefaultParagraphFont"/>
    <w:uiPriority w:val="22"/>
    <w:qFormat/>
    <w:rsid w:val="00271712"/>
    <w:rPr>
      <w:b/>
      <w:bCs/>
    </w:rPr>
  </w:style>
  <w:style w:type="character" w:customStyle="1" w:styleId="pre">
    <w:name w:val="pre"/>
    <w:basedOn w:val="DefaultParagraphFont"/>
    <w:rsid w:val="00D44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5423">
      <w:bodyDiv w:val="1"/>
      <w:marLeft w:val="0"/>
      <w:marRight w:val="0"/>
      <w:marTop w:val="0"/>
      <w:marBottom w:val="0"/>
      <w:divBdr>
        <w:top w:val="none" w:sz="0" w:space="0" w:color="auto"/>
        <w:left w:val="none" w:sz="0" w:space="0" w:color="auto"/>
        <w:bottom w:val="none" w:sz="0" w:space="0" w:color="auto"/>
        <w:right w:val="none" w:sz="0" w:space="0" w:color="auto"/>
      </w:divBdr>
    </w:div>
    <w:div w:id="317998801">
      <w:bodyDiv w:val="1"/>
      <w:marLeft w:val="0"/>
      <w:marRight w:val="0"/>
      <w:marTop w:val="0"/>
      <w:marBottom w:val="0"/>
      <w:divBdr>
        <w:top w:val="none" w:sz="0" w:space="0" w:color="auto"/>
        <w:left w:val="none" w:sz="0" w:space="0" w:color="auto"/>
        <w:bottom w:val="none" w:sz="0" w:space="0" w:color="auto"/>
        <w:right w:val="none" w:sz="0" w:space="0" w:color="auto"/>
      </w:divBdr>
    </w:div>
    <w:div w:id="832990183">
      <w:bodyDiv w:val="1"/>
      <w:marLeft w:val="0"/>
      <w:marRight w:val="0"/>
      <w:marTop w:val="0"/>
      <w:marBottom w:val="0"/>
      <w:divBdr>
        <w:top w:val="none" w:sz="0" w:space="0" w:color="auto"/>
        <w:left w:val="none" w:sz="0" w:space="0" w:color="auto"/>
        <w:bottom w:val="none" w:sz="0" w:space="0" w:color="auto"/>
        <w:right w:val="none" w:sz="0" w:space="0" w:color="auto"/>
      </w:divBdr>
    </w:div>
    <w:div w:id="873229743">
      <w:bodyDiv w:val="1"/>
      <w:marLeft w:val="0"/>
      <w:marRight w:val="0"/>
      <w:marTop w:val="0"/>
      <w:marBottom w:val="0"/>
      <w:divBdr>
        <w:top w:val="none" w:sz="0" w:space="0" w:color="auto"/>
        <w:left w:val="none" w:sz="0" w:space="0" w:color="auto"/>
        <w:bottom w:val="none" w:sz="0" w:space="0" w:color="auto"/>
        <w:right w:val="none" w:sz="0" w:space="0" w:color="auto"/>
      </w:divBdr>
    </w:div>
    <w:div w:id="1520586098">
      <w:bodyDiv w:val="1"/>
      <w:marLeft w:val="0"/>
      <w:marRight w:val="0"/>
      <w:marTop w:val="0"/>
      <w:marBottom w:val="0"/>
      <w:divBdr>
        <w:top w:val="none" w:sz="0" w:space="0" w:color="auto"/>
        <w:left w:val="none" w:sz="0" w:space="0" w:color="auto"/>
        <w:bottom w:val="none" w:sz="0" w:space="0" w:color="auto"/>
        <w:right w:val="none" w:sz="0" w:space="0" w:color="auto"/>
      </w:divBdr>
    </w:div>
    <w:div w:id="207808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laerd.com/statistical-guides/pearson-correlation-coefficient-statistical-guide.php" TargetMode="External"/><Relationship Id="rId13" Type="http://schemas.openxmlformats.org/officeDocument/2006/relationships/image" Target="media/image1.png"/><Relationship Id="rId18" Type="http://schemas.openxmlformats.org/officeDocument/2006/relationships/hyperlink" Target="https://statistics.laerd.com/statistical-guides/pearson-correlation-coefficient-statistical-guide.ph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agoosh.com/data-science/2017/12/08/k-fold-cross-validation/" TargetMode="External"/><Relationship Id="rId7" Type="http://schemas.openxmlformats.org/officeDocument/2006/relationships/hyperlink" Target="https://www.kaggle.com/mathijs/weather-data-in-new-york-city-2016/data" TargetMode="External"/><Relationship Id="rId12" Type="http://schemas.openxmlformats.org/officeDocument/2006/relationships/hyperlink" Target="http://scikit-learn.org/stable/modules/model_evaluation.html" TargetMode="External"/><Relationship Id="rId17" Type="http://schemas.openxmlformats.org/officeDocument/2006/relationships/hyperlink" Target="https://www.kaggle.com/mathijs/weather-data-in-new-york-city-201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oscarleo/new-york-city-taxi-with-osrm" TargetMode="External"/><Relationship Id="rId20" Type="http://schemas.openxmlformats.org/officeDocument/2006/relationships/hyperlink" Target="https://en.wikipedia.org/wiki/Decision_tree" TargetMode="External"/><Relationship Id="rId1" Type="http://schemas.openxmlformats.org/officeDocument/2006/relationships/numbering" Target="numbering.xml"/><Relationship Id="rId6" Type="http://schemas.openxmlformats.org/officeDocument/2006/relationships/hyperlink" Target="https://www.kaggle.com/oscarleo/new-york-city-taxi-with-osrm/data" TargetMode="External"/><Relationship Id="rId11" Type="http://schemas.openxmlformats.org/officeDocument/2006/relationships/hyperlink" Target="https://magoosh.com/data-science/2017/12/08/k-fold-cross-validation/" TargetMode="External"/><Relationship Id="rId24" Type="http://schemas.openxmlformats.org/officeDocument/2006/relationships/hyperlink" Target="http://scikit-learn.org/stable/modules/clustering.html" TargetMode="External"/><Relationship Id="rId5" Type="http://schemas.openxmlformats.org/officeDocument/2006/relationships/hyperlink" Target="https://www.kaggle.com/c/nyc-taxi-trip-duration/data" TargetMode="External"/><Relationship Id="rId15" Type="http://schemas.openxmlformats.org/officeDocument/2006/relationships/hyperlink" Target="https://www.kaggle.com/c/nyc-taxi-trip-duration/data" TargetMode="External"/><Relationship Id="rId23" Type="http://schemas.openxmlformats.org/officeDocument/2006/relationships/hyperlink" Target="http://flare.prefuse.org/" TargetMode="External"/><Relationship Id="rId10" Type="http://schemas.openxmlformats.org/officeDocument/2006/relationships/hyperlink" Target="http://scikit-learn.org/stable/modules/generated/sklearn.cluster.KMeans.html" TargetMode="External"/><Relationship Id="rId19" Type="http://schemas.openxmlformats.org/officeDocument/2006/relationships/hyperlink" Target="https://en.wikipedia.org/wiki/Logistic_regression" TargetMode="External"/><Relationship Id="rId4" Type="http://schemas.openxmlformats.org/officeDocument/2006/relationships/webSettings" Target="webSettings.xml"/><Relationship Id="rId9" Type="http://schemas.openxmlformats.org/officeDocument/2006/relationships/hyperlink" Target="http://scikit-learn.org/stable/modules/generated/sklearn.cluster.MiniBatchKMeans.html" TargetMode="External"/><Relationship Id="rId14" Type="http://schemas.openxmlformats.org/officeDocument/2006/relationships/hyperlink" Target="https://ops.fhwa.dot.gov/weather/q1_roadimpact.htm" TargetMode="External"/><Relationship Id="rId22" Type="http://schemas.openxmlformats.org/officeDocument/2006/relationships/hyperlink" Target="http://scikitlearn.org/stable/modules/model_evalu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5065</TotalTime>
  <Pages>5</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10418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Ziwei Wing</dc:creator>
  <cp:keywords/>
  <dc:description/>
  <cp:lastModifiedBy>Ziwei Wing</cp:lastModifiedBy>
  <cp:revision>213</cp:revision>
  <dcterms:created xsi:type="dcterms:W3CDTF">2018-02-02T20:20:00Z</dcterms:created>
  <dcterms:modified xsi:type="dcterms:W3CDTF">2018-04-08T17:21:00Z</dcterms:modified>
</cp:coreProperties>
</file>