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黑体" w:hAnsi="黑体" w:eastAsia="黑体"/>
          <w:b/>
          <w:i w:val="0"/>
          <w:sz w:val="36"/>
        </w:rPr>
        <w:t>基于国产开源大模型的AI Scientist科研智能平台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——项目计划书与修改方向（XH-202619）完整版 v2.0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版本说明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版本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日期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变更内容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2026-07-11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初始项目计划书，包含六大升级维度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v2.0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2026-07-12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新增：龙虾复现提示词完整流程、各阶段预期效果、应用技术详解、完善方向、不足分析、一等奖评审标准深度分析、立即行动清单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一、项目概述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1.1 项目定位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将现有的 Academic-Web（学术空间管理平台）全面升级为 AI-Scientist Hub（AI科学家科研智能平台），基于阿里云百炼平台调用千问（Qwen）系列模型，构建面向"可验证科学研究假设自动生成"的多智能体科研系统。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1.2 参赛赛道选择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赛道一：科学问题 — 方向一：科学假设生成与研究计划设计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面向《Science》125个前沿科学问题，搭建能够完成"问题理解—知识整合—候选假设生成—证据梳理—研究计划输出—反馈修正"的AI应用。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1.3 核心目标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构建一个具备以下闭环能力的AI Scientist平台：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科学问题输入 → 知识图谱检索 → 文献证据整合 → 候选假设生成 → 可验证性评估 → </w:t>
        <w:br/>
        <w:t>研究计划设计 → 实验任务规划 → 模拟验证/反馈 → 假设迭代优化 → 最终输出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二、现有仓库分析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2.1 现有技术栈（Academic-Web）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层级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现有技术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评估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前端框架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React 18 + TypeScript + Vite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满足要求，无需替换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UI框架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Tailwind CSS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满足要求，需扩展主题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EdgeOne Edge Functions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⚠️ 需扩展AI接口代理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数据存储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EdgeOne KV Storage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⚠️ 需扩展向量/图谱存储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部署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EdgeOne Pages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满足要求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AI能力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无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核心缺失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多智能体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无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核心缺失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知识图谱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无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核心缺失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2.2 现有功能模块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模块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现有状态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比赛要求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差距分析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用户系统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注册/登录/资料管理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基础需求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无差距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论文管理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增删改查/标签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⚠️ 需升级为AI文献分析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中等差距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项目管理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看板/进度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⚠️ 需升级为实验任务规划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中等差距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文献库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收藏/分类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⚠️ 需升级为知识图谱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较大差距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学术空间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个人主页展示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需升级为AI Scientist画像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中等差距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假设生成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无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核心要求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核心缺失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多智能体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无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核心要求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核心缺失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AI模型调用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无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必须使用Qwen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核心缺失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科学数据整合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无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赛道要求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核心缺失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可验证性评估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无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核心要求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核心缺失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三、完全修改方向（六大升级维度）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3.1 维度一：架构升级 — 多智能体系统（MAS）架构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目标：从单体应用升级为多智能体协作系统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新增架构层：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AI-Scientist Hub 前端                      │</w:t>
        <w:br/>
        <w:t>│  (React 18 + TypeScript + Vite + Tailwind + 新增Ant Design)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EdgeOne Edge Functions (API网关)               │</w:t>
        <w:br/>
        <w:t>│  - 路由分发  - 认证鉴权  - 速率限制  - 请求聚合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┌─────────────────────┼─────────────────────┐</w:t>
        <w:br/>
        <w:t xml:space="preserve">        │                     │                     │</w:t>
        <w:br/>
        <w:t xml:space="preserve">   ┌────▼────┐           ┌────▼────┐           ┌────▼────┐</w:t>
        <w:br/>
        <w:t xml:space="preserve">   │ 百炼平台 │           │ 百炼平台 │           │ 百炼平台 │</w:t>
        <w:br/>
        <w:t xml:space="preserve">   │ 智能体A  │           │ 智能体B  │           │ 智能体C  │</w:t>
        <w:br/>
        <w:t xml:space="preserve">   │文献Agent │           │假设Agent │           │实验Agent │</w:t>
        <w:br/>
        <w:t xml:space="preserve">   └────┬────┘           └────┬────┘           └────┬────┘</w:t>
        <w:br/>
        <w:t xml:space="preserve">        │                     │                     │</w:t>
        <w:br/>
        <w:t xml:space="preserve">        └─────────────────────┼─────────────────────┘</w:t>
        <w:br/>
        <w:t xml:space="preserve">                              │</w:t>
        <w:br/>
        <w:t xml:space="preserve">   ┌────────────────────────────────────────────────────────┐</w:t>
        <w:br/>
        <w:t xml:space="preserve">   │              阿里云百炼平台 (Qwen系列模型)                 │</w:t>
        <w:br/>
        <w:t xml:space="preserve">   │  - Qwen-Max (复杂推理)  - Qwen-Plus (通用任务)             │</w:t>
        <w:br/>
        <w:t xml:space="preserve">   │  - Qwen-VL (多模态)     - Qwen-Coder (代码生成)            │</w:t>
        <w:br/>
        <w:t xml:space="preserve">   │  - RAG检索增强  - 工具调用(MCP)  - 多轮对话                  │</w:t>
        <w:br/>
        <w:t xml:space="preserve">   └────────────────────────────────────────────────────────┘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┌────────────────────────────────────────────────────────┐</w:t>
        <w:br/>
        <w:t xml:space="preserve">   │              数据层 (EdgeOne KV + 扩展存储)                │</w:t>
        <w:br/>
        <w:t xml:space="preserve">   │  - KV Storage (用户数据/缓存)                              │</w:t>
        <w:br/>
        <w:t xml:space="preserve">   │  - 向量数据库 (知识嵌入/语义检索)  【新增】                   │</w:t>
        <w:br/>
        <w:t xml:space="preserve">   │  - 知识图谱存储 (实体关系/证据链) 【新增】                   │</w:t>
        <w:br/>
        <w:t xml:space="preserve">   └────────────────────────────────────────────────────────┘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四大核心智能体设计：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智能体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职责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调用模型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功能描述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Agent-1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文献整合者 (Literature Integrator)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知识整合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Qwen-Plus + RAG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检索、解析、整合多源文献，构建证据链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Agent-2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假设生成器 (Hypothesis Generator)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假设生成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Qwen-Max + 思维链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基于知识缺口生成候选假设，评估可验证性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Agent-3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实验规划师 (Experiment Planner)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实验设计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Qwen-Coder + 工具调用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设计实验方案、生成代码、规划任务流程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Agent-4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评估验证官 (Evaluation Validator)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评估迭代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Qwen-Max + 反思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评估假设质量、检测偏差、提出修正建议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智能体协作流程：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用户输入科学问题</w:t>
        <w:br/>
        <w:t xml:space="preserve">      ↓</w:t>
        <w:br/>
        <w:t>┌─────────────────┐</w:t>
        <w:br/>
        <w:t>│ 文献整合者 Agent │ → 检索相关文献 → 提取关键证据 → 识别知识缺口 → 输出文献综述</w:t>
        <w:br/>
        <w:t>└────────┬────────┘</w:t>
        <w:br/>
        <w:t xml:space="preserve">         ↓</w:t>
        <w:br/>
        <w:t>┌─────────────────┐</w:t>
        <w:br/>
        <w:t>│ 假设生成器 Agent │ → 基于知识缺口生成候选假设 → 评估创新性/可验证性 → 输出假设列表</w:t>
        <w:br/>
        <w:t>└────────┬────────┘</w:t>
        <w:br/>
        <w:t xml:space="preserve">         ↓</w:t>
        <w:br/>
        <w:t>┌─────────────────┐</w:t>
        <w:br/>
        <w:t>│ 实验规划师 Agent │ → 设计验证实验 → 生成模拟代码 → 规划数据收集 → 输出实验方案</w:t>
        <w:br/>
        <w:t>└────────┬────────┘</w:t>
        <w:br/>
        <w:t xml:space="preserve">         ↓</w:t>
        <w:br/>
        <w:t>┌─────────────────┐</w:t>
        <w:br/>
        <w:t>│ 评估验证官 Agent │ → 评估实验结果 → 检测逻辑偏差 → 提出修正建议 → 输出评估报告</w:t>
        <w:br/>
        <w:t>└────────┬────────┘</w:t>
        <w:br/>
        <w:t xml:space="preserve">         ↓</w:t>
        <w:br/>
        <w:t xml:space="preserve">    迭代优化（支持人工反馈）</w:t>
        <w:br/>
        <w:t xml:space="preserve">         ↓</w:t>
        <w:br/>
        <w:t xml:space="preserve">    最终输出：可验证假设 + 研究计划 + 实验方案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3.2 维度二：AI能力集成 — 阿里云百炼平台 + Qwen系列模型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目标：全面接入国产开源大模型，实现AI for Science核心能力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技术实现路径：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A. 百炼平台配置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services/bailian-api.ts</w:t>
        <w:br/>
        <w:t>const BAILIAN_CONFIG = {</w:t>
        <w:br/>
        <w:t xml:space="preserve">  baseURL: 'https://dashscope.aliyuncs.com/compatible-mode/v1',</w:t>
        <w:br/>
        <w:t xml:space="preserve">  apiKey: process.env.BAILIAN_API_KEY,</w:t>
        <w:br/>
        <w:t xml:space="preserve">  modelMapping: {</w:t>
        <w:br/>
        <w:t xml:space="preserve">    reasoning: 'qwen-max-latest',</w:t>
        <w:br/>
        <w:t xml:space="preserve">    general: 'qwen-plus-latest',</w:t>
        <w:br/>
        <w:t xml:space="preserve">    coding: 'qwen-coder-latest',</w:t>
        <w:br/>
        <w:t xml:space="preserve">    multimodal: 'qwen-vl-max-latest',</w:t>
        <w:br/>
        <w:t xml:space="preserve">    longcontext: 'qwen-long-latest'</w:t>
        <w:br/>
        <w:t xml:space="preserve">  }</w:t>
        <w:br/>
        <w:t>};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B. 智能体API封装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class LiteratureAgent {</w:t>
        <w:br/>
        <w:t xml:space="preserve">  async integrate(query, domain) {</w:t>
        <w:br/>
        <w:t xml:space="preserve">    const papers = await this.searchPapers(query, domain);</w:t>
        <w:br/>
        <w:t xml:space="preserve">    const evidence = await this.extractEvidence(papers);</w:t>
        <w:br/>
        <w:t xml:space="preserve">    const gaps = await this.identifyGaps(evidence);</w:t>
        <w:br/>
        <w:t xml:space="preserve">    return { papers, evidence, gaps };</w:t>
        <w:br/>
        <w:t xml:space="preserve">  }</w:t>
        <w:br/>
        <w:t>}</w:t>
        <w:br/>
        <w:br/>
        <w:t>class HypothesisAgent {</w:t>
        <w:br/>
        <w:t xml:space="preserve">  async generate(evidence, gaps) {</w:t>
        <w:br/>
        <w:t xml:space="preserve">    const prompt = this.buildPrompt(evidence, gaps);</w:t>
        <w:br/>
        <w:t xml:space="preserve">    const response = await bailian.chat.completion.create({</w:t>
        <w:br/>
        <w:t xml:space="preserve">      model: 'qwen-max-latest',</w:t>
        <w:br/>
        <w:t xml:space="preserve">      messages: [{ role: 'user', content: prompt }],</w:t>
        <w:br/>
        <w:t xml:space="preserve">      enable_thinking: true</w:t>
        <w:br/>
        <w:t xml:space="preserve">    });</w:t>
        <w:br/>
        <w:t xml:space="preserve">    return this.parseHypotheses(response);</w:t>
        <w:br/>
        <w:t xml:space="preserve">  }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C. 工具调用能力（MCP/Function Calling）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TOOLS = [</w:t>
        <w:br/>
        <w:t xml:space="preserve">  { name: 'search_arxiv', description: '搜索arXiv论文数据库' },</w:t>
        <w:br/>
        <w:t xml:space="preserve">  { name: 'query_astronomy_db', description: '查询天文数据库' },</w:t>
        <w:br/>
        <w:t xml:space="preserve">  { name: 'run_simulation', description: '运行科学模拟代码' },</w:t>
        <w:br/>
        <w:t xml:space="preserve">  { name: 'visualize_data', description: '生成数据可视化图表' },</w:t>
        <w:br/>
        <w:t xml:space="preserve">  { name: 'evaluate_hypothesis', description: '评估假设的可验证性' }</w:t>
        <w:br/>
        <w:t>];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3.3 维度三：核心功能新增 — 五大AI科研模块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模块一：科学问题理解引擎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问题解析、实体抽取、学科分类、相似问题推荐、可行性评估、研究路径推荐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模块二：智能文献综述生成器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多源检索、智能筛选、关键信息提取、证据图谱生成、知识缺口识别、综述报告生成、文献可信度评估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模块三：科学假设生成与评估系统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候选假设生成、假设结构化、创新性评估、可验证性评估、逻辑一致性检查、证据支持度、风险分析、版本管理、人工反馈接口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模块四：研究计划与实验设计模块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研究目标分解、实验方案设计、数据收集规划、统计方法推荐、代码生成、任务甘特图、资源需求估算、风险评估与备案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模块五：天文数据集成与科学数据平台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太阳物理数据接入、TESS光变曲线接入、数据预处理、多模态数据融合、数据可视化、数据溯源、CSV/JSON输出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3.4 维度四：知识图谱构建 — 天文科学知识图谱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实体类型：天体对象、物理概念、观测设备、科学方法、数据产品、研究机构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关系类型：观测关系、因果关系、分类关系、方法关系、数据关系、演化关系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图谱功能：实体查询、路径发现、知识推理、可视化展示、证据链构建、缺口发现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3.5 维度五：前端升级 — 全新AI-Scientist交互界面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视觉风格：科技蓝 + 学术白 + 数据可视化色彩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主色调：#0A2540（深海蓝）+ #00D4AA（科技青）+ #FFFFFF（纯白）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新增15个页面：AI科研中心、问题理解、文献综述、假设生成、研究计划、迭代优化、天文数据、数据整合、知识图谱、证据链、数据大屏、智能体设置、API管理、使用教程、案例展示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3.6 维度六：后端升级 — 百炼API代理与数据层扩展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Edge Functions新增路由：百炼API代理、多智能体编排、知识图谱API、天文数据API、数据整合API、研究会话管理、评估与反馈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KV Storage数据结构扩展：研究会话存储、知识图谱节点/关系、天文数据缓存、智能体对话历史、评估记录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四、项目拓展与差异化亮点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4.1 拓展一：AI数字分身 — 个性化科研助手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用户画像、长期记忆、个性化输出、情绪感知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4.2 拓展二：科学传播可视化 — 艺术化表达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科普海报生成、图文摘要生成、动态演示视频、交互式科普装置、多受众适配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4.3 拓展三：跨学科融合引擎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学科桥接、跨域迁移、融合创新、方法借用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4.4 拓展四：科研协作网络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兴趣匹配、假设众评、协作编辑、成果追踪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五、技术实现路线图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1：基础架构（第1-2周）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注册阿里云百炼平台，获取API Key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配置Qwen系列模型接入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升级Edge Functions，新增百炼API代理路由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配置环境变量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前端项目结构重构，新增AI模块目录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2：核心智能体（第3-4周）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实现文献整合者Agent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实现假设生成器Agent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实现实验规划师Agent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实现评估验证官Agent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实现智能体编排器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实现工具调用接口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3：前端界面（第5-6周）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开发AI科研中心（/ai-hub）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开发问题理解模块（/research/question）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开发文献综述模块（/research/literature）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开发假设生成模块（/research/hypothesis）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开发研究计划模块（/research/plan）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开发迭代优化模块（/research/iterate）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4：数据与图谱（第7-8周）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接入国家天文科学数据中心API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实现太阳物理数据浏览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构建天文知识图谱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实现知识图谱可视化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实现证据链展示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实现数据可视化大屏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5：拓展功能（第9-10周）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开发AI数字分身功能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开发科学传播可视化模块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开发跨学科融合引擎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开发科研协作网络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实现多轮反馈迭代机制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实现版本对比功能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6：测试与优化（第11-12周）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编写测试用例（单元测试/集成测试）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性能优化（响应速度/并发处理）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安全加固（API Key保护/输入校验）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制作演示视频（≤10分钟）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编写技术方案文档（PDF≤20页）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部署上线并验证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六、预期技术方案文档结构（20页PDF）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1. 项目概述（1页）</w:t>
        <w:br/>
        <w:t>2. 问题分析（1页）</w:t>
        <w:br/>
        <w:t>3. 系统架构（2页）</w:t>
        <w:br/>
        <w:t>4. 核心设计（4页）</w:t>
        <w:br/>
        <w:t>5. 模型与算法（3页）</w:t>
        <w:br/>
        <w:t>6. 数据与知识（2页）</w:t>
        <w:br/>
        <w:t>7. 实验与验证（3页）</w:t>
        <w:br/>
        <w:t>8. 创新点与拓展（2页）</w:t>
        <w:br/>
        <w:t>9. 应用前景与总结（1页）</w:t>
        <w:br/>
        <w:t>10. 附录（1页）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七、风险与应对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风险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影响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应对方案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百炼API调用成本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实现智能缓存、批处理、降级策略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Qwen模型推理延迟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流式输出、异步处理、进度指示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天文数据访问受限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预下载公开数据集、本地缓存、模拟数据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知识图谱构建质量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多轮验证、人工校验、置信度标注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假设生成偏差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多智能体交叉验证、反例检测、人工反馈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长文本处理限制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分块处理、摘要压缩、长上下文模型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部署性能瓶颈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EdgeOne全球加速、CDN缓存、懒加载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八、总结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本项目将Academic-Web从单一的学术管理平台，全面升级为基于千问（Qwen）系列模型的AI Scientist多智能体科研平台，实现了以下核心转变：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从静态管理到智能生成：从人工录入论文到AI自动生成假设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从单点功能到闭环系统：从孤立功能到完整科研闭环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从通用平台到专业领域：从通用学术平台到聚焦天文/物理的科学假设生成平台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从国内部署到国际兼容：从EdgeOne Pages到兼容阿里云百炼平台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5. 从单机应用到协作网络：从个人工具到科研协作生态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通过12周的技术实现，本项目将具备参加XH-202619赛道一（科学问题）终审擂台赛的完整能力，并有望拓展到赛道二和赛道三的交叉领域，形成差异化竞争优势。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九、龙虾复现提示词总纲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**"龙虾"** = 子代理（Sub-Agent / AI Assistant）的谐音代指。本章节提供完整的"将任务交给AI子代理执行"的提示词流程设计，确保团队可以按此流程，通过AI辅助完成整个项目的开发复现。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9.1 什么是"龙虾复现提示词流程"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"龙虾复现提示词流程"是一套将大型复杂项目分解为可独立执行、可验证、可交接的原子任务的方法论。每个原子任务（称为"龙虾任务"）都包含：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要素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目的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角色定义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明确该任务需要什么类型的代理（coder/plan/explore）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匹配能力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上下文注入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提供该任务所需的全部前置信息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减少上下文缺失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具体指令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编号步骤、代码规范、文件路径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确保可执行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可验证的Checklist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确保质量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预期产出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文件路径清单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确保交付物明确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风险提醒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常见问题和应对方案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减少返工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9.2 龙虾任务类型定义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类型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代号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职责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适用场景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**探索型**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explore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研究、调查、分析、读取代码库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技术选型、需求分析、代码审查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**规划型**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plan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架构设计、方案制定、风险评估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系统设计、接口设计、测试策略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**编码型**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编写代码、修改文件、实现功能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前端开发、后端开发、工具脚本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9.3 龙虾任务执行原则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原子性：每个任务只解决一个明确的问题，不超过1500字提示词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可验证性：任务必须有明确的验收标准，可以用"是/否"判断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可交接性：任务产出必须是可以直接传递给下一个任务的文件/代码/数据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可回滚性：每个任务开始前必须能恢复到上一个稳定状态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5. 并行性：无依赖关系的任务可以并行派发多个龙虾代理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9.4 完整项目龙虾任务图谱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Phase 1: 基础架构（P1-T1 ~ P1-T6）</w:t>
        <w:br/>
        <w:t xml:space="preserve">    P1-T1 ──→ P1-T2 ──→ P1-T4 ──→ P1-T5</w:t>
        <w:br/>
        <w:t xml:space="preserve">     │          │          │          │</w:t>
        <w:br/>
        <w:t xml:space="preserve">     └────────→ P1-T3 ──────────────┘</w:t>
        <w:br/>
        <w:t xml:space="preserve">                          │</w:t>
        <w:br/>
        <w:t xml:space="preserve">                          └────────→ P1-T6</w:t>
        <w:br/>
        <w:br/>
        <w:t>Phase 2: 核心智能体（P2-T1 ~ P2-T6）</w:t>
        <w:br/>
        <w:t xml:space="preserve">    P2-T1 ──→ P2-T2 ──→ P2-T3</w:t>
        <w:br/>
        <w:t xml:space="preserve">     │          │          │</w:t>
        <w:br/>
        <w:t xml:space="preserve">     └────────→ P2-T4 ─────┘</w:t>
        <w:br/>
        <w:t xml:space="preserve">     └────────→ P2-T5 ─────┘</w:t>
        <w:br/>
        <w:t xml:space="preserve">     └────────→ P2-T6 ─────┘</w:t>
        <w:br/>
        <w:br/>
        <w:t>Phase 3: 前端界面（P3-T1 ~ P3-T6）</w:t>
        <w:br/>
        <w:t xml:space="preserve">    P3-T1 ──→ P3-T2</w:t>
        <w:br/>
        <w:t xml:space="preserve">     │          │</w:t>
        <w:br/>
        <w:t xml:space="preserve">     ├────────→ P3-T3</w:t>
        <w:br/>
        <w:t xml:space="preserve">     ├────────→ P3-T4</w:t>
        <w:br/>
        <w:t xml:space="preserve">     ├────────→ P3-T5</w:t>
        <w:br/>
        <w:t xml:space="preserve">     └────────→ P3-T6</w:t>
        <w:br/>
        <w:br/>
        <w:t>Phase 4: 数据与图谱（P4-T1 ~ P4-T5）</w:t>
        <w:br/>
        <w:t xml:space="preserve">    P4-T1 ──→ P4-T2</w:t>
        <w:br/>
        <w:t xml:space="preserve">     │          │</w:t>
        <w:br/>
        <w:t xml:space="preserve">     ├────────→ P4-T3</w:t>
        <w:br/>
        <w:t xml:space="preserve">     ├────────→ P4-T4</w:t>
        <w:br/>
        <w:t xml:space="preserve">     └────────→ P4-T5</w:t>
        <w:br/>
        <w:br/>
        <w:t>Phase 5: 拓展功能（P5-T1 ~ P5-T4）</w:t>
        <w:br/>
        <w:t xml:space="preserve">    P5-T1</w:t>
        <w:br/>
        <w:t xml:space="preserve">    P5-T2</w:t>
        <w:br/>
        <w:t xml:space="preserve">    P5-T3</w:t>
        <w:br/>
        <w:t xml:space="preserve">    P5-T4</w:t>
        <w:br/>
        <w:br/>
        <w:t>Phase 6: 测试与优化（P6-T1 ~ P6-T6）</w:t>
        <w:br/>
        <w:t xml:space="preserve">    P6-T1</w:t>
        <w:br/>
        <w:t xml:space="preserve">    P6-T2</w:t>
        <w:br/>
        <w:t xml:space="preserve">    P6-T3</w:t>
        <w:br/>
        <w:t xml:space="preserve">    P6-T4</w:t>
        <w:br/>
        <w:t xml:space="preserve">    P6-T5</w:t>
        <w:br/>
        <w:t xml:space="preserve">    P6-T6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十、各阶段龙虾复现提示词与预期效果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**详细提示词**已分别保存在以下文件中，本章节提供各阶段概览和预期效果总结：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- `龙虾复现提示词_Phase1_Phase2.md` — Phase 1-2 详细提示词（约67KB）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- `Phase3-Phase4_龙虾复现提示词.md` — Phase 3-4 详细提示词（约100KB）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- `Phase5-Phase6_龙虾复现提示词.md` — Phase 5-6 详细提示词（约165KB）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10.1 Phase 1：基础架构（第1-2周）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阶段目标：搭建AI Scientist科研智能平台的基础框架，完成百炼API集成、基础UI组件库、认证系统和EdgeOne部署配置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应用技术清单：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React 18.3 + TypeScript 5.3 + Vite 5.0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Tailwind CSS 3.4 + shadcn/ui风格自定义组件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阿里云百炼平台API（OpenAI兼容格式，SSE流式）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EdgeOne Pages + Edge Functions + KV Storage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Zustand 4.5（状态管理）+ persist中间件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React Router v6 + Lucide React + Axios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react-markdown + remark-gfm（Markdown渲染）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子任务清单：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龙虾类型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预计工时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前置依赖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项目初始化与框架搭建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npm run dev正常启动，目录结构规范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百炼API封装与SSE流式处理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可成功调用qwen-max，流式响应可用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基础UI组件库与主题系统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12+基础组件可用，dark/light切换正常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用户认证与状态管理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P1-T1, P1-T2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注册/登录/登出完整，JWT持久化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P1-T5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EdgeOne Functions中间件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/api/health返回200，百炼代理可用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P1-T6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基础路由与页面骨架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P1-T3, P1-T4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所有页面路由可访问，响应式正常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Phase 1 预期效果：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运行npm run dev启动完整前端项目，首页有Hero区域、导航栏和侧边栏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主题切换按钮可以切换明暗模式，所有组件颜色正确变化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可以注册/登录/登出，认证状态持久化，受保护路由有权限控制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在Settings页面可以输入问题，通过EdgeOne Functions代理调用百炼qwen-max，流式响应逐字显示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5. 所有页面有基础骨架，路由切换流畅，移动端响应式正常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6. npm run build零错误，构建产物包含代码分割的chunk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Phase 1 联调验证：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环境检查：node -v &gt;= 18，npm -v &gt;= 9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安装验证：npm install无错误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构建验证：npm run build成功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功能验证：首页可访问、注册登录、百炼API调用、主题切换、响应式、404页面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10.2 Phase 2：核心智能体（第3-4周）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阶段目标：实现AI Scientist核心引擎、多智能体协作框架、研究流程管理和论文生成模块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应用技术清单：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百炼平台 Function Calling（工具调用）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SSE流式响应（长文本生成）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Markdown渲染（react-markdown + KaTeX + syntax highlighting）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Zustand复杂状态切片（研究状态机）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EdgeOne KV Storage（研究数据持久化）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date-fns（日期处理）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子任务清单：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龙虾类型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预计工时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前置依赖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AI Scientist核心引擎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单轮研究可执行：主题→文献综述+假设+方案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多智能体协作框架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3+智能体可协作完成研究任务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研究流程管理器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P2-T1, P2-T2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项目可创建、暂停、查看状态、历史记录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论文生成与编辑模块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可生成结构化论文并编辑，支持KaTeX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P2-T5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实验设计与代码生成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实验方案可生成并附带Python代码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P2-T6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知识库与文献管理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P1-T5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文献可上传/链接添加、元数据提取、引用管理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Phase 2 预期效果：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在Research页面输入"深度学习在药物发现中的应用"，选择"生物医学"，标准深度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观察4个阶段依次执行（文献综述→假设生成→方法设计→贡献总结），每阶段内容实时显示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总耗时在2-5分钟内（取决于API响应速度）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最终报告包含5个要求部分，格式正确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5. 多智能体模式下，5个智能体节点（文献/假设/方法/分析/评审）依次激活，节点间显示数据流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6. 研究项目可创建、暂停、恢复、完成、归档，Dashboard展示项目列表和统计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7. 论文编辑器支持6个章节的生成和编辑，数学公式正确渲染，支持Markdown导出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8. 实验设计页面可生成包含变量定义、实验步骤、Python代码的完整方案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Phase 2 联调验证：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单轮研究流程完整执行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多智能体协作模式各Agent按序执行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研究项目状态机正确流转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论文生成包含6个章节，KaTeX渲染正确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实验代码可提取、可复制、语法正确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文献库支持URL导入和引用格式切换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10.3 Phase 3：前端界面（第5-6周）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阶段目标：开发AI-Scientist Hub的所有前端界面，实现专业的科研交互体验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应用技术清单：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Chart.js（所有图表类型：雷达图、折线图、柱状图、散点图、饼图、甘特图）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纯SVG力导向图（无D3依赖）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Zustand多Store架构（session/literature/hypothesis/plan/iterate/astro/knowledge/evidence/dashboard）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React.lazy代码分割 + Suspense骨架屏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Tailwind CSS响应式断点（lg/md/sm）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子任务清单：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龙虾类型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预计工时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前置依赖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核心组件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AI科研中心（/ai-hub）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AgentPanel + WorkspaceCanvas + AIChatPanel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问题理解（/research/question）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QuestionInput + AnalysisResult + RadarChart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文献综述（/research/literature）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LiteratureList + EvidenceGraph + KnowledgeGapList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假设生成（/research/hypothesis）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HypothesisCard + RadarChart + VersionComparison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P3-T5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研究计划（/research/plan）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ExperimentDesigner + GanttChart + CodeGenerator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P3-T6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迭代优化（/research/iterate）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P3-T4, P3-T5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FeedbackInput + VersionDiffViewer + ScoreTrendChart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Phase 3 预期效果：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AI科研中心页面：三栏布局（智能体面板|工作画布|AI对话），智能体状态实时更新，AI对话流式输出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问题理解页面：输入科学问题后，展示5个Tab（问题解析/实体抽取/学科分类/相似推荐/可行性评估），可行性雷达图使用Chart.js渲染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文献综述页面：三栏布局（检索面板|文献列表|证据图谱），支持多数据源筛选，文献列表支持排序和分页，证据图谱使用纯SVG实现（可缩放、拖拽），知识缺口用颜色区分严重程度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假设生成页面：三栏布局（问题与缺口|候选假设|评估与操作），假设卡片带评分和创新性/可验证性标签，多选假设可对比，雷达图展示多维度评估，版本历史展示迭代过程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5. 研究计划页面：两栏布局（假设摘要|计划详情），实验方案展示变量控制表，甘特图使用Chart.js横向条形图模拟，Python代码带语法高亮和复制按钮，风险评估矩阵展示2x2风险分布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6. 迭代优化页面：三栏布局（反馈输入|版本对比|评分趋势），文本级diff展示（新增绿色/删除红色/修改黄色），评分趋势折线图展示多维度评分随版本变化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10.4 Phase 4：数据与图谱（第7-8周）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阶段目标：集成天文数据，构建知识图谱可视化，实现数据大屏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应用技术清单：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纯SVG力导向图（自定义Coulomb斥力 + Hooke引力 + 中心引力算法）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requestAnimationFrame动画循环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Chart.js（散点图、饼图、折线图、柱状图）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数据模拟生成器（JW-SSD/JW-FD/TESS合理数据）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数据导出（CSV/JSON前端生成）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子任务清单：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龙虾类型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预计工时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前置依赖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核心组件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天文数据浏览器（/data/astronomy）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AstroDataTable + ScatterChart + PieChart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数据整合（/data/integration）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FusionPreviewTable + CorrelationViz + FusionStats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知识图谱可视化（/knowledge/graph）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GraphCanvas + useForceGraph + EntityDetailPanel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证据链展示（/knowledge/evidence）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P3-T3, P3-T4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EvidenceChainViz + EvidenceDetailPanel + ChainIntegrityChecker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P4-T5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数据大屏（/visualization/dashboard）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P3所有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KpiCards + SessionTrendChart + AgentLoadMonitor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Phase 4 预期效果：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天文数据页面：展示JW-SSD太阳黑子数据表格（ID、时间、NOAA编号、磁场类型、剪切角、缠绕度、磁梯度、爆发等级），支持筛选和排序，散点图展示剪切角vs爆发等级，饼图展示磁场类型分布，AI数据洞察展示3-5条发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数据整合页面：多数据源选择（JW-SSD/JW-FD/TESS），融合配置（融合键、时间对齐、缺失值处理），融合预览表格展示融合标记（匹配成功/时间窗口/缺失值），关联分析展示相关系数热力图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知识图谱页面：SVG力导向图展示50+天文实体节点，节点可拖拽、可缩放、可点击，三种布局（力导向/环形/层次）切换，实体详情面板展示属性和关系，路径发现展示两个实体间的关联路径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证据链页面：水平流程图展示假设→前提→文献→数据→实验→结论的完整证据链，箭头粗细代表证据强度，缺失环节用虚线+红色警告，完整性检查自动检测4项条件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5. 数据大屏页面：4个KPI卡片（今日会话/假设总数/API调用/平均评分），7天会话趋势折线图，6学科分布柱状图，4个Agent负载进度条，3个最新研究动态卡片，实时告警面板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10.5 Phase 5：拓展功能（第9-10周）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阶段目标：在核心闭环基础上增加差异化拓展功能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应用技术清单：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html-to-image（海报导出PNG）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framer-motion（动画演示）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Jaccard相似度 + 加权余弦相似度（兴趣匹配）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简化OT算法（协作编辑冲突检测）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情绪检测Prompt工程（Qwen-Max enable_thinking）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子任务清单：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龙虾类型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预计工时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前置依赖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核心功能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AI数字分身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用户画像、长期记忆、情绪感知、个性化输出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科学传播可视化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海报生成、图文摘要、动态演示、多受众适配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跨学科融合引擎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学科桥接、假设迁移、融合创新、方法借用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科研协作网络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兴趣匹配、假设众评、协作编辑、成果追踪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Phase 5 预期效果：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AI数字分身：全局悬浮面板（右下角），显示当前情绪状态（平静/兴奋/焦虑等），根据用户画像调整Agent输出风格，长期记忆时间线展示历史研究偏好，情绪检测准确率≥70%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科学传播：4种海报模板（学术/科普/极简/中国风），导出PNG分辨率≥1080p，图文摘要自动生成5-7步骤SVG流程图，3套预设动画演示（太阳耀斑/恒星演化/引力波），支持多受众适配（专家/研究生/高中生/公众）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跨学科融合：6学科图谱展示（天文/物理/生物/化学/地理/计算机），学科间桥接关系可视化，假设迁移工作台展示原文vs迁移后diff视图，可行性评估雷达图，融合创新机会墙展示6+机会卡片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科研协作：兴趣匹配中心展示Top 10匹配用户（Jaccard+余弦相似度），假设评价广场支持5星评分+评论+点赞（24h防刷），协作编辑器支持2人同时编辑（简化OT冲突检测），讨论区支持@提及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10.6 Phase 6：测试与优化（第11-12周）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阶段目标：确保系统质量、安全、性能达标，制作比赛交付物，完成部署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应用技术清单：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Vitest（Vite原生单元测试）+ React Testing Library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Playwright（E2E测试，覆盖四大Agent流程）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MSW Mock Server（拦截百炼API）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Lighthouse CI（性能监控）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GitHub Actions CI/CD（lint→test→audit→build→deploy）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react-window（大数据虚拟滚动）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Vite manualChunks（代码分割）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子任务清单：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龙虾类型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预计工时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前置依赖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核心产出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P6-T1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测试体系构建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P5全部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单元测试≥80%覆盖率、E2E测试、Mock Server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P6-T2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性能优化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P5全部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路由懒加载、代码分割、虚拟滚动、请求队列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安全加固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P5全部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API Key保护、输入校验、XSS防护、CSP、速率限制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P6-T4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演示视频制作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plan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P5全部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9分30秒分镜脚本、OBS录制、DaVinci后期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P6-T5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技术方案文档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plan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P5全部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20页PDF（精确页码分配）、图表、排版</w:t>
            </w:r>
          </w:p>
        </w:tc>
      </w:tr>
      <w:tr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P6-T6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部署上线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coder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6h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P6-T3</w:t>
            </w:r>
          </w:p>
        </w:tc>
        <w:tc>
          <w:tcPr>
            <w:tcW w:type="dxa" w:w="144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EdgeOne Pages部署、CI/CD、健康检查、回滚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Phase 6 预期效果：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测试体系：Vitest单元测试覆盖核心工具函数≥80%，Playwright E2E测试覆盖四大Agent完整流程（文献→假设→计划→评估），MSW Mock Server拦截百炼API，测试在CI中10分钟内跑完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性能：React.lazy路由级懒加载，Vite manualChunks代码分割，大数据表格虚拟滚动，百炼请求队列（3并发/1s间隔），Lighthouse性能评分≥90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安全：API Key绝对不暴露（代理层+响应过滤+日志脱敏+多Key轮换），Zod全链路输入校验，DOMPurify XSS防护，CSP安全头，JWT权限中间件，速率限制（百炼10/min）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演示视频：9分30秒分镜脚本，14个镜头，从"太阳耀斑痛点"Hook到"量化对比"Evidence到"国产Qwen"Impact的叙事弧线，专业配音+字幕+背景音乐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5. 技术方案文档：20页精确结构（1+1+2+4+3+2+3+2+1+1），每页内容规划，图表使用Figma/ECharts/截图，GB/T 7714引用格式，Markdown→Word→PDF生成流程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6. 部署：EdgeOne Pages自动部署（GitHub Actions），多环境分离（dev/prod），健康检查端点/api/health，部署验证脚本，回滚指南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十一、完整完善方向与提分策略（一等奖冲刺）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11.1 技术深度完善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（1）多智能体协作：从静态流水线到动态Agent编排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当前设计采用串行流水线（文献→假设→实验→评估），一等奖需要展示动态Agent编排（Dynamic Agent Orchestration）与自适应路由（Adaptive Routing）。引入"元智能体（Meta-Agent）"作为编排器，根据问题类型、复杂度、领域特征实时决定：哪些Agent参与、以何种顺序执行、何时并行、何时回退。技术上采用FSM+LLM决策门的混合编排机制：FSM保证流程可控性，LLM决策门赋予灵活性。Agent间通信使用结构化JSON消息格式，记录推理链条，展示"可解释性"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（2）RAG检索增强：从简单检索到混合智能检索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构建三层检索增强体系：第一层混合检索（Hybrid Retrieval）——结合向量语义检索（Dense）与关键词倒排检索（Sparse），科学文献术语精确性至关重要；第二层重排序（Reranking）——Cross-Encoder精排Top-K文档；第三层上下文压缩（Context Compression）——递进式压缩：摘要→关键段落→证据三元组（论点-论据-结论）。对于天文数据，实现结构化检索，统一Schema适配arXiv/ADS/NADC等异构数据源。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（3）假设生成质量：从单次生成到反思迭代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引入三种质量保障机制：Self-Consistency（自一致性）——多路径CoT生成多组假设，投票筛选最稳健候选；ReAct（Reasoning+Acting）——Agent推理过程中主动调用工具（检索文献、查询数据、运行模拟）验证前提；Reflexion（反思）——每轮生成后Agent自我评估，指出弱点、反例可能性、逻辑漏洞，并修改下一轮。引入反事实检测（Counterfactual Detection）——主动搜索证伪证据，而非仅找支持证据。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（4）天文数据处理：从数据展示到数据驱动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实现时间序列异常检测（基于Informer/Autoformer或Qwen-Coder生成检测代码），多波段融合算法（磁场+极紫外+X射线对齐融合），特征工程与因果推断（PC算法/Granger因果构建特征因果图）。演示视频必须包含完整案例：从"太阳耀斑爆发预测"→检索文献→识别知识缺口→基于TESS/JW-SSD提取特征→生成假设→设计验证实验→评估迭代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11.2 产品创新完善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差异化定位："国产可控 + 天文垂直 + 可验证假设 + 人在回路"四位一体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区别于Google Co-Scientist（通用全自动），本项目聚焦：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国产可控：基于Qwen+百炼平台，不依赖国外技术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天文垂直：深度整合国家天文台数据，形成数据-工具-智能闭环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可验证假设：每个假设附带验证方案、所需数据、预期结果、证伪标准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人在回路：研究者可在任意环节介入，系统实时响应调整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画布式交互（Canvas Interaction）：将线性流程转化为可缩放、可拖拽的无限画布，每个节点是Agent输出，用户自由探索分支、回溯历史、对比版本。新手看到简洁引导，专家展开底层参数。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11.3 比赛策略完善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演示视频叙事结构（8-9分钟）：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时间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段落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内容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技巧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0:00-0:30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Hook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太阳耀斑实拍+卫星损失新闻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痛点切入，引发共鸣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0:30-1:00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Problem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研究生3个月文献综述、20版假设草稿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传统科研代价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1:00-1:30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Solution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系统登录→输入问题→AI协作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产品引入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1:30-2:30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Evidence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30秒文献→3分钟3个假设→证据链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核心能力展示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2:30-4:00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Iteration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假设v1→反馈→v2→评估→v3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迭代进化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4:00-5:30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Data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TESS数据→光变曲线→特征提取→验证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数据闭环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5:30-6:30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Comparison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雷达图对比（本系统vs ChatGPT）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量化优势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6:30-7:30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Impact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架构动画→开源仓库→团队照片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技术实力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7:30-8:00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CTA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Logo+slogan"让AI科学家，解中国科学题"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收束有力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技术方案文档加分点：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量化对比实验：3个基线（ChatGPT/RAG-only/本系统），5维度评估（创新性/实用性/可行性/数据支持/理论基础），统计检验（t-test）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消融实验：逐一移除模块，观察性能下降，证明必要性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错误分析：不仅展示成功，也展示失败案例及系统修正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专家评估：邀请1-2位天文领域专家试用，提供定性评价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11.4 提分策略总结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评分维度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预估权重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一等线要求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提分策略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完成度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闭环完整+案例真实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优先保证核心5页面闭环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创新性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2+技术创新点+对比实验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动态编排+混合检索+ReAct+消融实验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技术可行性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正确接入百炼+架构无漏洞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文档中展示API截图、架构图、参数配置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应用价值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场景具体+有用户反馈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太阳耀斑预测+卫星保护+专家试用反馈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展示效果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视频有叙事+文档专业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8分钟故事线+20页专业排版+答辩模拟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十二、现有不足与风险分析（诚实评估）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12.1 技术层面的不足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（1）过于理想化的部分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多智能体动态编排：12周内实现真正的LLM决策动态编排难度极高。建议采用预定义FSM + 有限LLM决策分支（仅决定是否回退），而非全动态编排。答辩时如遇现场演示复杂问题，稳定性更有保障。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知识图谱构建：12周从0构建高质量天文知识图谱几乎不可能。建议先构建小规模种子图谱（30-50个太阳物理核心实体），通过模板展示关系，而非全自动抽取。文档中描述为"原型阶段使用种子图谱，未来扩展为全自动构建"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天文数据深度算法：时间序列异常检测、多波段融合、因果推断等算法本身可独立成研究课题。建议原型阶段使用简化版本（Pandas+Scikit-learn基础统计，简单相关性分析代替因果推断），文档中明确标注。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Reflexion和Self-Consistency：LLM自我反思质量不稳定。建议通过结构化提示工程（强制输出"3个优点+3个缺点+2个反例"）约束反思质量，而非完全依赖模型自发反思。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（2）实现存在风险的部分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百炼API稳定性与延迟：大规模并发调用可能遇速率限制。必须实现流式输出和优雅降级（Agent降级为本地缓存响应模板）。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长文本处理性能：文献综述环节Token消耗可能过高。需要分块摘要+层级聚合策略，并做好成本估算。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EdgeOne KV容量限制：KV单值通常有1MB限制。需要数据生命周期策略（自动过期旧会话）、数据压缩（MessagePack代替JSON）。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跨域CORS和权限问题：前端（EdgeOne）+ 百炼（阿里云）+ 天文数据（NADC）三方跨域，必须提前测试完整链路。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（3）依赖外部条件的部分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百炼平台持续可用性：比赛明确要求通过百炼调用，需提前加入钉钉答疑群（162255026342），了解稳定性保障，本地缓存关键API响应作为应急备案。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天文数据开放程度：尽早申请数据访问权限，测试数据接口，准备模拟数据作为Plan B。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Qwen模型推理能力：建议现在就开始测试Qwen-Max在科学推理上的能力边界，及时调整方案。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12.2 产品层面的不足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（1）用户场景不够聚焦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当前方案列出15个新页面，但核心场景不够清晰。建议聚焦到2个核心场景：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场景A：研究启动辅助——输入宽泛科学问题，30分钟内输出包含文献综述、3个候选假设、验证方案的研究启动报告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场景B：数据驱动发现——上传光变曲线，系统分析异常特征，提出物理解释假设，推荐验证方法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（2）假设生成质量保障机制缺失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建议增加：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置信度阈值：只展示置信度&gt;0.7的假设，低于阈值标记"草稿"不展示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证据完整性检查：支持文献&lt;3篇则主动提示"证据不足"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假设多样性：通过不同temperature值确保3个假设之间有差异化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确定性回退：当编排器检测到卡住，自动回退到简化流程（单Agent直接生成）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12.3 比赛层面的不足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（1）与一等奖作品的差距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纯软件冲击力不足：一等奖作品通常有硬件样机。弥补方式：在数据可视化和交互体验上做到极致，或尝试接入真实硬件（如控制望远镜观测规划）。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量化指标主观："假设质量"缺乏客观标准。必须设计可复现评估指标（假设被专家认可比率、文献检索召回率/精确率），并在文档封面展示核心数字。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缺乏实际应用证明：尽快联系1-2位天文领域研究者试用，收集定性评价（手写签字或邮件截图）。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（2）可能被扣分的维度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完成度不足：15个新页面可能被认为"概念设计而非可运行系统"。建议明确标注MVP范围：核心5页面（问题/文献/假设/计划/迭代）必须完成，其余10个为拓展。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创新性不足：如果被认为"只是把ChatGPT包装成科研界面"，会扣创新分。必须明确阐述技术创新点（动态编排、混合检索、人在回路）和对比实验。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时间规划不合理：12周完成全部功能几乎不可能。建议采用MoSCoW优先级分级：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Must have（第1-8周）：用户系统、百炼代理、2个核心Agent（文献+假设）、3个核心页面、1个完整案例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Should have（第9-10周）：评估Agent、研究计划页面、简单知识图谱、天文数据浏览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Could have（第11-12周）：实验Agent、迭代优化、数字分身、科学传播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Won't have：跨学科融合、科研协作网络、全自动假设锦标赛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12.4 落地层面的不足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（1）12周是否能完成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诚实评估：团队规模≤5人且主要为本科生，完成全部功能几乎不可能。现实策略：聚焦核心闭环，做深做透，诚实说明"MVP版本，核心闭环已跑通，拓展功能在持续开发中"。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（2）团队能力匹配度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从GitHub仓库看，项目主要是前端工程，LLM应用、Agent开发、RAG、数据科学、知识图谱对本科生都是全新领域。建议：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立即引入指导教师资源，加入钉钉答疑群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团队技能盘点，明确分工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考虑跨学科组队（天文/物理专业同学）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超出能力范围的模块使用开源库（Astropy、Lightkurve），文档中明确标注引用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（3）资源充足性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算力：百炼提供补贴，需确认额度是否足够，记录每日调用量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数据：尽早联系NADC获取JW-SSD/JW-FD/TESS数据，下载公开TESS数据作为备份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时间：12周中若有实习/考试，实际可用时间可能不足8周，需制作详细甘特图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经费：EdgeOne免费，但外部API、视频制作素材可能需要预算，积极申请发榜方5000-20000元启动经费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十三、一等奖评审标准深度分析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13.1 赛道一评分权重推断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评分维度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预估权重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一等线要求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关键洞察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完成度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闭环完整+案例真实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最容易确定性拿分的维度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创新性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2+技术创新点+对比实验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拉开差距的关键维度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技术可行性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正确接入百炼+架构扎实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技术选型正确即可拿基础分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应用价值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场景具体+有用户反馈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用具体数据说话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展示效果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视频有叙事+文档专业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冲击擂主的决胜维度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一等线最低分约85分（满分100）。任何维度低于预估权重的70%都会拉低总分。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与传统挑战杯不同："揭榜挂帅"是解题式竞赛，评分更侧重完成度和契合度。"是否准确回应了题目要求"是首要评分标准。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13.2 一等奖作品共同特征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技术先进性：站在巨人肩膀上但不止于巨人（如清华"能思源创"展示真正的AI for Science闭环）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创新性：解决"卡脖子"问题或填补空白（如电池热失控、无人机协同）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完整性：从想法到验证的完整证据链（问题→方案→实现→对比实验→用户验证→效果评估）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展示力：让评委5分钟内相信这是好项目（核心数字、对比鲜明、专家背书、国产情怀）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13.3 本项目SWOT分析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优势（Strengths）：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赛道契合度极高，直接响应核心要求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已有代码基础（Academic-Web），节省2-3周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技术栈现代统一（React+TS+Vite+EdgeOne）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发榜方资源支持（阿里云+国家天文台+他山协会）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跨领域拓展潜力，架构可适配其他领域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劣势（Weaknesses）：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现有项目与AI核心能力差距大，几乎需完全重写后端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团队AI技术储备不足（GitHub无LLM/Agent/RAG痕迹）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天文领域知识薄弱，可能生成"外行看起来很美"的假设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量化评估困难，"假设质量"缺乏客观标准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纯软件展示冲击力不足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机会（Opportunities）：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AI for Science风口（2025-2026全球爆发期）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国产替代政策红利（科技自立自强）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发榜方深度参与（算力+模型+数据+培训）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跨学科组队空间大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后续成果转化潜力（与阿里云/国家天文台长期合作）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威胁（Threats）：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头部高校强敌（清华"能思源创"已获擂主）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Google Co-Scientist标杆效应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Qwen模型能力不确定性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时间窗口紧张（7月到9月5日仅约8周有效开发）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评审标准主观性（保守派评委可能质疑AI生成假设的科学严肃性）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13.4 提分策略矩阵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策略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具体行动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投入时间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预期效果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SO策略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利用已有基础快速构建MVP；利用发榜方资源获取数据和培训；借势AI for Science风口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持续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基础分保障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WO策略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加入钉钉群联系专家；跨学科组队引入天文背景；尽早测试Qwen能力边界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第1-2周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弥补能力缺口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ST策略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与清华"通用AI科研助手"差异化，聚焦"天文垂直+国产数据+可验证性"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第3-4周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错位竞争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WT策略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如果Qwen能力不满足，降低假设复杂度、增加人工介入；严格限定MVP范围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持续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风险控制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十四、立即行动清单（未来2周）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14.1 P0级行动（本周必须完成）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序号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行动项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截止日期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注册阿里云百炼平台，获取API Key，测试Qwen-Max科学推理能力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7月15日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完成10个科学问题的假设生成测试，记录质量评分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加入钉钉答疑群（162255026342），获取数据接口权限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项目管理者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7月10日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成功入群，获取数据API文档或访问路径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团队技能盘点，确认AI/数据/前端分工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团队负责人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7月10日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输出团队能力矩阵表，明确缺口和补充计划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基于现有Academic-Web仓库，评估代码可复用程度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7月12日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输出可复用模块清单和需重写模块清单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设计核心闭环的API契约和Mock数据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7月20日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前后端可基于Mock独立开发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完成对比实验设计（基线选择、评估指标、评分表）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研究者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7月20日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输出实验方案文档，可立即开始执行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邀请1-2位天文/物理领域专家作为试用者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外联负责人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7月20日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获得专家口头同意，确定反馈收集方式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14.2 P1级行动（第2周完成）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序号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行动项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截止日期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制作项目Logo和视觉设计规范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设计师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7月25日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输出配色方案、字体规范、组件风格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撰写演示视频脚本初稿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文案负责人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7月25日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完成8分钟脚本，团队评审通过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下载公开TESS数据集作为开发备份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7月25日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本地存有至少1个TESS光变曲线CSV文件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搭建项目开发环境（Vite+React+TS+Tailwind）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7月20日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`npm run dev`正常启动，目录结构规范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实现百炼API封装和基础调用测试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7月25日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可成功调用qwen-max并返回结构化响应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设计对比实验的5维度评估量表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研究者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7月25日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输出李克特5点量表，含评分标准和示例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14.3 P2级行动（第3-4周启动）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序号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行动项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截止日期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开始Phase 1开发（基础架构）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全团队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8月1日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P1-T1至P1-T6全部完成并通过验收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开始Phase 2开发（核心智能体）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全团队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8月15日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文献整合者+假设生成器Agent可用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收集10个《Science》125问题作为测试案例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研究者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8月1日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输出测试案例文档，含预期输出描述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联系本校天文/物理学院教师获取领域指导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外联负责人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8月1日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至少1位教师同意提供咨询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14.4 每周复盘检查项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本周完成的龙虾任务数和验收通过率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百炼API调用次数和Token消耗量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本周发现的Blocker和解决方案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下周计划调整（基于实际进展的MoSCoW重新分级）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[ ] 专家反馈收集（如有）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本计划书完整版 v2.0 由AI-Scientist Hub项目团队编制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版本：v2.0 | 日期：2026年7月12日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配套文件：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 xml:space="preserve"> - 龙虾复现提示词_Phase1_Phase2.md — Phase 1-2详细龙虾提示词（67KB）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 xml:space="preserve"> - Phase3-Phase4_龙虾复现提示词.md — Phase 3-4详细龙虾提示词（100KB）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 xml:space="preserve"> - Phase5-Phase6_龙虾复现提示词.md — Phase 5-6详细龙虾提示词（165KB）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 xml:space="preserve"> - AI-Scientist-Hub_预期效果.html — 可交互预期效果演示（100KB）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