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73E" w:rsidRDefault="00A0173E" w:rsidP="00B877C0">
      <w:pPr>
        <w:pStyle w:val="a4"/>
      </w:pPr>
      <w:r>
        <w:rPr>
          <w:rFonts w:hint="eastAsia"/>
        </w:rPr>
        <w:t xml:space="preserve">健康绿色与移动餐厅 </w:t>
      </w:r>
      <w:r>
        <w:t xml:space="preserve"> </w:t>
      </w:r>
      <w:r>
        <w:rPr>
          <w:rFonts w:hint="eastAsia"/>
        </w:rPr>
        <w:t>产品构思</w:t>
      </w:r>
    </w:p>
    <w:p w:rsidR="00A0173E" w:rsidRDefault="00A0173E" w:rsidP="00B877C0">
      <w:pPr>
        <w:pStyle w:val="1"/>
      </w:pPr>
      <w:r>
        <w:rPr>
          <w:rFonts w:hint="eastAsia"/>
        </w:rPr>
        <w:t>问题描述</w:t>
      </w:r>
    </w:p>
    <w:p w:rsidR="00A0173E" w:rsidRPr="00B877C0" w:rsidRDefault="00A0173E" w:rsidP="00B877C0">
      <w:pPr>
        <w:pStyle w:val="a3"/>
        <w:numPr>
          <w:ilvl w:val="0"/>
          <w:numId w:val="1"/>
        </w:numPr>
        <w:spacing w:line="240" w:lineRule="atLeast"/>
        <w:ind w:left="147" w:firstLineChars="0" w:hanging="147"/>
        <w:rPr>
          <w:sz w:val="24"/>
          <w:szCs w:val="24"/>
        </w:rPr>
      </w:pPr>
      <w:r w:rsidRPr="00B877C0">
        <w:rPr>
          <w:rFonts w:hint="eastAsia"/>
          <w:sz w:val="24"/>
          <w:szCs w:val="24"/>
        </w:rPr>
        <w:t>目前在学校能买到食品的商店为数不多，</w:t>
      </w:r>
      <w:proofErr w:type="gramStart"/>
      <w:r w:rsidRPr="00B877C0">
        <w:rPr>
          <w:rFonts w:hint="eastAsia"/>
          <w:sz w:val="24"/>
          <w:szCs w:val="24"/>
        </w:rPr>
        <w:t>且地</w:t>
      </w:r>
      <w:bookmarkStart w:id="0" w:name="_GoBack"/>
      <w:bookmarkEnd w:id="0"/>
      <w:r w:rsidRPr="00B877C0">
        <w:rPr>
          <w:rFonts w:hint="eastAsia"/>
          <w:sz w:val="24"/>
          <w:szCs w:val="24"/>
        </w:rPr>
        <w:t>方</w:t>
      </w:r>
      <w:proofErr w:type="gramEnd"/>
      <w:r w:rsidRPr="00B877C0">
        <w:rPr>
          <w:rFonts w:hint="eastAsia"/>
          <w:sz w:val="24"/>
          <w:szCs w:val="24"/>
        </w:rPr>
        <w:t>小种类少，垃圾食品居多。</w:t>
      </w:r>
    </w:p>
    <w:p w:rsidR="00A0173E" w:rsidRPr="00B877C0" w:rsidRDefault="00A0173E" w:rsidP="00B877C0">
      <w:pPr>
        <w:pStyle w:val="a3"/>
        <w:numPr>
          <w:ilvl w:val="0"/>
          <w:numId w:val="1"/>
        </w:numPr>
        <w:spacing w:line="240" w:lineRule="atLeast"/>
        <w:ind w:left="147" w:firstLineChars="0" w:hanging="147"/>
        <w:rPr>
          <w:sz w:val="24"/>
          <w:szCs w:val="24"/>
        </w:rPr>
      </w:pPr>
      <w:r w:rsidRPr="00B877C0">
        <w:rPr>
          <w:rFonts w:hint="eastAsia"/>
          <w:sz w:val="24"/>
          <w:szCs w:val="24"/>
        </w:rPr>
        <w:t>同学们上下课时间是规定的，校内商店购物高峰期集中，排队时间长</w:t>
      </w:r>
    </w:p>
    <w:p w:rsidR="00A0173E" w:rsidRPr="00B877C0" w:rsidRDefault="00A0173E" w:rsidP="00B877C0">
      <w:pPr>
        <w:pStyle w:val="a3"/>
        <w:numPr>
          <w:ilvl w:val="0"/>
          <w:numId w:val="1"/>
        </w:numPr>
        <w:spacing w:line="240" w:lineRule="atLeast"/>
        <w:ind w:left="147" w:firstLineChars="0" w:hanging="147"/>
        <w:rPr>
          <w:sz w:val="24"/>
          <w:szCs w:val="24"/>
        </w:rPr>
      </w:pPr>
      <w:r w:rsidRPr="00B877C0">
        <w:rPr>
          <w:rFonts w:hint="eastAsia"/>
          <w:sz w:val="24"/>
          <w:szCs w:val="24"/>
        </w:rPr>
        <w:t>尤其是对于在距离超市远的教学楼上课的或者宿舍距离超市远的同学们来说，购物更是很不方便</w:t>
      </w:r>
    </w:p>
    <w:p w:rsidR="00A0173E" w:rsidRPr="00B877C0" w:rsidRDefault="00A0173E" w:rsidP="00B877C0">
      <w:pPr>
        <w:pStyle w:val="a3"/>
        <w:numPr>
          <w:ilvl w:val="0"/>
          <w:numId w:val="1"/>
        </w:numPr>
        <w:spacing w:line="240" w:lineRule="atLeast"/>
        <w:ind w:left="147" w:firstLineChars="0" w:hanging="147"/>
        <w:rPr>
          <w:sz w:val="24"/>
          <w:szCs w:val="24"/>
        </w:rPr>
      </w:pPr>
      <w:r w:rsidRPr="00B877C0">
        <w:rPr>
          <w:rFonts w:hint="eastAsia"/>
          <w:sz w:val="24"/>
          <w:szCs w:val="24"/>
        </w:rPr>
        <w:t>校内超市商品价格不够实惠</w:t>
      </w:r>
    </w:p>
    <w:p w:rsidR="00A0173E" w:rsidRPr="00B877C0" w:rsidRDefault="00A0173E" w:rsidP="00B877C0">
      <w:pPr>
        <w:pStyle w:val="a3"/>
        <w:numPr>
          <w:ilvl w:val="0"/>
          <w:numId w:val="1"/>
        </w:numPr>
        <w:spacing w:line="240" w:lineRule="atLeast"/>
        <w:ind w:left="147" w:firstLineChars="0" w:hanging="147"/>
        <w:rPr>
          <w:sz w:val="24"/>
          <w:szCs w:val="24"/>
        </w:rPr>
      </w:pPr>
      <w:r w:rsidRPr="00B877C0">
        <w:rPr>
          <w:rFonts w:hint="eastAsia"/>
          <w:sz w:val="24"/>
          <w:szCs w:val="24"/>
        </w:rPr>
        <w:t>同学们为避免高峰期或种类单一更倾向于去校外小店购买，但是往返时间长，缺乏便利性，而且不健康</w:t>
      </w:r>
    </w:p>
    <w:p w:rsidR="00A0173E" w:rsidRPr="00B877C0" w:rsidRDefault="00A0173E" w:rsidP="00B877C0">
      <w:pPr>
        <w:pStyle w:val="a3"/>
        <w:numPr>
          <w:ilvl w:val="0"/>
          <w:numId w:val="1"/>
        </w:numPr>
        <w:spacing w:line="240" w:lineRule="atLeast"/>
        <w:ind w:left="147" w:firstLineChars="0" w:hanging="147"/>
        <w:rPr>
          <w:rFonts w:hint="eastAsia"/>
          <w:sz w:val="24"/>
          <w:szCs w:val="24"/>
        </w:rPr>
      </w:pPr>
      <w:r w:rsidRPr="00B877C0">
        <w:rPr>
          <w:rFonts w:hint="eastAsia"/>
          <w:sz w:val="24"/>
          <w:szCs w:val="24"/>
        </w:rPr>
        <w:t>校外小店由于地点固定，所以不能趋向于</w:t>
      </w:r>
      <w:r w:rsidR="00B877C0" w:rsidRPr="00B877C0">
        <w:rPr>
          <w:rFonts w:hint="eastAsia"/>
          <w:sz w:val="24"/>
          <w:szCs w:val="24"/>
        </w:rPr>
        <w:t>人群集中的地方，只能等待同学们放学来购买，不能充分利用资源。</w:t>
      </w:r>
    </w:p>
    <w:sectPr w:rsidR="00A0173E" w:rsidRPr="00B87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225D0"/>
    <w:multiLevelType w:val="hybridMultilevel"/>
    <w:tmpl w:val="14AA3674"/>
    <w:lvl w:ilvl="0" w:tplc="2B20DBC0">
      <w:start w:val="1"/>
      <w:numFmt w:val="decimal"/>
      <w:lvlText w:val="%1."/>
      <w:lvlJc w:val="left"/>
      <w:pPr>
        <w:ind w:left="150" w:hanging="1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55"/>
    <w:rsid w:val="00A0173E"/>
    <w:rsid w:val="00A75CF7"/>
    <w:rsid w:val="00B877C0"/>
    <w:rsid w:val="00BE7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437A"/>
  <w15:chartTrackingRefBased/>
  <w15:docId w15:val="{D627FCA8-E161-488C-A60E-52D98DA7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77C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73E"/>
    <w:pPr>
      <w:ind w:firstLineChars="200" w:firstLine="420"/>
    </w:pPr>
  </w:style>
  <w:style w:type="character" w:customStyle="1" w:styleId="10">
    <w:name w:val="标题 1 字符"/>
    <w:basedOn w:val="a0"/>
    <w:link w:val="1"/>
    <w:uiPriority w:val="9"/>
    <w:rsid w:val="00B877C0"/>
    <w:rPr>
      <w:b/>
      <w:bCs/>
      <w:kern w:val="44"/>
      <w:sz w:val="44"/>
      <w:szCs w:val="44"/>
    </w:rPr>
  </w:style>
  <w:style w:type="paragraph" w:styleId="a4">
    <w:name w:val="Title"/>
    <w:basedOn w:val="a"/>
    <w:next w:val="a"/>
    <w:link w:val="a5"/>
    <w:uiPriority w:val="10"/>
    <w:qFormat/>
    <w:rsid w:val="00B877C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B877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紫薇 王</dc:creator>
  <cp:keywords/>
  <dc:description/>
  <cp:lastModifiedBy>紫薇 王</cp:lastModifiedBy>
  <cp:revision>2</cp:revision>
  <dcterms:created xsi:type="dcterms:W3CDTF">2019-03-21T00:29:00Z</dcterms:created>
  <dcterms:modified xsi:type="dcterms:W3CDTF">2019-03-21T00:48:00Z</dcterms:modified>
</cp:coreProperties>
</file>