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3970"/>
        <w:gridCol w:w="4110"/>
        <w:gridCol w:w="1560"/>
      </w:tblGrid>
      <w:tr w:rsidR="00F85134" w:rsidTr="00506F3C">
        <w:tc>
          <w:tcPr>
            <w:tcW w:w="851" w:type="dxa"/>
          </w:tcPr>
          <w:p w:rsidR="00F85134" w:rsidRPr="00F85134" w:rsidRDefault="00F85134">
            <w:pPr>
              <w:rPr>
                <w:b/>
                <w:sz w:val="28"/>
                <w:szCs w:val="28"/>
              </w:rPr>
            </w:pPr>
            <w:r w:rsidRPr="00F85134">
              <w:rPr>
                <w:rFonts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3970" w:type="dxa"/>
          </w:tcPr>
          <w:p w:rsidR="00F85134" w:rsidRPr="00F85134" w:rsidRDefault="00F85134">
            <w:pPr>
              <w:rPr>
                <w:rFonts w:hint="eastAsia"/>
                <w:b/>
                <w:sz w:val="28"/>
                <w:szCs w:val="28"/>
              </w:rPr>
            </w:pPr>
            <w:r w:rsidRPr="00F85134">
              <w:rPr>
                <w:rFonts w:hint="eastAsia"/>
                <w:b/>
                <w:sz w:val="28"/>
                <w:szCs w:val="28"/>
              </w:rPr>
              <w:t>事件</w:t>
            </w:r>
            <w:r w:rsidRPr="00F85134">
              <w:rPr>
                <w:b/>
                <w:sz w:val="28"/>
                <w:szCs w:val="28"/>
              </w:rPr>
              <w:t>描述</w:t>
            </w:r>
          </w:p>
        </w:tc>
        <w:tc>
          <w:tcPr>
            <w:tcW w:w="4110" w:type="dxa"/>
          </w:tcPr>
          <w:p w:rsidR="00F85134" w:rsidRPr="00F85134" w:rsidRDefault="00F85134">
            <w:pPr>
              <w:rPr>
                <w:b/>
                <w:sz w:val="28"/>
                <w:szCs w:val="28"/>
              </w:rPr>
            </w:pPr>
            <w:r w:rsidRPr="00F85134">
              <w:rPr>
                <w:rFonts w:hint="eastAsia"/>
                <w:b/>
                <w:sz w:val="28"/>
                <w:szCs w:val="28"/>
              </w:rPr>
              <w:t>根本原因</w:t>
            </w:r>
          </w:p>
        </w:tc>
        <w:tc>
          <w:tcPr>
            <w:tcW w:w="1560" w:type="dxa"/>
          </w:tcPr>
          <w:p w:rsidR="00F85134" w:rsidRPr="00F85134" w:rsidRDefault="00F85134">
            <w:pPr>
              <w:rPr>
                <w:b/>
                <w:sz w:val="28"/>
                <w:szCs w:val="28"/>
              </w:rPr>
            </w:pPr>
            <w:r w:rsidRPr="00F85134">
              <w:rPr>
                <w:rFonts w:hint="eastAsia"/>
                <w:b/>
                <w:sz w:val="28"/>
                <w:szCs w:val="28"/>
              </w:rPr>
              <w:t>类型</w:t>
            </w:r>
          </w:p>
        </w:tc>
      </w:tr>
      <w:tr w:rsidR="00F85134" w:rsidTr="00506F3C">
        <w:tc>
          <w:tcPr>
            <w:tcW w:w="851" w:type="dxa"/>
          </w:tcPr>
          <w:p w:rsidR="00F85134" w:rsidRDefault="00F8513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R1</w:t>
            </w:r>
          </w:p>
        </w:tc>
        <w:tc>
          <w:tcPr>
            <w:tcW w:w="3970" w:type="dxa"/>
          </w:tcPr>
          <w:p w:rsidR="00F85134" w:rsidRDefault="00F851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sz w:val="28"/>
                <w:szCs w:val="28"/>
              </w:rPr>
              <w:t>移动餐厅接受需要时间</w:t>
            </w:r>
          </w:p>
        </w:tc>
        <w:tc>
          <w:tcPr>
            <w:tcW w:w="4110" w:type="dxa"/>
          </w:tcPr>
          <w:p w:rsidR="00F85134" w:rsidRPr="00F85134" w:rsidRDefault="00506F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sz w:val="28"/>
                <w:szCs w:val="28"/>
              </w:rPr>
              <w:t>新兴</w:t>
            </w:r>
            <w:r>
              <w:rPr>
                <w:rFonts w:hint="eastAsia"/>
                <w:sz w:val="28"/>
                <w:szCs w:val="28"/>
              </w:rPr>
              <w:t>产业</w:t>
            </w:r>
            <w:r>
              <w:rPr>
                <w:sz w:val="28"/>
                <w:szCs w:val="28"/>
              </w:rPr>
              <w:t>不信赖</w:t>
            </w:r>
          </w:p>
        </w:tc>
        <w:tc>
          <w:tcPr>
            <w:tcW w:w="1560" w:type="dxa"/>
          </w:tcPr>
          <w:p w:rsidR="00F85134" w:rsidRDefault="00F8513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商业风险</w:t>
            </w:r>
          </w:p>
        </w:tc>
      </w:tr>
      <w:tr w:rsidR="00F85134" w:rsidTr="00506F3C">
        <w:tc>
          <w:tcPr>
            <w:tcW w:w="851" w:type="dxa"/>
          </w:tcPr>
          <w:p w:rsidR="00F85134" w:rsidRDefault="00F8513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R2</w:t>
            </w:r>
          </w:p>
        </w:tc>
        <w:tc>
          <w:tcPr>
            <w:tcW w:w="3970" w:type="dxa"/>
          </w:tcPr>
          <w:p w:rsidR="00F85134" w:rsidRDefault="00506F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  <w:r>
              <w:rPr>
                <w:sz w:val="28"/>
                <w:szCs w:val="28"/>
              </w:rPr>
              <w:t>不能及时到位</w:t>
            </w:r>
          </w:p>
        </w:tc>
        <w:tc>
          <w:tcPr>
            <w:tcW w:w="4110" w:type="dxa"/>
          </w:tcPr>
          <w:p w:rsidR="00F85134" w:rsidRDefault="00506F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无法</w:t>
            </w:r>
            <w:r>
              <w:rPr>
                <w:sz w:val="28"/>
                <w:szCs w:val="28"/>
              </w:rPr>
              <w:t>快速组建</w:t>
            </w:r>
            <w:r>
              <w:rPr>
                <w:rFonts w:hint="eastAsia"/>
                <w:sz w:val="28"/>
                <w:szCs w:val="28"/>
              </w:rPr>
              <w:t>食品</w:t>
            </w:r>
            <w:r>
              <w:rPr>
                <w:sz w:val="28"/>
                <w:szCs w:val="28"/>
              </w:rPr>
              <w:t>甜点制作师</w:t>
            </w:r>
          </w:p>
        </w:tc>
        <w:tc>
          <w:tcPr>
            <w:tcW w:w="1560" w:type="dxa"/>
          </w:tcPr>
          <w:p w:rsidR="00F85134" w:rsidRPr="00506F3C" w:rsidRDefault="00506F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人员风险</w:t>
            </w:r>
          </w:p>
        </w:tc>
      </w:tr>
      <w:tr w:rsidR="00F85134" w:rsidTr="00506F3C">
        <w:tc>
          <w:tcPr>
            <w:tcW w:w="851" w:type="dxa"/>
          </w:tcPr>
          <w:p w:rsidR="00F85134" w:rsidRDefault="00F8513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R3</w:t>
            </w:r>
          </w:p>
        </w:tc>
        <w:tc>
          <w:tcPr>
            <w:tcW w:w="3970" w:type="dxa"/>
          </w:tcPr>
          <w:p w:rsidR="00F85134" w:rsidRDefault="00506F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无法获得</w:t>
            </w:r>
            <w:r>
              <w:rPr>
                <w:sz w:val="28"/>
                <w:szCs w:val="28"/>
              </w:rPr>
              <w:t>足够的</w:t>
            </w:r>
            <w:r>
              <w:rPr>
                <w:rFonts w:hint="eastAsia"/>
                <w:sz w:val="28"/>
                <w:szCs w:val="28"/>
              </w:rPr>
              <w:t>启动</w:t>
            </w:r>
            <w:r>
              <w:rPr>
                <w:sz w:val="28"/>
                <w:szCs w:val="28"/>
              </w:rPr>
              <w:t>运营</w:t>
            </w:r>
            <w:r>
              <w:rPr>
                <w:rFonts w:hint="eastAsia"/>
                <w:sz w:val="28"/>
                <w:szCs w:val="28"/>
              </w:rPr>
              <w:t>费用</w:t>
            </w:r>
          </w:p>
        </w:tc>
        <w:tc>
          <w:tcPr>
            <w:tcW w:w="4110" w:type="dxa"/>
          </w:tcPr>
          <w:p w:rsidR="00F85134" w:rsidRDefault="00506F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>
              <w:rPr>
                <w:sz w:val="28"/>
                <w:szCs w:val="28"/>
              </w:rPr>
              <w:t>推广</w:t>
            </w:r>
            <w:r>
              <w:rPr>
                <w:rFonts w:hint="eastAsia"/>
                <w:sz w:val="28"/>
                <w:szCs w:val="28"/>
              </w:rPr>
              <w:t>运营</w:t>
            </w:r>
            <w:r>
              <w:rPr>
                <w:sz w:val="28"/>
                <w:szCs w:val="28"/>
              </w:rPr>
              <w:t>需要大量资金</w:t>
            </w:r>
          </w:p>
        </w:tc>
        <w:tc>
          <w:tcPr>
            <w:tcW w:w="1560" w:type="dxa"/>
          </w:tcPr>
          <w:p w:rsidR="00F85134" w:rsidRPr="00506F3C" w:rsidRDefault="00506F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资金风险</w:t>
            </w:r>
          </w:p>
        </w:tc>
      </w:tr>
      <w:tr w:rsidR="00F85134" w:rsidTr="00506F3C">
        <w:tc>
          <w:tcPr>
            <w:tcW w:w="851" w:type="dxa"/>
          </w:tcPr>
          <w:p w:rsidR="00F85134" w:rsidRDefault="00F8513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R4</w:t>
            </w:r>
          </w:p>
        </w:tc>
        <w:tc>
          <w:tcPr>
            <w:tcW w:w="3970" w:type="dxa"/>
          </w:tcPr>
          <w:p w:rsidR="00F85134" w:rsidRDefault="00506F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sz w:val="28"/>
                <w:szCs w:val="28"/>
              </w:rPr>
              <w:t>收益良好带来类似</w:t>
            </w:r>
            <w:r>
              <w:rPr>
                <w:rFonts w:hint="eastAsia"/>
                <w:sz w:val="28"/>
                <w:szCs w:val="28"/>
              </w:rPr>
              <w:t>经营</w:t>
            </w:r>
            <w:r>
              <w:rPr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加剧本项目竞争压力</w:t>
            </w:r>
          </w:p>
        </w:tc>
        <w:tc>
          <w:tcPr>
            <w:tcW w:w="4110" w:type="dxa"/>
          </w:tcPr>
          <w:p w:rsidR="00F85134" w:rsidRPr="00506F3C" w:rsidRDefault="00506F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餐饮</w:t>
            </w:r>
            <w:r>
              <w:rPr>
                <w:sz w:val="28"/>
                <w:szCs w:val="28"/>
              </w:rPr>
              <w:t>竞争压力大</w:t>
            </w:r>
          </w:p>
        </w:tc>
        <w:tc>
          <w:tcPr>
            <w:tcW w:w="1560" w:type="dxa"/>
          </w:tcPr>
          <w:p w:rsidR="00F85134" w:rsidRDefault="00506F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</w:tr>
    </w:tbl>
    <w:p w:rsidR="008021FD" w:rsidRPr="0052075A" w:rsidRDefault="008021FD">
      <w:pPr>
        <w:rPr>
          <w:sz w:val="28"/>
          <w:szCs w:val="28"/>
        </w:rPr>
      </w:pPr>
      <w:bookmarkStart w:id="0" w:name="_GoBack"/>
      <w:bookmarkEnd w:id="0"/>
    </w:p>
    <w:sectPr w:rsidR="008021FD" w:rsidRPr="0052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002" w:rsidRDefault="00113002" w:rsidP="0052075A">
      <w:r>
        <w:separator/>
      </w:r>
    </w:p>
  </w:endnote>
  <w:endnote w:type="continuationSeparator" w:id="0">
    <w:p w:rsidR="00113002" w:rsidRDefault="00113002" w:rsidP="0052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002" w:rsidRDefault="00113002" w:rsidP="0052075A">
      <w:r>
        <w:separator/>
      </w:r>
    </w:p>
  </w:footnote>
  <w:footnote w:type="continuationSeparator" w:id="0">
    <w:p w:rsidR="00113002" w:rsidRDefault="00113002" w:rsidP="00520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B8"/>
    <w:rsid w:val="00113002"/>
    <w:rsid w:val="00506F3C"/>
    <w:rsid w:val="0052075A"/>
    <w:rsid w:val="008021FD"/>
    <w:rsid w:val="00D145B8"/>
    <w:rsid w:val="00E10B75"/>
    <w:rsid w:val="00F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198E"/>
  <w15:chartTrackingRefBased/>
  <w15:docId w15:val="{7CA7E87B-ED76-4567-8196-3831E568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75A"/>
    <w:rPr>
      <w:sz w:val="18"/>
      <w:szCs w:val="18"/>
    </w:rPr>
  </w:style>
  <w:style w:type="table" w:styleId="a7">
    <w:name w:val="Table Grid"/>
    <w:basedOn w:val="a1"/>
    <w:uiPriority w:val="59"/>
    <w:rsid w:val="00F85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135</Characters>
  <Application>Microsoft Office Word</Application>
  <DocSecurity>0</DocSecurity>
  <Lines>1</Lines>
  <Paragraphs>1</Paragraphs>
  <ScaleCrop>false</ScaleCrop>
  <Company>微软中国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2019-03-25T13:59:00Z</dcterms:created>
  <dcterms:modified xsi:type="dcterms:W3CDTF">2019-03-26T01:17:00Z</dcterms:modified>
</cp:coreProperties>
</file>