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03" w:rsidRPr="000C5EEB" w:rsidRDefault="000C5EEB">
      <w:pPr>
        <w:rPr>
          <w:rFonts w:ascii="华文新魏" w:eastAsia="华文新魏"/>
          <w:b/>
          <w:i/>
          <w:sz w:val="44"/>
          <w:szCs w:val="44"/>
        </w:rPr>
      </w:pPr>
      <w:r w:rsidRPr="000C5EEB">
        <w:rPr>
          <w:rFonts w:ascii="华文新魏" w:eastAsia="华文新魏" w:hint="eastAsia"/>
          <w:b/>
          <w:i/>
          <w:sz w:val="44"/>
          <w:szCs w:val="44"/>
        </w:rPr>
        <w:t>Web1</w:t>
      </w:r>
      <w:r w:rsidR="00DF0A35">
        <w:rPr>
          <w:rFonts w:ascii="华文新魏" w:eastAsia="华文新魏" w:hint="eastAsia"/>
          <w:b/>
          <w:i/>
          <w:sz w:val="44"/>
          <w:szCs w:val="44"/>
        </w:rPr>
        <w:t>课堂</w:t>
      </w:r>
      <w:r w:rsidRPr="000C5EEB">
        <w:rPr>
          <w:rFonts w:ascii="华文新魏" w:eastAsia="华文新魏" w:hint="eastAsia"/>
          <w:b/>
          <w:i/>
          <w:sz w:val="44"/>
          <w:szCs w:val="44"/>
        </w:rPr>
        <w:t>随笔</w:t>
      </w:r>
    </w:p>
    <w:p w:rsidR="005E720C" w:rsidRPr="005E720C" w:rsidRDefault="005E720C">
      <w:pPr>
        <w:rPr>
          <w:rFonts w:ascii="华文新魏" w:eastAsia="华文新魏"/>
          <w:color w:val="7030A0"/>
          <w:sz w:val="28"/>
          <w:szCs w:val="28"/>
        </w:rPr>
      </w:pPr>
      <w:r w:rsidRPr="00AE2214">
        <w:rPr>
          <w:rFonts w:ascii="华文新魏" w:eastAsia="华文新魏"/>
          <w:color w:val="7030A0"/>
          <w:sz w:val="28"/>
          <w:szCs w:val="28"/>
          <w:highlight w:val="magenta"/>
        </w:rPr>
        <w:t>&lt;</w:t>
      </w:r>
      <w:proofErr w:type="spellStart"/>
      <w:r w:rsidRPr="00AE2214">
        <w:rPr>
          <w:rFonts w:ascii="华文新魏" w:eastAsia="华文新魏"/>
          <w:color w:val="7030A0"/>
          <w:sz w:val="28"/>
          <w:szCs w:val="28"/>
          <w:highlight w:val="magenta"/>
        </w:rPr>
        <w:t>br</w:t>
      </w:r>
      <w:proofErr w:type="spellEnd"/>
      <w:r w:rsidRPr="00AE2214">
        <w:rPr>
          <w:rFonts w:ascii="华文新魏" w:eastAsia="华文新魏"/>
          <w:color w:val="7030A0"/>
          <w:sz w:val="28"/>
          <w:szCs w:val="28"/>
          <w:highlight w:val="magenta"/>
        </w:rPr>
        <w:t>/&gt;</w:t>
      </w:r>
      <w:r w:rsidRPr="00AE2214">
        <w:rPr>
          <w:rFonts w:ascii="华文新魏" w:eastAsia="华文新魏" w:hint="eastAsia"/>
          <w:color w:val="7030A0"/>
          <w:sz w:val="28"/>
          <w:szCs w:val="28"/>
          <w:highlight w:val="magenta"/>
        </w:rPr>
        <w:t>是单标签</w:t>
      </w:r>
    </w:p>
    <w:p w:rsidR="000C5EEB" w:rsidRPr="00DF0A35" w:rsidRDefault="000C5EEB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 w:hint="eastAsia"/>
          <w:sz w:val="28"/>
          <w:szCs w:val="28"/>
        </w:rPr>
        <w:t>构建页面内容：</w:t>
      </w:r>
    </w:p>
    <w:p w:rsidR="000C5EEB" w:rsidRPr="00DF0A35" w:rsidRDefault="000C5EEB">
      <w:pPr>
        <w:rPr>
          <w:rFonts w:ascii="华文新魏" w:eastAsia="华文新魏"/>
          <w:color w:val="C00000"/>
          <w:sz w:val="28"/>
          <w:szCs w:val="28"/>
        </w:rPr>
      </w:pPr>
      <w:r w:rsidRPr="00DF0A35">
        <w:rPr>
          <w:rFonts w:ascii="华文新魏" w:eastAsia="华文新魏" w:hint="eastAsia"/>
          <w:color w:val="C00000"/>
          <w:sz w:val="28"/>
          <w:szCs w:val="28"/>
        </w:rPr>
        <w:t>&lt;b\&gt;表示换行</w:t>
      </w:r>
    </w:p>
    <w:p w:rsidR="000C5EEB" w:rsidRPr="00DF0A35" w:rsidRDefault="000C5EEB">
      <w:pPr>
        <w:rPr>
          <w:rFonts w:ascii="华文新魏" w:eastAsia="华文新魏"/>
          <w:color w:val="C00000"/>
          <w:sz w:val="28"/>
          <w:szCs w:val="28"/>
        </w:rPr>
      </w:pPr>
      <w:r w:rsidRPr="00DF0A35">
        <w:rPr>
          <w:rFonts w:ascii="华文新魏" w:eastAsia="华文新魏" w:hint="eastAsia"/>
          <w:color w:val="C00000"/>
          <w:sz w:val="28"/>
          <w:szCs w:val="28"/>
        </w:rPr>
        <w:t>&lt;p&gt;……&lt;/p&gt;表示一段</w:t>
      </w:r>
    </w:p>
    <w:p w:rsidR="000C5EEB" w:rsidRPr="00DF0A35" w:rsidRDefault="000C5EEB">
      <w:pPr>
        <w:rPr>
          <w:rFonts w:ascii="华文新魏" w:eastAsia="华文新魏"/>
          <w:sz w:val="28"/>
          <w:szCs w:val="28"/>
        </w:rPr>
      </w:pPr>
      <w:r w:rsidRPr="00AE2214">
        <w:rPr>
          <w:rFonts w:ascii="华文新魏" w:eastAsia="华文新魏" w:hint="eastAsia"/>
          <w:sz w:val="28"/>
          <w:szCs w:val="28"/>
          <w:highlight w:val="magenta"/>
        </w:rPr>
        <w:t>网页元素：文字、图片、超链接、列表……</w:t>
      </w:r>
    </w:p>
    <w:p w:rsidR="000C5EEB" w:rsidRPr="00DF0A35" w:rsidRDefault="000C5EEB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 w:hint="eastAsia"/>
          <w:sz w:val="28"/>
          <w:szCs w:val="28"/>
        </w:rPr>
        <w:t>标题：</w:t>
      </w:r>
      <w:r w:rsidRPr="00DF0A35">
        <w:rPr>
          <w:rFonts w:ascii="华文新魏" w:eastAsia="华文新魏" w:hint="eastAsia"/>
          <w:color w:val="C00000"/>
          <w:sz w:val="28"/>
          <w:szCs w:val="28"/>
        </w:rPr>
        <w:t>&lt;</w:t>
      </w:r>
      <w:r w:rsidRPr="00DF0A35">
        <w:rPr>
          <w:rFonts w:ascii="华文新魏" w:eastAsia="华文新魏"/>
          <w:color w:val="C00000"/>
          <w:sz w:val="28"/>
          <w:szCs w:val="28"/>
        </w:rPr>
        <w:t>h1</w:t>
      </w:r>
      <w:r w:rsidRPr="00DF0A35">
        <w:rPr>
          <w:rFonts w:ascii="华文新魏" w:eastAsia="华文新魏" w:hint="eastAsia"/>
          <w:color w:val="C00000"/>
          <w:sz w:val="28"/>
          <w:szCs w:val="28"/>
        </w:rPr>
        <w:t>&gt;——</w:t>
      </w:r>
      <w:r w:rsidRPr="00DF0A35">
        <w:rPr>
          <w:rFonts w:ascii="华文新魏" w:eastAsia="华文新魏"/>
          <w:color w:val="C00000"/>
          <w:sz w:val="28"/>
          <w:szCs w:val="28"/>
        </w:rPr>
        <w:t>&lt;h6&gt;</w:t>
      </w:r>
      <w:r w:rsidRPr="00DF0A35">
        <w:rPr>
          <w:rFonts w:ascii="华文新魏" w:eastAsia="华文新魏" w:hint="eastAsia"/>
          <w:sz w:val="28"/>
          <w:szCs w:val="28"/>
        </w:rPr>
        <w:t>在HTML文档中，一篇文章往往都需要标题。</w:t>
      </w:r>
    </w:p>
    <w:p w:rsidR="000C5EEB" w:rsidRPr="00DF0A35" w:rsidRDefault="000C5EEB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 w:hint="eastAsia"/>
          <w:sz w:val="28"/>
          <w:szCs w:val="28"/>
        </w:rPr>
        <w:t>&lt;</w:t>
      </w:r>
      <w:r w:rsidRPr="00DF0A35">
        <w:rPr>
          <w:rFonts w:ascii="华文新魏" w:eastAsia="华文新魏"/>
          <w:sz w:val="28"/>
          <w:szCs w:val="28"/>
        </w:rPr>
        <w:t>h1</w:t>
      </w:r>
      <w:r w:rsidRPr="00DF0A35">
        <w:rPr>
          <w:rFonts w:ascii="华文新魏" w:eastAsia="华文新魏" w:hint="eastAsia"/>
          <w:sz w:val="28"/>
          <w:szCs w:val="28"/>
        </w:rPr>
        <w:t>&gt;为最大标题，到&lt;</w:t>
      </w:r>
      <w:r w:rsidRPr="00DF0A35">
        <w:rPr>
          <w:rFonts w:ascii="华文新魏" w:eastAsia="华文新魏"/>
          <w:sz w:val="28"/>
          <w:szCs w:val="28"/>
        </w:rPr>
        <w:t>h6</w:t>
      </w:r>
      <w:r w:rsidRPr="00DF0A35">
        <w:rPr>
          <w:rFonts w:ascii="华文新魏" w:eastAsia="华文新魏" w:hint="eastAsia"/>
          <w:sz w:val="28"/>
          <w:szCs w:val="28"/>
        </w:rPr>
        <w:t>&gt;依次递减。</w:t>
      </w:r>
    </w:p>
    <w:p w:rsidR="000C5EEB" w:rsidRPr="00DF0A35" w:rsidRDefault="000C5EEB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 w:hint="eastAsia"/>
          <w:sz w:val="28"/>
          <w:szCs w:val="28"/>
        </w:rPr>
        <w:t>浏览器会自动的在标题的前后添加空行。</w:t>
      </w:r>
    </w:p>
    <w:p w:rsidR="000C5EEB" w:rsidRPr="00DF0A35" w:rsidRDefault="000C5EEB">
      <w:pPr>
        <w:rPr>
          <w:rFonts w:ascii="华文新魏" w:eastAsia="华文新魏"/>
          <w:color w:val="C00000"/>
          <w:sz w:val="28"/>
          <w:szCs w:val="28"/>
        </w:rPr>
      </w:pPr>
      <w:r w:rsidRPr="00DF0A35">
        <w:rPr>
          <w:rFonts w:ascii="华文新魏" w:eastAsia="华文新魏" w:hint="eastAsia"/>
          <w:color w:val="C00000"/>
          <w:sz w:val="28"/>
          <w:szCs w:val="28"/>
        </w:rPr>
        <w:t>实体：</w:t>
      </w:r>
      <w:r w:rsidRPr="00DF0A35">
        <w:rPr>
          <w:rFonts w:ascii="华文新魏" w:eastAsia="华文新魏" w:hint="eastAsia"/>
          <w:sz w:val="28"/>
          <w:szCs w:val="28"/>
        </w:rPr>
        <w:t>用来替换HTML中的预留字符</w:t>
      </w:r>
      <w:r w:rsidR="00BC7C3C" w:rsidRPr="00DF0A35">
        <w:rPr>
          <w:rFonts w:ascii="华文新魏" w:eastAsia="华文新魏" w:hint="eastAsia"/>
          <w:sz w:val="28"/>
          <w:szCs w:val="28"/>
        </w:rPr>
        <w:t>，</w:t>
      </w:r>
      <w:r w:rsidR="00BC7C3C" w:rsidRPr="00DF0A35">
        <w:rPr>
          <w:rFonts w:ascii="华文新魏" w:eastAsia="华文新魏" w:hint="eastAsia"/>
          <w:color w:val="C00000"/>
          <w:sz w:val="28"/>
          <w:szCs w:val="28"/>
        </w:rPr>
        <w:t>所有的字符实体都必须用&amp;开头，用</w:t>
      </w:r>
      <w:r w:rsidR="00BC7C3C" w:rsidRPr="00DF0A35">
        <w:rPr>
          <w:rFonts w:ascii="华文新魏" w:eastAsia="华文新魏"/>
          <w:color w:val="C00000"/>
          <w:sz w:val="28"/>
          <w:szCs w:val="28"/>
        </w:rPr>
        <w:t>”</w:t>
      </w:r>
      <w:r w:rsidR="00BC7C3C" w:rsidRPr="00DF0A35">
        <w:rPr>
          <w:rFonts w:ascii="华文新魏" w:eastAsia="华文新魏" w:hint="eastAsia"/>
          <w:color w:val="C00000"/>
          <w:sz w:val="28"/>
          <w:szCs w:val="28"/>
        </w:rPr>
        <w:t>;</w:t>
      </w:r>
      <w:r w:rsidR="00BC7C3C" w:rsidRPr="00DF0A35">
        <w:rPr>
          <w:rFonts w:ascii="华文新魏" w:eastAsia="华文新魏"/>
          <w:color w:val="C00000"/>
          <w:sz w:val="28"/>
          <w:szCs w:val="28"/>
        </w:rPr>
        <w:t>”</w:t>
      </w:r>
      <w:r w:rsidR="00BC7C3C" w:rsidRPr="00DF0A35">
        <w:rPr>
          <w:rFonts w:ascii="华文新魏" w:eastAsia="华文新魏" w:hint="eastAsia"/>
          <w:color w:val="C00000"/>
          <w:sz w:val="28"/>
          <w:szCs w:val="28"/>
        </w:rPr>
        <w:t>结束。</w:t>
      </w:r>
    </w:p>
    <w:p w:rsidR="000C5EEB" w:rsidRPr="00DF0A35" w:rsidRDefault="000C5EEB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 w:hint="eastAsia"/>
          <w:sz w:val="28"/>
          <w:szCs w:val="28"/>
        </w:rPr>
        <w:t>如：在HTML中不能使用小于号（&lt;）和大于号</w:t>
      </w:r>
      <w:r w:rsidR="00BC7C3C" w:rsidRPr="00DF0A35">
        <w:rPr>
          <w:rFonts w:ascii="华文新魏" w:eastAsia="华文新魏" w:hint="eastAsia"/>
          <w:sz w:val="28"/>
          <w:szCs w:val="28"/>
        </w:rPr>
        <w:t>（&gt;），</w:t>
      </w:r>
      <w:r w:rsidR="00BC7C3C" w:rsidRPr="00AE2214">
        <w:rPr>
          <w:rFonts w:ascii="华文新魏" w:eastAsia="华文新魏" w:hint="eastAsia"/>
          <w:sz w:val="28"/>
          <w:szCs w:val="28"/>
          <w:highlight w:val="magenta"/>
        </w:rPr>
        <w:t>这是因为浏览器会误认为它们是标签</w:t>
      </w:r>
      <w:r w:rsidR="00BC7C3C" w:rsidRPr="00AE2214">
        <w:rPr>
          <w:rFonts w:ascii="华文新魏" w:eastAsia="华文新魏" w:hint="eastAsia"/>
          <w:sz w:val="28"/>
          <w:szCs w:val="28"/>
        </w:rPr>
        <w:t>。</w:t>
      </w:r>
    </w:p>
    <w:p w:rsidR="00BC7C3C" w:rsidRPr="00DF0A35" w:rsidRDefault="00BC7C3C">
      <w:pPr>
        <w:rPr>
          <w:rFonts w:ascii="华文新魏" w:eastAsia="华文新魏"/>
          <w:color w:val="C00000"/>
          <w:sz w:val="28"/>
          <w:szCs w:val="28"/>
        </w:rPr>
      </w:pPr>
      <w:r w:rsidRPr="00DF0A35">
        <w:rPr>
          <w:rFonts w:ascii="华文新魏" w:eastAsia="华文新魏" w:hint="eastAsia"/>
          <w:color w:val="C00000"/>
          <w:sz w:val="28"/>
          <w:szCs w:val="28"/>
        </w:rPr>
        <w:t>常用字符实体：</w:t>
      </w:r>
    </w:p>
    <w:p w:rsidR="00BC7C3C" w:rsidRPr="00DF0A35" w:rsidRDefault="00BC7C3C">
      <w:pPr>
        <w:rPr>
          <w:rFonts w:ascii="华文新魏" w:eastAsia="华文新魏"/>
          <w:color w:val="7030A0"/>
          <w:sz w:val="28"/>
          <w:szCs w:val="28"/>
        </w:rPr>
      </w:pPr>
      <w:r w:rsidRPr="00DF0A35">
        <w:rPr>
          <w:rFonts w:ascii="华文新魏" w:eastAsia="华文新魏"/>
          <w:color w:val="7030A0"/>
          <w:sz w:val="28"/>
          <w:szCs w:val="28"/>
        </w:rPr>
        <w:t>”</w:t>
      </w:r>
      <w:r w:rsidRPr="00DF0A35">
        <w:rPr>
          <w:rFonts w:ascii="华文新魏" w:eastAsia="华文新魏" w:hint="eastAsia"/>
          <w:color w:val="7030A0"/>
          <w:sz w:val="28"/>
          <w:szCs w:val="28"/>
        </w:rPr>
        <w:t>&amp;</w:t>
      </w:r>
      <w:proofErr w:type="spellStart"/>
      <w:r w:rsidRPr="00DF0A35">
        <w:rPr>
          <w:rFonts w:ascii="华文新魏" w:eastAsia="华文新魏" w:hint="eastAsia"/>
          <w:color w:val="7030A0"/>
          <w:sz w:val="28"/>
          <w:szCs w:val="28"/>
        </w:rPr>
        <w:t>l</w:t>
      </w:r>
      <w:r w:rsidRPr="00DF0A35">
        <w:rPr>
          <w:rFonts w:ascii="华文新魏" w:eastAsia="华文新魏"/>
          <w:color w:val="7030A0"/>
          <w:sz w:val="28"/>
          <w:szCs w:val="28"/>
        </w:rPr>
        <w:t>t</w:t>
      </w:r>
      <w:proofErr w:type="spellEnd"/>
      <w:r w:rsidRPr="00DF0A35">
        <w:rPr>
          <w:rFonts w:ascii="华文新魏" w:eastAsia="华文新魏"/>
          <w:color w:val="7030A0"/>
          <w:sz w:val="28"/>
          <w:szCs w:val="28"/>
        </w:rPr>
        <w:t>;</w:t>
      </w:r>
      <w:r w:rsidRPr="00DF0A35">
        <w:rPr>
          <w:rFonts w:ascii="华文新魏" w:eastAsia="华文新魏"/>
          <w:color w:val="7030A0"/>
          <w:sz w:val="28"/>
          <w:szCs w:val="28"/>
        </w:rPr>
        <w:t>”</w:t>
      </w:r>
      <w:r w:rsidRPr="00DF0A35">
        <w:rPr>
          <w:rFonts w:ascii="华文新魏" w:eastAsia="华文新魏" w:hint="eastAsia"/>
          <w:color w:val="7030A0"/>
          <w:sz w:val="28"/>
          <w:szCs w:val="28"/>
        </w:rPr>
        <w:t>表示小于号（&lt;）</w:t>
      </w:r>
    </w:p>
    <w:p w:rsidR="000C5EEB" w:rsidRPr="00DF0A35" w:rsidRDefault="00BC7C3C">
      <w:pPr>
        <w:rPr>
          <w:rFonts w:ascii="华文新魏" w:eastAsia="华文新魏"/>
          <w:color w:val="7030A0"/>
          <w:sz w:val="28"/>
          <w:szCs w:val="28"/>
        </w:rPr>
      </w:pPr>
      <w:r w:rsidRPr="00DF0A35">
        <w:rPr>
          <w:rFonts w:ascii="华文新魏" w:eastAsia="华文新魏"/>
          <w:color w:val="7030A0"/>
          <w:sz w:val="28"/>
          <w:szCs w:val="28"/>
        </w:rPr>
        <w:t>”</w:t>
      </w:r>
      <w:r w:rsidRPr="00DF0A35">
        <w:rPr>
          <w:rFonts w:ascii="华文新魏" w:eastAsia="华文新魏" w:hint="eastAsia"/>
          <w:color w:val="7030A0"/>
          <w:sz w:val="28"/>
          <w:szCs w:val="28"/>
        </w:rPr>
        <w:t>&amp;</w:t>
      </w:r>
      <w:proofErr w:type="spellStart"/>
      <w:r w:rsidRPr="00DF0A35">
        <w:rPr>
          <w:rFonts w:ascii="华文新魏" w:eastAsia="华文新魏"/>
          <w:color w:val="7030A0"/>
          <w:sz w:val="28"/>
          <w:szCs w:val="28"/>
        </w:rPr>
        <w:t>gt</w:t>
      </w:r>
      <w:proofErr w:type="spellEnd"/>
      <w:r w:rsidRPr="00DF0A35">
        <w:rPr>
          <w:rFonts w:ascii="华文新魏" w:eastAsia="华文新魏"/>
          <w:color w:val="7030A0"/>
          <w:sz w:val="28"/>
          <w:szCs w:val="28"/>
        </w:rPr>
        <w:t>;</w:t>
      </w:r>
      <w:r w:rsidRPr="00DF0A35">
        <w:rPr>
          <w:rFonts w:ascii="华文新魏" w:eastAsia="华文新魏"/>
          <w:color w:val="7030A0"/>
          <w:sz w:val="28"/>
          <w:szCs w:val="28"/>
        </w:rPr>
        <w:t>”</w:t>
      </w:r>
      <w:r w:rsidRPr="00DF0A35">
        <w:rPr>
          <w:rFonts w:ascii="华文新魏" w:eastAsia="华文新魏" w:hint="eastAsia"/>
          <w:color w:val="7030A0"/>
          <w:sz w:val="28"/>
          <w:szCs w:val="28"/>
        </w:rPr>
        <w:t>表示大于号（&gt;）</w:t>
      </w:r>
    </w:p>
    <w:p w:rsidR="00BC7C3C" w:rsidRPr="00DF0A35" w:rsidRDefault="00BC7C3C">
      <w:pPr>
        <w:rPr>
          <w:rFonts w:ascii="华文新魏" w:eastAsia="华文新魏"/>
          <w:color w:val="7030A0"/>
          <w:sz w:val="28"/>
          <w:szCs w:val="28"/>
        </w:rPr>
      </w:pPr>
      <w:r w:rsidRPr="00DF0A35">
        <w:rPr>
          <w:rFonts w:ascii="华文新魏" w:eastAsia="华文新魏"/>
          <w:color w:val="7030A0"/>
          <w:sz w:val="28"/>
          <w:szCs w:val="28"/>
        </w:rPr>
        <w:t>“</w:t>
      </w:r>
      <w:r w:rsidRPr="00DF0A35">
        <w:rPr>
          <w:rFonts w:ascii="华文新魏" w:eastAsia="华文新魏"/>
          <w:color w:val="7030A0"/>
          <w:sz w:val="28"/>
          <w:szCs w:val="28"/>
        </w:rPr>
        <w:t>&amp;</w:t>
      </w:r>
      <w:proofErr w:type="spellStart"/>
      <w:r w:rsidRPr="00DF0A35">
        <w:rPr>
          <w:rFonts w:ascii="华文新魏" w:eastAsia="华文新魏"/>
          <w:color w:val="7030A0"/>
          <w:sz w:val="28"/>
          <w:szCs w:val="28"/>
        </w:rPr>
        <w:t>nbsp</w:t>
      </w:r>
      <w:proofErr w:type="spellEnd"/>
      <w:r w:rsidRPr="00DF0A35">
        <w:rPr>
          <w:rFonts w:ascii="华文新魏" w:eastAsia="华文新魏"/>
          <w:color w:val="7030A0"/>
          <w:sz w:val="28"/>
          <w:szCs w:val="28"/>
        </w:rPr>
        <w:t>;</w:t>
      </w:r>
      <w:r w:rsidRPr="00DF0A35">
        <w:rPr>
          <w:rFonts w:ascii="华文新魏" w:eastAsia="华文新魏"/>
          <w:color w:val="7030A0"/>
          <w:sz w:val="28"/>
          <w:szCs w:val="28"/>
        </w:rPr>
        <w:t>”</w:t>
      </w:r>
      <w:r w:rsidRPr="00DF0A35">
        <w:rPr>
          <w:rFonts w:ascii="华文新魏" w:eastAsia="华文新魏" w:hint="eastAsia"/>
          <w:color w:val="7030A0"/>
          <w:sz w:val="28"/>
          <w:szCs w:val="28"/>
        </w:rPr>
        <w:t>表示空格</w:t>
      </w:r>
    </w:p>
    <w:p w:rsidR="00BC7C3C" w:rsidRPr="00DF0A35" w:rsidRDefault="00BC7C3C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/>
          <w:sz w:val="28"/>
          <w:szCs w:val="28"/>
        </w:rPr>
        <w:t>“</w:t>
      </w:r>
      <w:r w:rsidRPr="00DF0A35">
        <w:rPr>
          <w:rFonts w:ascii="华文新魏" w:eastAsia="华文新魏"/>
          <w:sz w:val="28"/>
          <w:szCs w:val="28"/>
        </w:rPr>
        <w:t>&amp;amp;</w:t>
      </w:r>
      <w:r w:rsidRPr="00DF0A35">
        <w:rPr>
          <w:rFonts w:ascii="华文新魏" w:eastAsia="华文新魏"/>
          <w:sz w:val="28"/>
          <w:szCs w:val="28"/>
        </w:rPr>
        <w:t>”</w:t>
      </w:r>
      <w:r w:rsidRPr="00DF0A35">
        <w:rPr>
          <w:rFonts w:ascii="华文新魏" w:eastAsia="华文新魏" w:hint="eastAsia"/>
          <w:sz w:val="28"/>
          <w:szCs w:val="28"/>
        </w:rPr>
        <w:t>表示和号&amp;</w:t>
      </w:r>
    </w:p>
    <w:p w:rsidR="00BC7C3C" w:rsidRPr="00DF0A35" w:rsidRDefault="00BC7C3C">
      <w:pPr>
        <w:rPr>
          <w:rFonts w:ascii="华文新魏" w:eastAsia="华文新魏"/>
          <w:sz w:val="28"/>
          <w:szCs w:val="28"/>
        </w:rPr>
      </w:pPr>
      <w:r w:rsidRPr="00DF0A35">
        <w:rPr>
          <w:rFonts w:ascii="华文新魏" w:eastAsia="华文新魏"/>
          <w:sz w:val="28"/>
          <w:szCs w:val="28"/>
        </w:rPr>
        <w:t>“</w:t>
      </w:r>
      <w:r w:rsidRPr="00DF0A35">
        <w:rPr>
          <w:rFonts w:ascii="华文新魏" w:eastAsia="华文新魏"/>
          <w:sz w:val="28"/>
          <w:szCs w:val="28"/>
        </w:rPr>
        <w:t>&amp;</w:t>
      </w:r>
      <w:proofErr w:type="spellStart"/>
      <w:r w:rsidRPr="00DF0A35">
        <w:rPr>
          <w:rFonts w:ascii="华文新魏" w:eastAsia="华文新魏"/>
          <w:sz w:val="28"/>
          <w:szCs w:val="28"/>
        </w:rPr>
        <w:t>quot</w:t>
      </w:r>
      <w:proofErr w:type="spellEnd"/>
      <w:r w:rsidRPr="00DF0A35">
        <w:rPr>
          <w:rFonts w:ascii="华文新魏" w:eastAsia="华文新魏"/>
          <w:sz w:val="28"/>
          <w:szCs w:val="28"/>
        </w:rPr>
        <w:t>;</w:t>
      </w:r>
      <w:r w:rsidRPr="00DF0A35">
        <w:rPr>
          <w:rFonts w:ascii="华文新魏" w:eastAsia="华文新魏"/>
          <w:sz w:val="28"/>
          <w:szCs w:val="28"/>
        </w:rPr>
        <w:t>”</w:t>
      </w:r>
      <w:r w:rsidRPr="00DF0A35">
        <w:rPr>
          <w:rFonts w:ascii="华文新魏" w:eastAsia="华文新魏" w:hint="eastAsia"/>
          <w:sz w:val="28"/>
          <w:szCs w:val="28"/>
        </w:rPr>
        <w:t>表示引号</w:t>
      </w:r>
      <w:r w:rsidRPr="00DF0A35">
        <w:rPr>
          <w:rFonts w:ascii="华文新魏" w:eastAsia="华文新魏"/>
          <w:sz w:val="28"/>
          <w:szCs w:val="28"/>
        </w:rPr>
        <w:t>”</w:t>
      </w:r>
    </w:p>
    <w:p w:rsidR="00BC7C3C" w:rsidRDefault="008F52A5">
      <w:pPr>
        <w:rPr>
          <w:rFonts w:ascii="华文新魏" w:eastAsia="华文新魏"/>
          <w:sz w:val="30"/>
          <w:szCs w:val="30"/>
        </w:rPr>
      </w:pPr>
      <w:r w:rsidRPr="008F52A5">
        <w:rPr>
          <w:rFonts w:ascii="华文新魏" w:eastAsia="华文新魏" w:hint="eastAsia"/>
          <w:sz w:val="30"/>
          <w:szCs w:val="30"/>
        </w:rPr>
        <w:t>写一个&amp;</w:t>
      </w:r>
      <w:proofErr w:type="spellStart"/>
      <w:r w:rsidRPr="008F52A5">
        <w:rPr>
          <w:rFonts w:ascii="华文新魏" w:eastAsia="华文新魏" w:hint="eastAsia"/>
          <w:sz w:val="30"/>
          <w:szCs w:val="30"/>
        </w:rPr>
        <w:t>nbsp</w:t>
      </w:r>
      <w:proofErr w:type="spellEnd"/>
      <w:r w:rsidRPr="008F52A5">
        <w:rPr>
          <w:rFonts w:ascii="华文新魏" w:eastAsia="华文新魏" w:hint="eastAsia"/>
          <w:sz w:val="30"/>
          <w:szCs w:val="30"/>
        </w:rPr>
        <w:t xml:space="preserve"> 表示一个空格</w:t>
      </w:r>
    </w:p>
    <w:p w:rsidR="008F52A5" w:rsidRDefault="00DF0A35">
      <w:pPr>
        <w:rPr>
          <w:rFonts w:ascii="华文新魏" w:eastAsia="华文新魏"/>
          <w:sz w:val="30"/>
          <w:szCs w:val="30"/>
        </w:rPr>
      </w:pPr>
      <w:r w:rsidRPr="00AE2214">
        <w:rPr>
          <w:rFonts w:ascii="华文新魏" w:eastAsia="华文新魏" w:hint="eastAsia"/>
          <w:sz w:val="30"/>
          <w:szCs w:val="30"/>
          <w:highlight w:val="magenta"/>
        </w:rPr>
        <w:t>&lt;</w:t>
      </w:r>
      <w:r w:rsidRPr="00AE2214">
        <w:rPr>
          <w:rFonts w:ascii="华文新魏" w:eastAsia="华文新魏"/>
          <w:sz w:val="30"/>
          <w:szCs w:val="30"/>
          <w:highlight w:val="magenta"/>
        </w:rPr>
        <w:t>!</w:t>
      </w:r>
      <w:r w:rsidRPr="00AE2214">
        <w:rPr>
          <w:rFonts w:ascii="华文新魏" w:eastAsia="华文新魏"/>
          <w:sz w:val="30"/>
          <w:szCs w:val="30"/>
          <w:highlight w:val="magenta"/>
        </w:rPr>
        <w:t>—</w:t>
      </w:r>
      <w:r w:rsidRPr="00AE2214">
        <w:rPr>
          <w:rFonts w:ascii="华文新魏" w:eastAsia="华文新魏" w:hint="eastAsia"/>
          <w:sz w:val="30"/>
          <w:szCs w:val="30"/>
          <w:highlight w:val="magenta"/>
        </w:rPr>
        <w:t>注释内容--&gt;</w:t>
      </w:r>
      <w:r>
        <w:rPr>
          <w:rFonts w:ascii="华文新魏" w:eastAsia="华文新魏" w:hint="eastAsia"/>
          <w:sz w:val="30"/>
          <w:szCs w:val="30"/>
        </w:rPr>
        <w:t xml:space="preserve"> 注释内容中不能再有--……--，而--只是起提示作用，不会出现在注释内容中。</w:t>
      </w:r>
    </w:p>
    <w:p w:rsidR="00DF0A35" w:rsidRPr="00F71B16" w:rsidRDefault="00DF0A35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color w:val="7030A0"/>
          <w:sz w:val="30"/>
          <w:szCs w:val="30"/>
        </w:rPr>
        <w:lastRenderedPageBreak/>
        <w:t>*</w:t>
      </w:r>
      <w:r w:rsidRPr="00F71B16">
        <w:rPr>
          <w:rFonts w:ascii="华文新魏" w:eastAsia="华文新魏" w:hint="eastAsia"/>
          <w:sz w:val="30"/>
          <w:szCs w:val="30"/>
        </w:rPr>
        <w:t>无序列表用&lt;</w:t>
      </w:r>
      <w:proofErr w:type="spellStart"/>
      <w:r w:rsidRPr="00F71B16">
        <w:rPr>
          <w:rFonts w:ascii="华文新魏" w:eastAsia="华文新魏"/>
          <w:sz w:val="30"/>
          <w:szCs w:val="30"/>
        </w:rPr>
        <w:t>ul</w:t>
      </w:r>
      <w:proofErr w:type="spellEnd"/>
      <w:r w:rsidRPr="00F71B16">
        <w:rPr>
          <w:rFonts w:ascii="华文新魏" w:eastAsia="华文新魏" w:hint="eastAsia"/>
          <w:sz w:val="30"/>
          <w:szCs w:val="30"/>
        </w:rPr>
        <w:t>&gt;标签，每个列表项用&lt;</w:t>
      </w:r>
      <w:r w:rsidRPr="00F71B16">
        <w:rPr>
          <w:rFonts w:ascii="华文新魏" w:eastAsia="华文新魏"/>
          <w:sz w:val="30"/>
          <w:szCs w:val="30"/>
        </w:rPr>
        <w:t>li</w:t>
      </w:r>
      <w:r w:rsidRPr="00F71B16">
        <w:rPr>
          <w:rFonts w:ascii="华文新魏" w:eastAsia="华文新魏" w:hint="eastAsia"/>
          <w:sz w:val="30"/>
          <w:szCs w:val="30"/>
        </w:rPr>
        <w:t>&gt;标签（双标签）；</w:t>
      </w:r>
    </w:p>
    <w:p w:rsidR="00DF0A35" w:rsidRPr="00F71B16" w:rsidRDefault="00DF0A35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color w:val="7030A0"/>
          <w:sz w:val="30"/>
          <w:szCs w:val="30"/>
        </w:rPr>
        <w:t>**</w:t>
      </w:r>
      <w:r w:rsidRPr="00AE2214">
        <w:rPr>
          <w:rFonts w:ascii="华文新魏" w:eastAsia="华文新魏" w:hint="eastAsia"/>
          <w:sz w:val="30"/>
          <w:szCs w:val="30"/>
          <w:highlight w:val="green"/>
        </w:rPr>
        <w:t>每个列表项默认使用</w:t>
      </w:r>
      <w:r w:rsidRPr="00AE2214">
        <w:rPr>
          <w:rFonts w:ascii="华文新魏" w:eastAsia="华文新魏" w:hint="eastAsia"/>
          <w:color w:val="C00000"/>
          <w:sz w:val="30"/>
          <w:szCs w:val="30"/>
          <w:highlight w:val="green"/>
        </w:rPr>
        <w:t>粗体圆点</w:t>
      </w:r>
      <w:r w:rsidRPr="00AE2214">
        <w:rPr>
          <w:rFonts w:ascii="华文新魏" w:eastAsia="华文新魏" w:hint="eastAsia"/>
          <w:sz w:val="30"/>
          <w:szCs w:val="30"/>
          <w:highlight w:val="green"/>
        </w:rPr>
        <w:t>进行标记</w:t>
      </w:r>
      <w:r w:rsidRPr="00F71B16">
        <w:rPr>
          <w:rFonts w:ascii="华文新魏" w:eastAsia="华文新魏" w:hint="eastAsia"/>
          <w:sz w:val="30"/>
          <w:szCs w:val="30"/>
        </w:rPr>
        <w:t>；</w:t>
      </w:r>
    </w:p>
    <w:p w:rsidR="00DF0A35" w:rsidRPr="00F71B16" w:rsidRDefault="00DF0A35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color w:val="7030A0"/>
          <w:sz w:val="30"/>
          <w:szCs w:val="30"/>
        </w:rPr>
        <w:t>***</w:t>
      </w:r>
      <w:r w:rsidRPr="00F71B16">
        <w:rPr>
          <w:rFonts w:ascii="华文新魏" w:eastAsia="华文新魏" w:hint="eastAsia"/>
          <w:sz w:val="30"/>
          <w:szCs w:val="30"/>
        </w:rPr>
        <w:t>列表项内部可以使用段落、换行符、图片、链接以及其他列表等。</w:t>
      </w:r>
    </w:p>
    <w:p w:rsidR="00DF0A35" w:rsidRPr="00F71B16" w:rsidRDefault="00F71B16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color w:val="7030A0"/>
          <w:sz w:val="30"/>
          <w:szCs w:val="30"/>
        </w:rPr>
        <w:t>*</w:t>
      </w:r>
      <w:r w:rsidR="00DF0A35" w:rsidRPr="00F71B16">
        <w:rPr>
          <w:rFonts w:ascii="华文新魏" w:eastAsia="华文新魏" w:hint="eastAsia"/>
          <w:sz w:val="30"/>
          <w:szCs w:val="30"/>
        </w:rPr>
        <w:t>有序列表使用&lt;</w:t>
      </w:r>
      <w:proofErr w:type="spellStart"/>
      <w:r w:rsidR="00DF0A35" w:rsidRPr="00F71B16">
        <w:rPr>
          <w:rFonts w:ascii="华文新魏" w:eastAsia="华文新魏"/>
          <w:sz w:val="30"/>
          <w:szCs w:val="30"/>
        </w:rPr>
        <w:t>ol</w:t>
      </w:r>
      <w:proofErr w:type="spellEnd"/>
      <w:r w:rsidR="00DF0A35" w:rsidRPr="00F71B16">
        <w:rPr>
          <w:rFonts w:ascii="华文新魏" w:eastAsia="华文新魏" w:hint="eastAsia"/>
          <w:sz w:val="30"/>
          <w:szCs w:val="30"/>
        </w:rPr>
        <w:t>&gt;标签，每个列表项</w:t>
      </w:r>
      <w:r w:rsidRPr="00F71B16">
        <w:rPr>
          <w:rFonts w:ascii="华文新魏" w:eastAsia="华文新魏" w:hint="eastAsia"/>
          <w:sz w:val="30"/>
          <w:szCs w:val="30"/>
        </w:rPr>
        <w:t>使用&lt;</w:t>
      </w:r>
      <w:r w:rsidRPr="00F71B16">
        <w:rPr>
          <w:rFonts w:ascii="华文新魏" w:eastAsia="华文新魏"/>
          <w:sz w:val="30"/>
          <w:szCs w:val="30"/>
        </w:rPr>
        <w:t>li</w:t>
      </w:r>
      <w:r w:rsidRPr="00F71B16">
        <w:rPr>
          <w:rFonts w:ascii="华文新魏" w:eastAsia="华文新魏" w:hint="eastAsia"/>
          <w:sz w:val="30"/>
          <w:szCs w:val="30"/>
        </w:rPr>
        <w:t>&gt;标签（双标签）</w:t>
      </w:r>
    </w:p>
    <w:p w:rsidR="00F71B16" w:rsidRPr="00F71B16" w:rsidRDefault="00F71B16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color w:val="7030A0"/>
          <w:sz w:val="30"/>
          <w:szCs w:val="30"/>
        </w:rPr>
        <w:t>**</w:t>
      </w:r>
      <w:r w:rsidRPr="00AE2214">
        <w:rPr>
          <w:rFonts w:ascii="华文新魏" w:eastAsia="华文新魏" w:hint="eastAsia"/>
          <w:sz w:val="30"/>
          <w:szCs w:val="30"/>
          <w:highlight w:val="green"/>
        </w:rPr>
        <w:t>列表项默认使用</w:t>
      </w:r>
      <w:r w:rsidRPr="00AE2214">
        <w:rPr>
          <w:rFonts w:ascii="华文新魏" w:eastAsia="华文新魏" w:hint="eastAsia"/>
          <w:color w:val="C00000"/>
          <w:sz w:val="30"/>
          <w:szCs w:val="30"/>
          <w:highlight w:val="green"/>
        </w:rPr>
        <w:t>数字</w:t>
      </w:r>
      <w:r w:rsidRPr="00AE2214">
        <w:rPr>
          <w:rFonts w:ascii="华文新魏" w:eastAsia="华文新魏" w:hint="eastAsia"/>
          <w:sz w:val="30"/>
          <w:szCs w:val="30"/>
          <w:highlight w:val="green"/>
        </w:rPr>
        <w:t>进行标记</w:t>
      </w:r>
    </w:p>
    <w:p w:rsidR="00F71B16" w:rsidRPr="00F71B16" w:rsidRDefault="00F71B16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color w:val="7030A0"/>
          <w:sz w:val="30"/>
          <w:szCs w:val="30"/>
        </w:rPr>
        <w:t>***</w:t>
      </w:r>
      <w:r w:rsidRPr="00F71B16">
        <w:rPr>
          <w:rFonts w:ascii="华文新魏" w:eastAsia="华文新魏" w:hint="eastAsia"/>
          <w:sz w:val="30"/>
          <w:szCs w:val="30"/>
        </w:rPr>
        <w:t>列表项内部可以使用</w:t>
      </w:r>
      <w:r w:rsidRPr="00AE2214">
        <w:rPr>
          <w:rFonts w:ascii="华文新魏" w:eastAsia="华文新魏" w:hint="eastAsia"/>
          <w:sz w:val="30"/>
          <w:szCs w:val="30"/>
          <w:highlight w:val="magenta"/>
        </w:rPr>
        <w:t>段落、换行符、图片、链接</w:t>
      </w:r>
      <w:r w:rsidRPr="00F71B16">
        <w:rPr>
          <w:rFonts w:ascii="华文新魏" w:eastAsia="华文新魏" w:hint="eastAsia"/>
          <w:sz w:val="30"/>
          <w:szCs w:val="30"/>
        </w:rPr>
        <w:t>以及</w:t>
      </w:r>
      <w:r w:rsidRPr="00AE2214">
        <w:rPr>
          <w:rFonts w:ascii="华文新魏" w:eastAsia="华文新魏" w:hint="eastAsia"/>
          <w:sz w:val="30"/>
          <w:szCs w:val="30"/>
          <w:highlight w:val="magenta"/>
        </w:rPr>
        <w:t>其他列表</w:t>
      </w:r>
      <w:r w:rsidRPr="00F71B16">
        <w:rPr>
          <w:rFonts w:ascii="华文新魏" w:eastAsia="华文新魏" w:hint="eastAsia"/>
          <w:sz w:val="30"/>
          <w:szCs w:val="30"/>
        </w:rPr>
        <w:t>等</w:t>
      </w:r>
    </w:p>
    <w:p w:rsidR="00F71B16" w:rsidRPr="00F71B16" w:rsidRDefault="00F71B16">
      <w:pPr>
        <w:rPr>
          <w:rFonts w:ascii="华文新魏" w:eastAsia="华文新魏"/>
          <w:color w:val="C00000"/>
          <w:sz w:val="44"/>
          <w:szCs w:val="44"/>
        </w:rPr>
      </w:pPr>
      <w:r w:rsidRPr="00F71B16">
        <w:rPr>
          <w:rFonts w:ascii="华文新魏" w:eastAsia="华文新魏" w:hint="eastAsia"/>
          <w:color w:val="C00000"/>
          <w:sz w:val="44"/>
          <w:szCs w:val="44"/>
        </w:rPr>
        <w:t>图片：</w:t>
      </w:r>
    </w:p>
    <w:p w:rsidR="00F71B16" w:rsidRPr="00F71B16" w:rsidRDefault="00F71B16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sz w:val="30"/>
          <w:szCs w:val="30"/>
        </w:rPr>
        <w:t>插入图片：</w:t>
      </w:r>
      <w:r w:rsidRPr="005E720C">
        <w:rPr>
          <w:rFonts w:ascii="华文新魏" w:eastAsia="华文新魏" w:hint="eastAsia"/>
          <w:color w:val="7030A0"/>
          <w:sz w:val="30"/>
          <w:szCs w:val="30"/>
        </w:rPr>
        <w:t>&lt;</w:t>
      </w:r>
      <w:proofErr w:type="spellStart"/>
      <w:r w:rsidRPr="005E720C">
        <w:rPr>
          <w:rFonts w:ascii="华文新魏" w:eastAsia="华文新魏"/>
          <w:color w:val="7030A0"/>
          <w:sz w:val="30"/>
          <w:szCs w:val="30"/>
        </w:rPr>
        <w:t>img</w:t>
      </w:r>
      <w:proofErr w:type="spellEnd"/>
      <w:r w:rsidRPr="005E720C">
        <w:rPr>
          <w:rFonts w:ascii="华文新魏" w:eastAsia="华文新魏"/>
          <w:color w:val="7030A0"/>
          <w:sz w:val="30"/>
          <w:szCs w:val="30"/>
        </w:rPr>
        <w:t>/</w:t>
      </w:r>
      <w:r w:rsidRPr="005E720C">
        <w:rPr>
          <w:rFonts w:ascii="华文新魏" w:eastAsia="华文新魏" w:hint="eastAsia"/>
          <w:color w:val="7030A0"/>
          <w:sz w:val="30"/>
          <w:szCs w:val="30"/>
        </w:rPr>
        <w:t>&gt;——单标签</w:t>
      </w:r>
    </w:p>
    <w:p w:rsidR="00F71B16" w:rsidRDefault="00F71B16">
      <w:pPr>
        <w:rPr>
          <w:rFonts w:ascii="华文新魏" w:eastAsia="华文新魏"/>
          <w:sz w:val="30"/>
          <w:szCs w:val="30"/>
        </w:rPr>
      </w:pPr>
      <w:r w:rsidRPr="00F71B16">
        <w:rPr>
          <w:rFonts w:ascii="华文新魏" w:eastAsia="华文新魏" w:hint="eastAsia"/>
          <w:sz w:val="30"/>
          <w:szCs w:val="30"/>
        </w:rPr>
        <w:t>属性：</w:t>
      </w:r>
      <w:proofErr w:type="spellStart"/>
      <w:r w:rsidRPr="00F71B16">
        <w:rPr>
          <w:rFonts w:ascii="华文新魏" w:eastAsia="华文新魏" w:hint="eastAsia"/>
          <w:sz w:val="30"/>
          <w:szCs w:val="30"/>
        </w:rPr>
        <w:t>src</w:t>
      </w:r>
      <w:proofErr w:type="spellEnd"/>
      <w:r w:rsidRPr="00F71B16">
        <w:rPr>
          <w:rFonts w:ascii="华文新魏" w:eastAsia="华文新魏" w:hint="eastAsia"/>
          <w:sz w:val="30"/>
          <w:szCs w:val="30"/>
        </w:rPr>
        <w:t>源属性</w:t>
      </w:r>
      <w:r w:rsidR="005E720C">
        <w:rPr>
          <w:rFonts w:ascii="华文新魏" w:eastAsia="华文新魏" w:hint="eastAsia"/>
          <w:sz w:val="30"/>
          <w:szCs w:val="30"/>
        </w:rPr>
        <w:t>：指明存储图像的位置（图片的路径或图片的URL）</w:t>
      </w:r>
    </w:p>
    <w:p w:rsidR="005E720C" w:rsidRDefault="005E720C">
      <w:pPr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tab/>
      </w:r>
      <w:r>
        <w:rPr>
          <w:rFonts w:ascii="华文新魏" w:eastAsia="华文新魏"/>
          <w:sz w:val="30"/>
          <w:szCs w:val="30"/>
        </w:rPr>
        <w:tab/>
        <w:t>a</w:t>
      </w:r>
      <w:r>
        <w:rPr>
          <w:rFonts w:ascii="华文新魏" w:eastAsia="华文新魏" w:hint="eastAsia"/>
          <w:sz w:val="30"/>
          <w:szCs w:val="30"/>
        </w:rPr>
        <w:t>lt替换文本属性：为图片添加替换文本</w:t>
      </w:r>
    </w:p>
    <w:p w:rsidR="005E720C" w:rsidRDefault="005E720C">
      <w:pPr>
        <w:rPr>
          <w:rFonts w:ascii="华文新魏" w:eastAsia="华文新魏"/>
          <w:sz w:val="30"/>
          <w:szCs w:val="30"/>
        </w:rPr>
      </w:pPr>
      <w:r w:rsidRPr="00AE2214">
        <w:rPr>
          <w:rFonts w:ascii="华文新魏" w:eastAsia="华文新魏" w:hint="eastAsia"/>
          <w:color w:val="7030A0"/>
          <w:sz w:val="30"/>
          <w:szCs w:val="30"/>
        </w:rPr>
        <w:t>绝对路径</w:t>
      </w:r>
      <w:r w:rsidR="00F1309F" w:rsidRPr="00AE2214">
        <w:rPr>
          <w:rFonts w:ascii="华文新魏" w:eastAsia="华文新魏" w:hint="eastAsia"/>
          <w:color w:val="7030A0"/>
          <w:sz w:val="30"/>
          <w:szCs w:val="30"/>
        </w:rPr>
        <w:t>：</w:t>
      </w:r>
      <w:r w:rsidR="00F1309F">
        <w:rPr>
          <w:rFonts w:ascii="华文新魏" w:eastAsia="华文新魏" w:hint="eastAsia"/>
          <w:sz w:val="30"/>
          <w:szCs w:val="30"/>
        </w:rPr>
        <w:t>从盘符开始的完整路径，如果站点文件夹被移动，就需要重新修改路径</w:t>
      </w:r>
    </w:p>
    <w:p w:rsidR="001612FA" w:rsidRDefault="005E720C">
      <w:pPr>
        <w:rPr>
          <w:rFonts w:ascii="华文新魏" w:eastAsia="华文新魏"/>
          <w:sz w:val="30"/>
          <w:szCs w:val="30"/>
        </w:rPr>
      </w:pPr>
      <w:r w:rsidRPr="00AE2214">
        <w:rPr>
          <w:rFonts w:ascii="华文新魏" w:eastAsia="华文新魏" w:hint="eastAsia"/>
          <w:color w:val="7030A0"/>
          <w:sz w:val="30"/>
          <w:szCs w:val="30"/>
        </w:rPr>
        <w:t>相对路径</w:t>
      </w:r>
      <w:r w:rsidR="00F1309F" w:rsidRPr="00AE2214">
        <w:rPr>
          <w:rFonts w:ascii="华文新魏" w:eastAsia="华文新魏" w:hint="eastAsia"/>
          <w:color w:val="7030A0"/>
          <w:sz w:val="30"/>
          <w:szCs w:val="30"/>
        </w:rPr>
        <w:t>：</w:t>
      </w:r>
      <w:r w:rsidR="00F1309F">
        <w:rPr>
          <w:rFonts w:ascii="华文新魏" w:eastAsia="华文新魏" w:hint="eastAsia"/>
          <w:sz w:val="30"/>
          <w:szCs w:val="30"/>
        </w:rPr>
        <w:t>是指由当前文件所在的路径引起的跟其它文件或文件夹的路径关系</w:t>
      </w:r>
      <w:r w:rsidR="001612FA">
        <w:rPr>
          <w:rFonts w:ascii="华文新魏" w:eastAsia="华文新魏" w:hint="eastAsia"/>
          <w:sz w:val="30"/>
          <w:szCs w:val="30"/>
        </w:rPr>
        <w:t>，如果文件夹被移动，文件夹内部文件的</w:t>
      </w:r>
      <w:r w:rsidR="001612FA" w:rsidRPr="00AE2214">
        <w:rPr>
          <w:rFonts w:ascii="华文新魏" w:eastAsia="华文新魏" w:hint="eastAsia"/>
          <w:sz w:val="30"/>
          <w:szCs w:val="30"/>
          <w:highlight w:val="green"/>
        </w:rPr>
        <w:t>相对路径不变</w:t>
      </w:r>
      <w:r w:rsidR="001612FA" w:rsidRPr="00AE2214">
        <w:rPr>
          <w:rFonts w:ascii="华文新魏" w:eastAsia="华文新魏" w:hint="eastAsia"/>
          <w:sz w:val="30"/>
          <w:szCs w:val="30"/>
        </w:rPr>
        <w:t>（</w:t>
      </w:r>
      <w:r w:rsidR="001612FA" w:rsidRPr="00AE2214">
        <w:rPr>
          <w:rFonts w:ascii="华文新魏" w:eastAsia="华文新魏" w:hint="eastAsia"/>
          <w:sz w:val="30"/>
          <w:szCs w:val="30"/>
          <w:highlight w:val="magenta"/>
        </w:rPr>
        <w:t>每往上一级就要先输入</w:t>
      </w:r>
      <w:r w:rsidR="001612FA" w:rsidRPr="00AE2214">
        <w:rPr>
          <w:rFonts w:ascii="华文新魏" w:eastAsia="华文新魏"/>
          <w:sz w:val="30"/>
          <w:szCs w:val="30"/>
          <w:highlight w:val="magenta"/>
        </w:rPr>
        <w:t>”</w:t>
      </w:r>
      <w:r w:rsidR="001612FA" w:rsidRPr="00AE2214">
        <w:rPr>
          <w:rFonts w:ascii="华文新魏" w:eastAsia="华文新魏"/>
          <w:sz w:val="30"/>
          <w:szCs w:val="30"/>
          <w:highlight w:val="magenta"/>
        </w:rPr>
        <w:t>../</w:t>
      </w:r>
      <w:r w:rsidR="001612FA" w:rsidRPr="00AE2214">
        <w:rPr>
          <w:rFonts w:ascii="华文新魏" w:eastAsia="华文新魏"/>
          <w:sz w:val="30"/>
          <w:szCs w:val="30"/>
          <w:highlight w:val="magenta"/>
        </w:rPr>
        <w:t>”</w:t>
      </w:r>
      <w:r w:rsidR="001612FA" w:rsidRPr="00AE2214">
        <w:rPr>
          <w:rFonts w:ascii="华文新魏" w:eastAsia="华文新魏" w:hint="eastAsia"/>
          <w:sz w:val="30"/>
          <w:szCs w:val="30"/>
        </w:rPr>
        <w:t>）</w:t>
      </w:r>
    </w:p>
    <w:p w:rsidR="001612FA" w:rsidRDefault="001612FA">
      <w:pPr>
        <w:rPr>
          <w:rFonts w:ascii="华文新魏" w:eastAsia="华文新魏"/>
          <w:sz w:val="30"/>
          <w:szCs w:val="30"/>
        </w:rPr>
      </w:pPr>
      <w:bookmarkStart w:id="0" w:name="_GoBack"/>
      <w:bookmarkEnd w:id="0"/>
    </w:p>
    <w:p w:rsidR="001F3CA4" w:rsidRDefault="001F3CA4">
      <w:pPr>
        <w:rPr>
          <w:rFonts w:ascii="华文新魏" w:eastAsia="华文新魏"/>
          <w:sz w:val="30"/>
          <w:szCs w:val="30"/>
        </w:rPr>
      </w:pPr>
    </w:p>
    <w:p w:rsidR="001F3CA4" w:rsidRDefault="001F3CA4">
      <w:pPr>
        <w:rPr>
          <w:rFonts w:ascii="华文新魏" w:eastAsia="华文新魏"/>
          <w:sz w:val="30"/>
          <w:szCs w:val="30"/>
        </w:rPr>
      </w:pPr>
    </w:p>
    <w:p w:rsidR="001F3CA4" w:rsidRDefault="001F3CA4">
      <w:pPr>
        <w:rPr>
          <w:rFonts w:ascii="华文新魏" w:eastAsia="华文新魏"/>
          <w:sz w:val="30"/>
          <w:szCs w:val="30"/>
        </w:rPr>
      </w:pPr>
    </w:p>
    <w:p w:rsidR="001F3CA4" w:rsidRPr="001612FA" w:rsidRDefault="001F3CA4">
      <w:pPr>
        <w:rPr>
          <w:rFonts w:ascii="华文新魏" w:eastAsia="华文新魏" w:hint="eastAsia"/>
          <w:sz w:val="30"/>
          <w:szCs w:val="30"/>
        </w:rPr>
      </w:pPr>
    </w:p>
    <w:p w:rsidR="005E720C" w:rsidRPr="005E720C" w:rsidRDefault="005E720C">
      <w:pPr>
        <w:rPr>
          <w:rFonts w:ascii="华文新魏" w:eastAsia="华文新魏" w:hint="eastAsia"/>
          <w:sz w:val="30"/>
          <w:szCs w:val="30"/>
        </w:rPr>
      </w:pPr>
    </w:p>
    <w:p w:rsidR="00F71B16" w:rsidRPr="00F71B16" w:rsidRDefault="00F71B16">
      <w:pPr>
        <w:rPr>
          <w:rFonts w:ascii="华文新魏" w:eastAsia="华文新魏" w:hint="eastAsia"/>
          <w:sz w:val="30"/>
          <w:szCs w:val="30"/>
        </w:rPr>
      </w:pPr>
    </w:p>
    <w:sectPr w:rsidR="00F71B16" w:rsidRPr="00F71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EB"/>
    <w:rsid w:val="000C5EEB"/>
    <w:rsid w:val="001612FA"/>
    <w:rsid w:val="001F3CA4"/>
    <w:rsid w:val="005E720C"/>
    <w:rsid w:val="008F52A5"/>
    <w:rsid w:val="00977CB0"/>
    <w:rsid w:val="00AE2214"/>
    <w:rsid w:val="00BC7C3C"/>
    <w:rsid w:val="00DF0A35"/>
    <w:rsid w:val="00F1309F"/>
    <w:rsid w:val="00F71B16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E6F0"/>
  <w15:chartTrackingRefBased/>
  <w15:docId w15:val="{66AB816B-0860-4F62-A38C-F90565AB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刘子璇</dc:creator>
  <cp:keywords/>
  <dc:description/>
  <cp:lastModifiedBy>刘子璇</cp:lastModifiedBy>
  <cp:revision>4</cp:revision>
  <dcterms:created xsi:type="dcterms:W3CDTF">2017-03-06T06:41:00Z</dcterms:created>
  <dcterms:modified xsi:type="dcterms:W3CDTF">2017-03-06T08:14:00Z</dcterms:modified>
</cp:coreProperties>
</file>