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29E48" w14:textId="72E1A56E" w:rsidR="00030E6A" w:rsidRPr="00643ABB" w:rsidRDefault="00030E6A" w:rsidP="00643ABB">
      <w:pPr>
        <w:spacing w:line="276" w:lineRule="auto"/>
        <w:rPr>
          <w:rFonts w:ascii="Arial" w:hAnsi="Arial" w:cs="Arial"/>
        </w:rPr>
      </w:pPr>
      <w:r w:rsidRPr="00643ABB">
        <w:rPr>
          <w:rFonts w:ascii="Arial" w:hAnsi="Arial" w:cs="Arial"/>
          <w:b/>
        </w:rPr>
        <w:t xml:space="preserve">Computer challenges for the </w:t>
      </w:r>
      <w:r w:rsidR="00A67891">
        <w:rPr>
          <w:rFonts w:ascii="Arial" w:hAnsi="Arial" w:cs="Arial"/>
          <w:b/>
        </w:rPr>
        <w:t xml:space="preserve">spike-field </w:t>
      </w:r>
      <w:proofErr w:type="spellStart"/>
      <w:r w:rsidR="00A67891">
        <w:rPr>
          <w:rFonts w:ascii="Arial" w:hAnsi="Arial" w:cs="Arial"/>
          <w:b/>
        </w:rPr>
        <w:t>cohernece</w:t>
      </w:r>
      <w:proofErr w:type="spellEnd"/>
    </w:p>
    <w:p w14:paraId="164F2AE4" w14:textId="77777777" w:rsidR="00030E6A" w:rsidRPr="00643ABB" w:rsidRDefault="00030E6A" w:rsidP="00F06232">
      <w:pPr>
        <w:spacing w:line="360" w:lineRule="auto"/>
        <w:rPr>
          <w:rFonts w:ascii="Arial" w:hAnsi="Arial" w:cs="Arial"/>
        </w:rPr>
      </w:pPr>
    </w:p>
    <w:p w14:paraId="3A99F117" w14:textId="373CA8CA" w:rsidR="00A67891" w:rsidRPr="003D0F6C" w:rsidRDefault="00A67891" w:rsidP="003D0F6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67891">
        <w:rPr>
          <w:rFonts w:ascii="Arial" w:hAnsi="Arial" w:cs="Arial"/>
        </w:rPr>
        <w:t xml:space="preserve">Load the file </w:t>
      </w:r>
      <w:r w:rsidRPr="007E6EC4">
        <w:rPr>
          <w:rFonts w:ascii="Arial" w:hAnsi="Arial" w:cs="Arial"/>
          <w:b/>
          <w:highlight w:val="yellow"/>
        </w:rPr>
        <w:t>spikes-LFP-2.mat</w:t>
      </w:r>
      <w:r w:rsidRPr="00A67891">
        <w:rPr>
          <w:rFonts w:ascii="Arial" w:hAnsi="Arial" w:cs="Arial"/>
        </w:rPr>
        <w:t xml:space="preserve"> available at</w:t>
      </w:r>
      <w:r w:rsidR="003D0F6C" w:rsidRPr="003D0F6C">
        <w:rPr>
          <w:rFonts w:ascii="Arial" w:hAnsi="Arial" w:cs="Arial"/>
        </w:rPr>
        <w:t xml:space="preserve"> </w:t>
      </w:r>
      <w:r w:rsidR="003D0F6C">
        <w:rPr>
          <w:rFonts w:ascii="Arial" w:hAnsi="Arial" w:cs="Arial"/>
        </w:rPr>
        <w:t xml:space="preserve">the </w:t>
      </w:r>
      <w:hyperlink r:id="rId5" w:history="1">
        <w:r w:rsidR="003D0F6C">
          <w:rPr>
            <w:rStyle w:val="Hyperlink"/>
            <w:rFonts w:ascii="Arial" w:hAnsi="Arial" w:cs="Arial"/>
          </w:rPr>
          <w:t>GitHub repository</w:t>
        </w:r>
      </w:hyperlink>
      <w:r w:rsidR="003D0F6C">
        <w:rPr>
          <w:rFonts w:ascii="Arial" w:hAnsi="Arial" w:cs="Arial"/>
        </w:rPr>
        <w:t xml:space="preserve"> </w:t>
      </w:r>
      <w:r w:rsidR="003D0F6C" w:rsidRPr="00F06232">
        <w:rPr>
          <w:rFonts w:ascii="Arial" w:hAnsi="Arial" w:cs="Arial"/>
        </w:rPr>
        <w:t xml:space="preserve">into </w:t>
      </w:r>
      <w:r w:rsidR="003D0F6C">
        <w:rPr>
          <w:rFonts w:ascii="Arial" w:hAnsi="Arial" w:cs="Arial"/>
        </w:rPr>
        <w:t>Python</w:t>
      </w:r>
      <w:r w:rsidR="003D0F6C" w:rsidRPr="00F06232">
        <w:rPr>
          <w:rFonts w:ascii="Arial" w:hAnsi="Arial" w:cs="Arial"/>
        </w:rPr>
        <w:t>.</w:t>
      </w:r>
      <w:r w:rsidR="003D0F6C">
        <w:rPr>
          <w:rFonts w:ascii="Arial" w:hAnsi="Arial" w:cs="Arial"/>
        </w:rPr>
        <w:t xml:space="preserve"> </w:t>
      </w:r>
      <w:r w:rsidRPr="003D0F6C">
        <w:rPr>
          <w:rFonts w:ascii="Arial" w:hAnsi="Arial" w:cs="Arial"/>
        </w:rPr>
        <w:t xml:space="preserve">You will find three variables. The variable </w:t>
      </w:r>
      <w:r w:rsidRPr="003D0F6C">
        <w:rPr>
          <w:rFonts w:ascii="Arial" w:hAnsi="Arial" w:cs="Arial"/>
          <w:i/>
        </w:rPr>
        <w:t>y</w:t>
      </w:r>
      <w:r w:rsidRPr="003D0F6C">
        <w:rPr>
          <w:rFonts w:ascii="Arial" w:hAnsi="Arial" w:cs="Arial"/>
        </w:rPr>
        <w:t xml:space="preserve"> corresponds to the LFP</w:t>
      </w:r>
      <w:r w:rsidR="003D0F6C">
        <w:rPr>
          <w:rFonts w:ascii="Arial" w:hAnsi="Arial" w:cs="Arial"/>
        </w:rPr>
        <w:t xml:space="preserve"> </w:t>
      </w:r>
      <w:r w:rsidRPr="003D0F6C">
        <w:rPr>
          <w:rFonts w:ascii="Arial" w:hAnsi="Arial" w:cs="Arial"/>
        </w:rPr>
        <w:t xml:space="preserve">data, in units of millivolts. The variable </w:t>
      </w:r>
      <w:r w:rsidRPr="003D0F6C">
        <w:rPr>
          <w:rFonts w:ascii="Arial" w:hAnsi="Arial" w:cs="Arial"/>
          <w:i/>
        </w:rPr>
        <w:t>n</w:t>
      </w:r>
      <w:r w:rsidRPr="003D0F6C">
        <w:rPr>
          <w:rFonts w:ascii="Arial" w:hAnsi="Arial" w:cs="Arial"/>
        </w:rPr>
        <w:t xml:space="preserve"> corresponds to simultaneously recorded</w:t>
      </w:r>
      <w:r w:rsidR="003D0F6C">
        <w:rPr>
          <w:rFonts w:ascii="Arial" w:hAnsi="Arial" w:cs="Arial"/>
        </w:rPr>
        <w:t xml:space="preserve"> </w:t>
      </w:r>
      <w:r w:rsidRPr="003D0F6C">
        <w:rPr>
          <w:rFonts w:ascii="Arial" w:hAnsi="Arial" w:cs="Arial"/>
        </w:rPr>
        <w:t xml:space="preserve">binary spiking events. The variable </w:t>
      </w:r>
      <w:r w:rsidRPr="003D0F6C">
        <w:rPr>
          <w:rFonts w:ascii="Arial" w:hAnsi="Arial" w:cs="Arial"/>
          <w:i/>
        </w:rPr>
        <w:t>t</w:t>
      </w:r>
      <w:r w:rsidRPr="003D0F6C">
        <w:rPr>
          <w:rFonts w:ascii="Arial" w:hAnsi="Arial" w:cs="Arial"/>
        </w:rPr>
        <w:t xml:space="preserve"> corresponds to the time axis, in units of</w:t>
      </w:r>
      <w:r w:rsidR="003D0F6C">
        <w:rPr>
          <w:rFonts w:ascii="Arial" w:hAnsi="Arial" w:cs="Arial"/>
        </w:rPr>
        <w:t xml:space="preserve"> </w:t>
      </w:r>
      <w:r w:rsidRPr="003D0F6C">
        <w:rPr>
          <w:rFonts w:ascii="Arial" w:hAnsi="Arial" w:cs="Arial"/>
        </w:rPr>
        <w:t>seconds.</w:t>
      </w:r>
      <w:r w:rsidR="003D0F6C">
        <w:rPr>
          <w:rFonts w:ascii="Arial" w:hAnsi="Arial" w:cs="Arial"/>
        </w:rPr>
        <w:t xml:space="preserve"> </w:t>
      </w:r>
      <w:r w:rsidRPr="003D0F6C">
        <w:rPr>
          <w:rFonts w:ascii="Arial" w:hAnsi="Arial" w:cs="Arial"/>
        </w:rPr>
        <w:t xml:space="preserve">Both </w:t>
      </w:r>
      <w:r w:rsidRPr="003D0F6C">
        <w:rPr>
          <w:rFonts w:ascii="Arial" w:hAnsi="Arial" w:cs="Arial"/>
          <w:i/>
        </w:rPr>
        <w:t>y</w:t>
      </w:r>
      <w:r w:rsidRPr="003D0F6C">
        <w:rPr>
          <w:rFonts w:ascii="Arial" w:hAnsi="Arial" w:cs="Arial"/>
        </w:rPr>
        <w:t xml:space="preserve"> and </w:t>
      </w:r>
      <w:r w:rsidRPr="003D0F6C">
        <w:rPr>
          <w:rFonts w:ascii="Arial" w:hAnsi="Arial" w:cs="Arial"/>
          <w:i/>
        </w:rPr>
        <w:t>n</w:t>
      </w:r>
      <w:r w:rsidRPr="003D0F6C">
        <w:rPr>
          <w:rFonts w:ascii="Arial" w:hAnsi="Arial" w:cs="Arial"/>
        </w:rPr>
        <w:t xml:space="preserve"> are matrices, in which each row indicates a separate trial,</w:t>
      </w:r>
      <w:r w:rsidR="003D0F6C">
        <w:rPr>
          <w:rFonts w:ascii="Arial" w:hAnsi="Arial" w:cs="Arial"/>
        </w:rPr>
        <w:t xml:space="preserve"> </w:t>
      </w:r>
      <w:r w:rsidRPr="003D0F6C">
        <w:rPr>
          <w:rFonts w:ascii="Arial" w:hAnsi="Arial" w:cs="Arial"/>
        </w:rPr>
        <w:t>and each column indicates a point in time. Use these data to answer the following</w:t>
      </w:r>
      <w:r w:rsidR="003D0F6C">
        <w:rPr>
          <w:rFonts w:ascii="Arial" w:hAnsi="Arial" w:cs="Arial"/>
        </w:rPr>
        <w:t xml:space="preserve"> </w:t>
      </w:r>
      <w:r w:rsidRPr="003D0F6C">
        <w:rPr>
          <w:rFonts w:ascii="Arial" w:hAnsi="Arial" w:cs="Arial"/>
        </w:rPr>
        <w:t>questions.</w:t>
      </w:r>
    </w:p>
    <w:p w14:paraId="472EDD8F" w14:textId="26F17A1E" w:rsidR="003D0F6C" w:rsidRPr="003D0F6C" w:rsidRDefault="003D0F6C" w:rsidP="00154B09">
      <w:pPr>
        <w:spacing w:line="360" w:lineRule="auto"/>
        <w:ind w:left="720"/>
        <w:rPr>
          <w:rFonts w:ascii="Arial" w:hAnsi="Arial" w:cs="Arial"/>
        </w:rPr>
      </w:pPr>
      <w:r w:rsidRPr="003D0F6C">
        <w:rPr>
          <w:rFonts w:ascii="Arial" w:hAnsi="Arial" w:cs="Arial"/>
        </w:rPr>
        <w:t>a. Visualize the data. What rhythms do you observe? Do you detect associations</w:t>
      </w:r>
      <w:r w:rsidR="00154B09">
        <w:rPr>
          <w:rFonts w:ascii="Arial" w:hAnsi="Arial" w:cs="Arial"/>
        </w:rPr>
        <w:t xml:space="preserve"> </w:t>
      </w:r>
      <w:r w:rsidRPr="003D0F6C">
        <w:rPr>
          <w:rFonts w:ascii="Arial" w:hAnsi="Arial" w:cs="Arial"/>
        </w:rPr>
        <w:t>between the LFP and spikes?</w:t>
      </w:r>
    </w:p>
    <w:p w14:paraId="6F790BE5" w14:textId="40EFFEF2" w:rsidR="003D0F6C" w:rsidRPr="003D0F6C" w:rsidRDefault="003D0F6C" w:rsidP="003D0F6C">
      <w:pPr>
        <w:spacing w:line="360" w:lineRule="auto"/>
        <w:ind w:left="720"/>
        <w:rPr>
          <w:rFonts w:ascii="Arial" w:hAnsi="Arial" w:cs="Arial"/>
        </w:rPr>
      </w:pPr>
      <w:r w:rsidRPr="003D0F6C">
        <w:rPr>
          <w:rFonts w:ascii="Arial" w:hAnsi="Arial" w:cs="Arial"/>
        </w:rPr>
        <w:t>b. Plot the spectrum versus frequency for these data. Are the dominant rhythms in</w:t>
      </w:r>
      <w:r>
        <w:rPr>
          <w:rFonts w:ascii="Arial" w:hAnsi="Arial" w:cs="Arial"/>
        </w:rPr>
        <w:t xml:space="preserve"> </w:t>
      </w:r>
      <w:r w:rsidRPr="003D0F6C">
        <w:rPr>
          <w:rFonts w:ascii="Arial" w:hAnsi="Arial" w:cs="Arial"/>
        </w:rPr>
        <w:t>the spectrum consistent with your visual inspection of the data?</w:t>
      </w:r>
    </w:p>
    <w:p w14:paraId="4155B6BA" w14:textId="7DDDEB01" w:rsidR="003D0F6C" w:rsidRPr="003D0F6C" w:rsidRDefault="00183265" w:rsidP="003D0F6C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3D0F6C" w:rsidRPr="003D0F6C">
        <w:rPr>
          <w:rFonts w:ascii="Arial" w:hAnsi="Arial" w:cs="Arial"/>
        </w:rPr>
        <w:t>. Compute and display the spike-field</w:t>
      </w:r>
      <w:r>
        <w:rPr>
          <w:rFonts w:ascii="Arial" w:hAnsi="Arial" w:cs="Arial"/>
        </w:rPr>
        <w:t xml:space="preserve"> coherence</w:t>
      </w:r>
      <w:r w:rsidR="003D0F6C" w:rsidRPr="003D0F6C">
        <w:rPr>
          <w:rFonts w:ascii="Arial" w:hAnsi="Arial" w:cs="Arial"/>
        </w:rPr>
        <w:t>. Do you find evidence for spike-field coherence?</w:t>
      </w:r>
    </w:p>
    <w:p w14:paraId="7213027E" w14:textId="5F24D60C" w:rsidR="003D0F6C" w:rsidRPr="00905194" w:rsidRDefault="00183265" w:rsidP="003D0F6C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3D0F6C" w:rsidRPr="003D0F6C">
        <w:rPr>
          <w:rFonts w:ascii="Arial" w:hAnsi="Arial" w:cs="Arial"/>
        </w:rPr>
        <w:t>. Describe your results, as you would to a colleague or collaborator.</w:t>
      </w:r>
    </w:p>
    <w:p w14:paraId="4258F9C5" w14:textId="474F1919" w:rsidR="002D5FF0" w:rsidRDefault="002D5FF0" w:rsidP="00F06232">
      <w:pPr>
        <w:spacing w:line="276" w:lineRule="auto"/>
        <w:rPr>
          <w:rFonts w:ascii="Arial" w:hAnsi="Arial" w:cs="Arial"/>
        </w:rPr>
      </w:pPr>
    </w:p>
    <w:p w14:paraId="6F5FD387" w14:textId="443D7FC4" w:rsidR="00154B09" w:rsidRPr="003D0F6C" w:rsidRDefault="00154B09" w:rsidP="00154B0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67891">
        <w:rPr>
          <w:rFonts w:ascii="Arial" w:hAnsi="Arial" w:cs="Arial"/>
        </w:rPr>
        <w:t xml:space="preserve">Load the file </w:t>
      </w:r>
      <w:r w:rsidRPr="007E6EC4">
        <w:rPr>
          <w:rFonts w:ascii="Arial" w:hAnsi="Arial" w:cs="Arial"/>
          <w:b/>
          <w:highlight w:val="yellow"/>
        </w:rPr>
        <w:t>spikes-LFP-</w:t>
      </w:r>
      <w:r>
        <w:rPr>
          <w:rFonts w:ascii="Arial" w:hAnsi="Arial" w:cs="Arial"/>
          <w:b/>
          <w:highlight w:val="yellow"/>
        </w:rPr>
        <w:t>3</w:t>
      </w:r>
      <w:r w:rsidRPr="007E6EC4">
        <w:rPr>
          <w:rFonts w:ascii="Arial" w:hAnsi="Arial" w:cs="Arial"/>
          <w:b/>
          <w:highlight w:val="yellow"/>
        </w:rPr>
        <w:t>.mat</w:t>
      </w:r>
      <w:r w:rsidRPr="00A67891">
        <w:rPr>
          <w:rFonts w:ascii="Arial" w:hAnsi="Arial" w:cs="Arial"/>
        </w:rPr>
        <w:t xml:space="preserve"> available at</w:t>
      </w:r>
      <w:r w:rsidRPr="003D0F6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</w:t>
      </w:r>
      <w:hyperlink r:id="rId6" w:history="1">
        <w:r>
          <w:rPr>
            <w:rStyle w:val="Hyperlink"/>
            <w:rFonts w:ascii="Arial" w:hAnsi="Arial" w:cs="Arial"/>
          </w:rPr>
          <w:t>GitHub repository</w:t>
        </w:r>
      </w:hyperlink>
      <w:r>
        <w:rPr>
          <w:rFonts w:ascii="Arial" w:hAnsi="Arial" w:cs="Arial"/>
        </w:rPr>
        <w:t xml:space="preserve"> </w:t>
      </w:r>
      <w:r w:rsidRPr="00F06232">
        <w:rPr>
          <w:rFonts w:ascii="Arial" w:hAnsi="Arial" w:cs="Arial"/>
        </w:rPr>
        <w:t xml:space="preserve">into </w:t>
      </w:r>
      <w:r>
        <w:rPr>
          <w:rFonts w:ascii="Arial" w:hAnsi="Arial" w:cs="Arial"/>
        </w:rPr>
        <w:t>Python</w:t>
      </w:r>
      <w:r w:rsidRPr="00F0623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3D0F6C">
        <w:rPr>
          <w:rFonts w:ascii="Arial" w:hAnsi="Arial" w:cs="Arial"/>
        </w:rPr>
        <w:t xml:space="preserve">You will find three variables. The variable </w:t>
      </w:r>
      <w:r w:rsidRPr="003D0F6C">
        <w:rPr>
          <w:rFonts w:ascii="Arial" w:hAnsi="Arial" w:cs="Arial"/>
          <w:i/>
        </w:rPr>
        <w:t>y</w:t>
      </w:r>
      <w:r w:rsidRPr="003D0F6C">
        <w:rPr>
          <w:rFonts w:ascii="Arial" w:hAnsi="Arial" w:cs="Arial"/>
        </w:rPr>
        <w:t xml:space="preserve"> corresponds to the LFP</w:t>
      </w:r>
      <w:r>
        <w:rPr>
          <w:rFonts w:ascii="Arial" w:hAnsi="Arial" w:cs="Arial"/>
        </w:rPr>
        <w:t xml:space="preserve"> </w:t>
      </w:r>
      <w:r w:rsidRPr="003D0F6C">
        <w:rPr>
          <w:rFonts w:ascii="Arial" w:hAnsi="Arial" w:cs="Arial"/>
        </w:rPr>
        <w:t xml:space="preserve">data, in units of millivolts. The variable </w:t>
      </w:r>
      <w:r w:rsidRPr="003D0F6C">
        <w:rPr>
          <w:rFonts w:ascii="Arial" w:hAnsi="Arial" w:cs="Arial"/>
          <w:i/>
        </w:rPr>
        <w:t>n</w:t>
      </w:r>
      <w:r w:rsidRPr="003D0F6C">
        <w:rPr>
          <w:rFonts w:ascii="Arial" w:hAnsi="Arial" w:cs="Arial"/>
        </w:rPr>
        <w:t xml:space="preserve"> corresponds to simultaneously recorded</w:t>
      </w:r>
      <w:r>
        <w:rPr>
          <w:rFonts w:ascii="Arial" w:hAnsi="Arial" w:cs="Arial"/>
        </w:rPr>
        <w:t xml:space="preserve"> </w:t>
      </w:r>
      <w:r w:rsidRPr="003D0F6C">
        <w:rPr>
          <w:rFonts w:ascii="Arial" w:hAnsi="Arial" w:cs="Arial"/>
        </w:rPr>
        <w:t xml:space="preserve">binary spiking events. The variable </w:t>
      </w:r>
      <w:r w:rsidRPr="003D0F6C">
        <w:rPr>
          <w:rFonts w:ascii="Arial" w:hAnsi="Arial" w:cs="Arial"/>
          <w:i/>
        </w:rPr>
        <w:t>t</w:t>
      </w:r>
      <w:r w:rsidRPr="003D0F6C">
        <w:rPr>
          <w:rFonts w:ascii="Arial" w:hAnsi="Arial" w:cs="Arial"/>
        </w:rPr>
        <w:t xml:space="preserve"> corresponds to the time axis, in units of</w:t>
      </w:r>
      <w:r>
        <w:rPr>
          <w:rFonts w:ascii="Arial" w:hAnsi="Arial" w:cs="Arial"/>
        </w:rPr>
        <w:t xml:space="preserve"> </w:t>
      </w:r>
      <w:r w:rsidRPr="003D0F6C">
        <w:rPr>
          <w:rFonts w:ascii="Arial" w:hAnsi="Arial" w:cs="Arial"/>
        </w:rPr>
        <w:t>seconds.</w:t>
      </w:r>
      <w:r>
        <w:rPr>
          <w:rFonts w:ascii="Arial" w:hAnsi="Arial" w:cs="Arial"/>
        </w:rPr>
        <w:t xml:space="preserve"> </w:t>
      </w:r>
      <w:r w:rsidRPr="003D0F6C">
        <w:rPr>
          <w:rFonts w:ascii="Arial" w:hAnsi="Arial" w:cs="Arial"/>
        </w:rPr>
        <w:t xml:space="preserve">Both </w:t>
      </w:r>
      <w:r w:rsidRPr="003D0F6C">
        <w:rPr>
          <w:rFonts w:ascii="Arial" w:hAnsi="Arial" w:cs="Arial"/>
          <w:i/>
        </w:rPr>
        <w:t>y</w:t>
      </w:r>
      <w:r w:rsidRPr="003D0F6C">
        <w:rPr>
          <w:rFonts w:ascii="Arial" w:hAnsi="Arial" w:cs="Arial"/>
        </w:rPr>
        <w:t xml:space="preserve"> and </w:t>
      </w:r>
      <w:r w:rsidRPr="003D0F6C">
        <w:rPr>
          <w:rFonts w:ascii="Arial" w:hAnsi="Arial" w:cs="Arial"/>
          <w:i/>
        </w:rPr>
        <w:t>n</w:t>
      </w:r>
      <w:r w:rsidRPr="003D0F6C">
        <w:rPr>
          <w:rFonts w:ascii="Arial" w:hAnsi="Arial" w:cs="Arial"/>
        </w:rPr>
        <w:t xml:space="preserve"> are matrices, in which each row indicates a separate trial,</w:t>
      </w:r>
      <w:r>
        <w:rPr>
          <w:rFonts w:ascii="Arial" w:hAnsi="Arial" w:cs="Arial"/>
        </w:rPr>
        <w:t xml:space="preserve"> </w:t>
      </w:r>
      <w:r w:rsidRPr="003D0F6C">
        <w:rPr>
          <w:rFonts w:ascii="Arial" w:hAnsi="Arial" w:cs="Arial"/>
        </w:rPr>
        <w:t>and each column indicates a point in time. Use these data to answer the following</w:t>
      </w:r>
      <w:r>
        <w:rPr>
          <w:rFonts w:ascii="Arial" w:hAnsi="Arial" w:cs="Arial"/>
        </w:rPr>
        <w:t xml:space="preserve"> </w:t>
      </w:r>
      <w:r w:rsidRPr="003D0F6C">
        <w:rPr>
          <w:rFonts w:ascii="Arial" w:hAnsi="Arial" w:cs="Arial"/>
        </w:rPr>
        <w:t>questions.</w:t>
      </w:r>
    </w:p>
    <w:p w14:paraId="4A42C493" w14:textId="77777777" w:rsidR="00154B09" w:rsidRPr="003D0F6C" w:rsidRDefault="00154B09" w:rsidP="00154B09">
      <w:pPr>
        <w:spacing w:line="360" w:lineRule="auto"/>
        <w:ind w:left="720"/>
        <w:rPr>
          <w:rFonts w:ascii="Arial" w:hAnsi="Arial" w:cs="Arial"/>
        </w:rPr>
      </w:pPr>
      <w:r w:rsidRPr="003D0F6C">
        <w:rPr>
          <w:rFonts w:ascii="Arial" w:hAnsi="Arial" w:cs="Arial"/>
        </w:rPr>
        <w:t>a. Visualize the data. What rhythms do you observe? Do you detect associations</w:t>
      </w:r>
      <w:r>
        <w:rPr>
          <w:rFonts w:ascii="Arial" w:hAnsi="Arial" w:cs="Arial"/>
        </w:rPr>
        <w:t xml:space="preserve"> </w:t>
      </w:r>
      <w:r w:rsidRPr="003D0F6C">
        <w:rPr>
          <w:rFonts w:ascii="Arial" w:hAnsi="Arial" w:cs="Arial"/>
        </w:rPr>
        <w:t>between the LFP and spikes?</w:t>
      </w:r>
    </w:p>
    <w:p w14:paraId="7E7C0FD8" w14:textId="77777777" w:rsidR="00154B09" w:rsidRPr="003D0F6C" w:rsidRDefault="00154B09" w:rsidP="00154B09">
      <w:pPr>
        <w:spacing w:line="360" w:lineRule="auto"/>
        <w:ind w:left="720"/>
        <w:rPr>
          <w:rFonts w:ascii="Arial" w:hAnsi="Arial" w:cs="Arial"/>
        </w:rPr>
      </w:pPr>
      <w:r w:rsidRPr="003D0F6C">
        <w:rPr>
          <w:rFonts w:ascii="Arial" w:hAnsi="Arial" w:cs="Arial"/>
        </w:rPr>
        <w:t>b. Plot the spectrum versus frequency for these data. Are the dominant rhythms in</w:t>
      </w:r>
      <w:r>
        <w:rPr>
          <w:rFonts w:ascii="Arial" w:hAnsi="Arial" w:cs="Arial"/>
        </w:rPr>
        <w:t xml:space="preserve"> </w:t>
      </w:r>
      <w:r w:rsidRPr="003D0F6C">
        <w:rPr>
          <w:rFonts w:ascii="Arial" w:hAnsi="Arial" w:cs="Arial"/>
        </w:rPr>
        <w:t>the spectrum consistent with your visual inspection of the data?</w:t>
      </w:r>
    </w:p>
    <w:p w14:paraId="3BDB4707" w14:textId="09CA0152" w:rsidR="00154B09" w:rsidRPr="003D0F6C" w:rsidRDefault="00A66BEF" w:rsidP="00154B09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154B09" w:rsidRPr="003D0F6C">
        <w:rPr>
          <w:rFonts w:ascii="Arial" w:hAnsi="Arial" w:cs="Arial"/>
        </w:rPr>
        <w:t>. Compute and display the spike-field</w:t>
      </w:r>
      <w:r w:rsidR="00183265">
        <w:rPr>
          <w:rFonts w:ascii="Arial" w:hAnsi="Arial" w:cs="Arial"/>
        </w:rPr>
        <w:t xml:space="preserve"> coherence</w:t>
      </w:r>
      <w:bookmarkStart w:id="0" w:name="_GoBack"/>
      <w:bookmarkEnd w:id="0"/>
      <w:r w:rsidR="00154B09" w:rsidRPr="003D0F6C">
        <w:rPr>
          <w:rFonts w:ascii="Arial" w:hAnsi="Arial" w:cs="Arial"/>
        </w:rPr>
        <w:t>. Do you find evidence for spike-field coherence?</w:t>
      </w:r>
    </w:p>
    <w:p w14:paraId="6640B966" w14:textId="468ED256" w:rsidR="00154B09" w:rsidRPr="00905194" w:rsidRDefault="00A66BEF" w:rsidP="00154B09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154B09" w:rsidRPr="003D0F6C">
        <w:rPr>
          <w:rFonts w:ascii="Arial" w:hAnsi="Arial" w:cs="Arial"/>
        </w:rPr>
        <w:t>. Describe your results, as you would to a colleague or collaborator.</w:t>
      </w:r>
    </w:p>
    <w:p w14:paraId="4082A77A" w14:textId="7ED5FD00" w:rsidR="00154B09" w:rsidRDefault="00154B09" w:rsidP="00183265">
      <w:pPr>
        <w:rPr>
          <w:rFonts w:ascii="Arial" w:hAnsi="Arial" w:cs="Arial"/>
        </w:rPr>
      </w:pPr>
    </w:p>
    <w:p w14:paraId="3C0DB89F" w14:textId="58316C5E" w:rsidR="00907FE6" w:rsidRDefault="00907FE6" w:rsidP="0018326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07FE6">
        <w:rPr>
          <w:rFonts w:ascii="Arial" w:hAnsi="Arial" w:cs="Arial"/>
        </w:rPr>
        <w:lastRenderedPageBreak/>
        <w:t xml:space="preserve">In this question, we consider a simple example that illustrates </w:t>
      </w:r>
      <w:r w:rsidR="00183265">
        <w:rPr>
          <w:rFonts w:ascii="Arial" w:hAnsi="Arial" w:cs="Arial"/>
        </w:rPr>
        <w:t>a</w:t>
      </w:r>
      <w:r w:rsidRPr="00907FE6">
        <w:rPr>
          <w:rFonts w:ascii="Arial" w:hAnsi="Arial" w:cs="Arial"/>
        </w:rPr>
        <w:t xml:space="preserve"> fundamental feature</w:t>
      </w:r>
      <w:r>
        <w:rPr>
          <w:rFonts w:ascii="Arial" w:hAnsi="Arial" w:cs="Arial"/>
        </w:rPr>
        <w:t xml:space="preserve"> </w:t>
      </w:r>
      <w:r w:rsidRPr="00907FE6">
        <w:rPr>
          <w:rFonts w:ascii="Arial" w:hAnsi="Arial" w:cs="Arial"/>
        </w:rPr>
        <w:t>of spike-field coherence. Let’s consider the case in which the field is a sinusoid</w:t>
      </w:r>
      <w:r>
        <w:rPr>
          <w:rFonts w:ascii="Arial" w:hAnsi="Arial" w:cs="Arial"/>
        </w:rPr>
        <w:t xml:space="preserve"> </w:t>
      </w:r>
      <w:r w:rsidRPr="00907FE6">
        <w:rPr>
          <w:rFonts w:ascii="Arial" w:hAnsi="Arial" w:cs="Arial"/>
        </w:rPr>
        <w:t xml:space="preserve">plus Gaussian noise, and the spike train is drawn from a </w:t>
      </w:r>
      <w:r w:rsidR="00183265">
        <w:rPr>
          <w:rFonts w:ascii="Arial" w:hAnsi="Arial" w:cs="Arial"/>
        </w:rPr>
        <w:t>binomial</w:t>
      </w:r>
      <w:r w:rsidRPr="00907FE6">
        <w:rPr>
          <w:rFonts w:ascii="Arial" w:hAnsi="Arial" w:cs="Arial"/>
        </w:rPr>
        <w:t xml:space="preserve"> distribution. For</w:t>
      </w:r>
      <w:r>
        <w:rPr>
          <w:rFonts w:ascii="Arial" w:hAnsi="Arial" w:cs="Arial"/>
        </w:rPr>
        <w:t xml:space="preserve"> </w:t>
      </w:r>
      <w:r w:rsidRPr="00907FE6">
        <w:rPr>
          <w:rFonts w:ascii="Arial" w:hAnsi="Arial" w:cs="Arial"/>
        </w:rPr>
        <w:t xml:space="preserve">a </w:t>
      </w:r>
      <w:r w:rsidR="00183265">
        <w:rPr>
          <w:rFonts w:ascii="Arial" w:hAnsi="Arial" w:cs="Arial"/>
        </w:rPr>
        <w:t>binomial</w:t>
      </w:r>
      <w:r w:rsidRPr="00907FE6">
        <w:rPr>
          <w:rFonts w:ascii="Arial" w:hAnsi="Arial" w:cs="Arial"/>
        </w:rPr>
        <w:t xml:space="preserve"> distribution, the probability of a spike at any time is not related to previous</w:t>
      </w:r>
      <w:r>
        <w:rPr>
          <w:rFonts w:ascii="Arial" w:hAnsi="Arial" w:cs="Arial"/>
        </w:rPr>
        <w:t xml:space="preserve"> </w:t>
      </w:r>
      <w:r w:rsidRPr="00907FE6">
        <w:rPr>
          <w:rFonts w:ascii="Arial" w:hAnsi="Arial" w:cs="Arial"/>
        </w:rPr>
        <w:t>spiking behavior. In this case, we also assume no relation between the field and</w:t>
      </w:r>
      <w:r>
        <w:rPr>
          <w:rFonts w:ascii="Arial" w:hAnsi="Arial" w:cs="Arial"/>
        </w:rPr>
        <w:t xml:space="preserve"> </w:t>
      </w:r>
      <w:r w:rsidRPr="00907FE6">
        <w:rPr>
          <w:rFonts w:ascii="Arial" w:hAnsi="Arial" w:cs="Arial"/>
        </w:rPr>
        <w:t>point process. Therefore, we expect to find no spike-field coherence. Let’s simulate</w:t>
      </w:r>
      <w:r>
        <w:rPr>
          <w:rFonts w:ascii="Arial" w:hAnsi="Arial" w:cs="Arial"/>
        </w:rPr>
        <w:t xml:space="preserve"> </w:t>
      </w:r>
      <w:r w:rsidRPr="00907FE6">
        <w:rPr>
          <w:rFonts w:ascii="Arial" w:hAnsi="Arial" w:cs="Arial"/>
        </w:rPr>
        <w:t xml:space="preserve">some synthetic data in </w:t>
      </w:r>
      <w:r>
        <w:rPr>
          <w:rFonts w:ascii="Arial" w:hAnsi="Arial" w:cs="Arial"/>
        </w:rPr>
        <w:t>Python</w:t>
      </w:r>
      <w:r w:rsidRPr="00907FE6">
        <w:rPr>
          <w:rFonts w:ascii="Arial" w:hAnsi="Arial" w:cs="Arial"/>
        </w:rPr>
        <w:t>, compute the spike-field coherence, and see what</w:t>
      </w:r>
      <w:r>
        <w:rPr>
          <w:rFonts w:ascii="Arial" w:hAnsi="Arial" w:cs="Arial"/>
        </w:rPr>
        <w:t xml:space="preserve"> </w:t>
      </w:r>
      <w:r w:rsidRPr="00907FE6">
        <w:rPr>
          <w:rFonts w:ascii="Arial" w:hAnsi="Arial" w:cs="Arial"/>
        </w:rPr>
        <w:t>we find.</w:t>
      </w:r>
      <w:r>
        <w:rPr>
          <w:rFonts w:ascii="Arial" w:hAnsi="Arial" w:cs="Arial"/>
        </w:rPr>
        <w:br/>
      </w:r>
    </w:p>
    <w:p w14:paraId="617435BB" w14:textId="71A8C2BA" w:rsidR="00907FE6" w:rsidRPr="00907FE6" w:rsidRDefault="00907FE6" w:rsidP="00183265">
      <w:pPr>
        <w:pStyle w:val="ListParagraph"/>
        <w:spacing w:line="360" w:lineRule="auto"/>
        <w:rPr>
          <w:rFonts w:ascii="Arial" w:hAnsi="Arial" w:cs="Arial"/>
        </w:rPr>
      </w:pPr>
      <w:r w:rsidRPr="00907FE6">
        <w:rPr>
          <w:rFonts w:ascii="Arial" w:hAnsi="Arial" w:cs="Arial"/>
        </w:rPr>
        <w:t>As a first step, create 100 trials of multiscale data, each trial of 1 s duration</w:t>
      </w:r>
    </w:p>
    <w:p w14:paraId="7E504647" w14:textId="56BBC358" w:rsidR="00907FE6" w:rsidRDefault="00907FE6" w:rsidP="00183265">
      <w:pPr>
        <w:pStyle w:val="ListParagraph"/>
        <w:spacing w:line="360" w:lineRule="auto"/>
        <w:rPr>
          <w:rFonts w:ascii="Arial" w:hAnsi="Arial" w:cs="Arial"/>
        </w:rPr>
      </w:pPr>
      <w:r w:rsidRPr="00907FE6">
        <w:rPr>
          <w:rFonts w:ascii="Arial" w:hAnsi="Arial" w:cs="Arial"/>
        </w:rPr>
        <w:t>with a sampling rate of 1000 Hz.</w:t>
      </w:r>
      <w:r>
        <w:rPr>
          <w:rFonts w:ascii="Arial" w:hAnsi="Arial" w:cs="Arial"/>
        </w:rPr>
        <w:t xml:space="preserve"> Then</w:t>
      </w:r>
      <w:r w:rsidRPr="00907FE6">
        <w:rPr>
          <w:rFonts w:ascii="Arial" w:hAnsi="Arial" w:cs="Arial"/>
        </w:rPr>
        <w:t xml:space="preserve"> define the synthetic data.</w:t>
      </w:r>
      <w:r>
        <w:rPr>
          <w:rFonts w:ascii="Arial" w:hAnsi="Arial" w:cs="Arial"/>
        </w:rPr>
        <w:t xml:space="preserve"> To do so,</w:t>
      </w:r>
      <w:r w:rsidRPr="00907FE6">
        <w:rPr>
          <w:rFonts w:ascii="Arial" w:hAnsi="Arial" w:cs="Arial"/>
        </w:rPr>
        <w:t xml:space="preserve"> create in each trial a field, which here will be</w:t>
      </w:r>
      <w:r>
        <w:rPr>
          <w:rFonts w:ascii="Arial" w:hAnsi="Arial" w:cs="Arial"/>
        </w:rPr>
        <w:t xml:space="preserve"> </w:t>
      </w:r>
      <w:r w:rsidRPr="00907FE6">
        <w:rPr>
          <w:rFonts w:ascii="Arial" w:hAnsi="Arial" w:cs="Arial"/>
        </w:rPr>
        <w:t xml:space="preserve">a sinusoid; and a spike train, which here will be drawn from a </w:t>
      </w:r>
      <w:r w:rsidR="00CE5532">
        <w:rPr>
          <w:rFonts w:ascii="Arial" w:hAnsi="Arial" w:cs="Arial"/>
        </w:rPr>
        <w:t>binomi</w:t>
      </w:r>
      <w:r w:rsidR="00A66BEF">
        <w:rPr>
          <w:rFonts w:ascii="Arial" w:hAnsi="Arial" w:cs="Arial"/>
        </w:rPr>
        <w:t>a</w:t>
      </w:r>
      <w:r w:rsidR="00CE5532">
        <w:rPr>
          <w:rFonts w:ascii="Arial" w:hAnsi="Arial" w:cs="Arial"/>
        </w:rPr>
        <w:t>l</w:t>
      </w:r>
      <w:r w:rsidRPr="00907FE6">
        <w:rPr>
          <w:rFonts w:ascii="Arial" w:hAnsi="Arial" w:cs="Arial"/>
        </w:rPr>
        <w:t xml:space="preserve"> distribution</w:t>
      </w:r>
      <w:r>
        <w:rPr>
          <w:rFonts w:ascii="Arial" w:hAnsi="Arial" w:cs="Arial"/>
        </w:rPr>
        <w:t xml:space="preserve"> </w:t>
      </w:r>
      <w:r w:rsidRPr="00907FE6">
        <w:rPr>
          <w:rFonts w:ascii="Arial" w:hAnsi="Arial" w:cs="Arial"/>
        </w:rPr>
        <w:t xml:space="preserve">with a probability </w:t>
      </w:r>
      <w:r w:rsidRPr="00907FE6">
        <w:rPr>
          <w:rFonts w:ascii="Arial" w:hAnsi="Arial" w:cs="Arial"/>
          <w:i/>
        </w:rPr>
        <w:t xml:space="preserve">p </w:t>
      </w:r>
      <w:r w:rsidRPr="00907FE6">
        <w:rPr>
          <w:rFonts w:ascii="Arial" w:hAnsi="Arial" w:cs="Arial"/>
        </w:rPr>
        <w:t>of a spike in each sampling interval</w:t>
      </w:r>
      <w:r w:rsidR="00A66BEF">
        <w:rPr>
          <w:rFonts w:ascii="Arial" w:hAnsi="Arial" w:cs="Arial"/>
        </w:rPr>
        <w:t>:</w:t>
      </w:r>
    </w:p>
    <w:p w14:paraId="76DCFC66" w14:textId="235CE877" w:rsidR="00CE5532" w:rsidRDefault="00CE5532" w:rsidP="00183265">
      <w:pPr>
        <w:pStyle w:val="ListParagraph"/>
        <w:spacing w:line="360" w:lineRule="auto"/>
        <w:rPr>
          <w:rFonts w:ascii="Arial" w:hAnsi="Arial" w:cs="Arial"/>
        </w:rPr>
      </w:pPr>
    </w:p>
    <w:p w14:paraId="3E4ED19B" w14:textId="58DCB478" w:rsidR="00A66BEF" w:rsidRDefault="00A66BEF" w:rsidP="0018326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 = 1</w:t>
      </w:r>
    </w:p>
    <w:p w14:paraId="64511505" w14:textId="52C48343" w:rsidR="00A66BEF" w:rsidRDefault="00A66BEF" w:rsidP="0018326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p = 0.01</w:t>
      </w:r>
    </w:p>
    <w:p w14:paraId="2342C800" w14:textId="7C41F556" w:rsidR="00CE5532" w:rsidRDefault="00CE5532" w:rsidP="00183265">
      <w:pPr>
        <w:pStyle w:val="ListParagraph"/>
        <w:rPr>
          <w:rFonts w:ascii="Arial" w:hAnsi="Arial" w:cs="Arial"/>
        </w:rPr>
      </w:pPr>
      <w:r w:rsidRPr="00CE5532">
        <w:rPr>
          <w:rFonts w:ascii="Arial" w:hAnsi="Arial" w:cs="Arial"/>
        </w:rPr>
        <w:t xml:space="preserve">s = </w:t>
      </w:r>
      <w:proofErr w:type="spellStart"/>
      <w:r w:rsidRPr="00CE5532">
        <w:rPr>
          <w:rFonts w:ascii="Arial" w:hAnsi="Arial" w:cs="Arial"/>
        </w:rPr>
        <w:t>np.random.binomial</w:t>
      </w:r>
      <w:proofErr w:type="spellEnd"/>
      <w:r w:rsidRPr="00CE5532">
        <w:rPr>
          <w:rFonts w:ascii="Arial" w:hAnsi="Arial" w:cs="Arial"/>
        </w:rPr>
        <w:t>(n, p, 1000)</w:t>
      </w:r>
    </w:p>
    <w:p w14:paraId="096DD370" w14:textId="55553871" w:rsidR="00A66BEF" w:rsidRDefault="00A66BEF" w:rsidP="00183265">
      <w:pPr>
        <w:pStyle w:val="ListParagraph"/>
        <w:spacing w:line="360" w:lineRule="auto"/>
        <w:rPr>
          <w:rFonts w:ascii="Arial" w:hAnsi="Arial" w:cs="Arial"/>
        </w:rPr>
      </w:pPr>
    </w:p>
    <w:p w14:paraId="0F32CED9" w14:textId="69BDB5CE" w:rsidR="00A66BEF" w:rsidRPr="00183265" w:rsidRDefault="00A66BEF" w:rsidP="00183265">
      <w:pPr>
        <w:pStyle w:val="ListParagraph"/>
        <w:spacing w:line="360" w:lineRule="auto"/>
        <w:rPr>
          <w:rFonts w:ascii="Arial" w:hAnsi="Arial" w:cs="Arial"/>
        </w:rPr>
      </w:pPr>
      <w:r w:rsidRPr="00A66BEF">
        <w:rPr>
          <w:rFonts w:ascii="Arial" w:hAnsi="Arial" w:cs="Arial"/>
        </w:rPr>
        <w:t xml:space="preserve">With these synthetic multiscale data defined, repeat the analysis </w:t>
      </w:r>
      <w:r>
        <w:rPr>
          <w:rFonts w:ascii="Arial" w:hAnsi="Arial" w:cs="Arial"/>
        </w:rPr>
        <w:t xml:space="preserve">we </w:t>
      </w:r>
      <w:r w:rsidRPr="00A66BEF">
        <w:rPr>
          <w:rFonts w:ascii="Arial" w:hAnsi="Arial" w:cs="Arial"/>
        </w:rPr>
        <w:t xml:space="preserve">performed in </w:t>
      </w:r>
      <w:r>
        <w:rPr>
          <w:rFonts w:ascii="Arial" w:hAnsi="Arial" w:cs="Arial"/>
        </w:rPr>
        <w:t>class</w:t>
      </w:r>
      <w:r w:rsidRPr="00A66BEF">
        <w:rPr>
          <w:rFonts w:ascii="Arial" w:hAnsi="Arial" w:cs="Arial"/>
        </w:rPr>
        <w:t>. In particular,</w:t>
      </w:r>
    </w:p>
    <w:p w14:paraId="1C1CA61F" w14:textId="77777777" w:rsidR="00A66BEF" w:rsidRPr="003D0F6C" w:rsidRDefault="00A66BEF" w:rsidP="00183265">
      <w:pPr>
        <w:spacing w:line="360" w:lineRule="auto"/>
        <w:ind w:left="720"/>
        <w:rPr>
          <w:rFonts w:ascii="Arial" w:hAnsi="Arial" w:cs="Arial"/>
        </w:rPr>
      </w:pPr>
      <w:r w:rsidRPr="003D0F6C">
        <w:rPr>
          <w:rFonts w:ascii="Arial" w:hAnsi="Arial" w:cs="Arial"/>
        </w:rPr>
        <w:t>a. Visualize the data. What rhythms do you observe? Do you detect associations</w:t>
      </w:r>
      <w:r>
        <w:rPr>
          <w:rFonts w:ascii="Arial" w:hAnsi="Arial" w:cs="Arial"/>
        </w:rPr>
        <w:t xml:space="preserve"> </w:t>
      </w:r>
      <w:r w:rsidRPr="003D0F6C">
        <w:rPr>
          <w:rFonts w:ascii="Arial" w:hAnsi="Arial" w:cs="Arial"/>
        </w:rPr>
        <w:t>between the LFP and spikes?</w:t>
      </w:r>
    </w:p>
    <w:p w14:paraId="121DAEAF" w14:textId="77777777" w:rsidR="00A66BEF" w:rsidRPr="003D0F6C" w:rsidRDefault="00A66BEF" w:rsidP="00183265">
      <w:pPr>
        <w:spacing w:line="360" w:lineRule="auto"/>
        <w:ind w:left="720"/>
        <w:rPr>
          <w:rFonts w:ascii="Arial" w:hAnsi="Arial" w:cs="Arial"/>
        </w:rPr>
      </w:pPr>
      <w:r w:rsidRPr="003D0F6C">
        <w:rPr>
          <w:rFonts w:ascii="Arial" w:hAnsi="Arial" w:cs="Arial"/>
        </w:rPr>
        <w:t>b. Plot the spectrum versus frequency for these data. Are the dominant rhythms in</w:t>
      </w:r>
      <w:r>
        <w:rPr>
          <w:rFonts w:ascii="Arial" w:hAnsi="Arial" w:cs="Arial"/>
        </w:rPr>
        <w:t xml:space="preserve"> </w:t>
      </w:r>
      <w:r w:rsidRPr="003D0F6C">
        <w:rPr>
          <w:rFonts w:ascii="Arial" w:hAnsi="Arial" w:cs="Arial"/>
        </w:rPr>
        <w:t>the spectrum consistent with your visual inspection of the data?</w:t>
      </w:r>
    </w:p>
    <w:p w14:paraId="17C324A0" w14:textId="4E7758C8" w:rsidR="00A66BEF" w:rsidRPr="003D0F6C" w:rsidRDefault="00A66BEF" w:rsidP="00183265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3D0F6C">
        <w:rPr>
          <w:rFonts w:ascii="Arial" w:hAnsi="Arial" w:cs="Arial"/>
        </w:rPr>
        <w:t>. Compute and display the spike-field</w:t>
      </w:r>
      <w:r w:rsidR="00183265">
        <w:rPr>
          <w:rFonts w:ascii="Arial" w:hAnsi="Arial" w:cs="Arial"/>
        </w:rPr>
        <w:t xml:space="preserve"> coherence</w:t>
      </w:r>
      <w:r w:rsidRPr="003D0F6C">
        <w:rPr>
          <w:rFonts w:ascii="Arial" w:hAnsi="Arial" w:cs="Arial"/>
        </w:rPr>
        <w:t>. Do you find evidence for spike-field coherence?</w:t>
      </w:r>
    </w:p>
    <w:p w14:paraId="3460D8AE" w14:textId="6C3A9902" w:rsidR="00A66BEF" w:rsidRDefault="00A66BEF" w:rsidP="00183265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3D0F6C">
        <w:rPr>
          <w:rFonts w:ascii="Arial" w:hAnsi="Arial" w:cs="Arial"/>
        </w:rPr>
        <w:t>. Describe your results, as you would to a colleague or collaborator.</w:t>
      </w:r>
    </w:p>
    <w:p w14:paraId="1F0CE29B" w14:textId="77777777" w:rsidR="00183265" w:rsidRPr="00905194" w:rsidRDefault="00183265" w:rsidP="00183265">
      <w:pPr>
        <w:ind w:left="720"/>
        <w:rPr>
          <w:rFonts w:ascii="Arial" w:hAnsi="Arial" w:cs="Arial"/>
        </w:rPr>
      </w:pPr>
    </w:p>
    <w:p w14:paraId="41632F34" w14:textId="43F29924" w:rsidR="00A66BEF" w:rsidRPr="00183265" w:rsidRDefault="00A66BEF" w:rsidP="00183265">
      <w:pPr>
        <w:spacing w:line="360" w:lineRule="auto"/>
        <w:rPr>
          <w:rFonts w:ascii="Arial" w:hAnsi="Arial" w:cs="Arial"/>
        </w:rPr>
      </w:pPr>
      <w:r w:rsidRPr="00183265">
        <w:rPr>
          <w:rFonts w:ascii="Arial" w:hAnsi="Arial" w:cs="Arial"/>
        </w:rPr>
        <w:t>Do the results of each method match your expectations? In particular, do you expect to observe spike-field coherence between these simulated data?</w:t>
      </w:r>
    </w:p>
    <w:sectPr w:rsidR="00A66BEF" w:rsidRPr="00183265" w:rsidSect="0024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C2C20"/>
    <w:multiLevelType w:val="hybridMultilevel"/>
    <w:tmpl w:val="6F185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42EC8"/>
    <w:multiLevelType w:val="hybridMultilevel"/>
    <w:tmpl w:val="FAD666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FA5544"/>
    <w:multiLevelType w:val="hybridMultilevel"/>
    <w:tmpl w:val="6F185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01005"/>
    <w:multiLevelType w:val="hybridMultilevel"/>
    <w:tmpl w:val="6F185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C07EF"/>
    <w:multiLevelType w:val="hybridMultilevel"/>
    <w:tmpl w:val="6F185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6A"/>
    <w:rsid w:val="00030E6A"/>
    <w:rsid w:val="00154B09"/>
    <w:rsid w:val="0016537D"/>
    <w:rsid w:val="00183265"/>
    <w:rsid w:val="001C5559"/>
    <w:rsid w:val="001E15A0"/>
    <w:rsid w:val="00244242"/>
    <w:rsid w:val="002D5FF0"/>
    <w:rsid w:val="003D0F6C"/>
    <w:rsid w:val="00441687"/>
    <w:rsid w:val="005C28D7"/>
    <w:rsid w:val="00643ABB"/>
    <w:rsid w:val="00792DF8"/>
    <w:rsid w:val="007A151D"/>
    <w:rsid w:val="007E6EC4"/>
    <w:rsid w:val="00807D8C"/>
    <w:rsid w:val="008163C9"/>
    <w:rsid w:val="00857F97"/>
    <w:rsid w:val="00905194"/>
    <w:rsid w:val="00907FE6"/>
    <w:rsid w:val="00A44359"/>
    <w:rsid w:val="00A66BEF"/>
    <w:rsid w:val="00A67891"/>
    <w:rsid w:val="00B303AF"/>
    <w:rsid w:val="00CE5532"/>
    <w:rsid w:val="00D301B9"/>
    <w:rsid w:val="00F0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52053"/>
  <w14:defaultImageDpi w14:val="32767"/>
  <w15:chartTrackingRefBased/>
  <w15:docId w15:val="{2A0A05B9-B451-0244-AF5F-2A8AC8CD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E6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435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062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062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6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k-Kramer/Case-Studies-Python/tree/master/beta%20versions/Spike-Field%20Coherence" TargetMode="External"/><Relationship Id="rId5" Type="http://schemas.openxmlformats.org/officeDocument/2006/relationships/hyperlink" Target="https://github.com/Mark-Kramer/Case-Studies-Python/tree/master/beta%20versions/Spike-Field%20Coher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mak@math.bu.edu</dc:creator>
  <cp:keywords/>
  <dc:description/>
  <cp:lastModifiedBy>mak@math.bu.edu</cp:lastModifiedBy>
  <cp:revision>19</cp:revision>
  <dcterms:created xsi:type="dcterms:W3CDTF">2018-10-22T13:39:00Z</dcterms:created>
  <dcterms:modified xsi:type="dcterms:W3CDTF">2018-11-26T23:21:00Z</dcterms:modified>
</cp:coreProperties>
</file>