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urvive-the-crit"/>
      <w:r>
        <w:t xml:space="preserve">Survive the Crit</w:t>
      </w:r>
      <w:bookmarkEnd w:id="20"/>
    </w:p>
    <w:p>
      <w:pPr>
        <w:pStyle w:val="FirstParagraph"/>
      </w:pPr>
      <w:r>
        <w:rPr>
          <w:b/>
        </w:rPr>
        <w:t xml:space="preserve">Ziyad Alboghdady — General AI Fluency, Week 6 · Checkpoint 1</w:t>
      </w:r>
    </w:p>
    <w:p>
      <w:pPr>
        <w:pStyle w:val="Heading2"/>
      </w:pPr>
      <w:bookmarkStart w:id="21" w:name="what-i-sent-the-reviewer"/>
      <w:r>
        <w:t xml:space="preserve">What I sent the reviewer</w:t>
      </w:r>
      <w:bookmarkEnd w:id="21"/>
    </w:p>
    <w:p>
      <w:pPr>
        <w:pStyle w:val="FirstParagraph"/>
      </w:pPr>
      <w:r>
        <w:t xml:space="preserve">The live URL, plus my Week 1 proof statement verbatim, so the site is judged against the job it claims to do rather than against taste:</w:t>
      </w:r>
    </w:p>
    <w:p>
      <w:pPr>
        <w:pStyle w:val="BlockText"/>
      </w:pPr>
      <w:r>
        <w:t xml:space="preserve">I turn real requirements into reliable, secure, and maintainable backend software. This portfolio is designed for an engineering manager evaluating an early-career backend software engineer. After reviewing my work, the one action I want them to take is to invite me to a technical interview.</w:t>
      </w:r>
    </w:p>
    <w:p>
      <w:pPr>
        <w:pStyle w:val="FirstParagraph"/>
      </w:pPr>
      <w:r>
        <w:rPr>
          <w:b/>
        </w:rPr>
        <w:t xml:space="preserve">Reviewer:</w:t>
      </w:r>
      <w:r>
        <w:t xml:space="preserve"> </w:t>
      </w:r>
      <w:r>
        <w:t xml:space="preserve">______________________ (role / relationship) ·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Heading2"/>
      </w:pPr>
      <w:bookmarkStart w:id="22" w:name="X2360be330d42da54d8bd59a167cb627c27ad2b7"/>
      <w:r>
        <w:t xml:space="preserve">The two questions I asked before anything else</w:t>
      </w:r>
      <w:bookmarkEnd w:id="22"/>
    </w:p>
    <w:p>
      <w:pPr>
        <w:pStyle w:val="FirstParagraph"/>
      </w:pPr>
      <w:r>
        <w:t xml:space="preserve">Asked first, and answered before I said anything about the site — otherwise I am coaching the witness.</w:t>
      </w:r>
    </w:p>
    <w:p>
      <w:pPr>
        <w:pStyle w:val="BodyText"/>
      </w:pPr>
      <w:r>
        <w:rPr>
          <w:b/>
        </w:rPr>
        <w:t xml:space="preserve">1.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In ten seconds, what do you think I do?</w:t>
      </w:r>
      <w:r>
        <w:rPr>
          <w:b/>
        </w:rPr>
        <w:t xml:space="preserve">”</w:t>
      </w:r>
    </w:p>
    <w:p>
      <w:pPr>
        <w:pStyle w:val="BlockText"/>
      </w:pPr>
      <w:r>
        <w:rPr>
          <w:i/>
        </w:rPr>
        <w:t xml:space="preserve">Reviewer’s answer, verbatim:</w:t>
      </w:r>
    </w:p>
    <w:p>
      <w:pPr>
        <w:pStyle w:val="FirstParagraph"/>
      </w:pPr>
      <w:r>
        <w:rPr>
          <w:b/>
        </w:rPr>
        <w:t xml:space="preserve">2.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Does the work back that up — would you believe it enough to interview me?</w:t>
      </w:r>
      <w:r>
        <w:rPr>
          <w:b/>
        </w:rPr>
        <w:t xml:space="preserve">”</w:t>
      </w:r>
    </w:p>
    <w:p>
      <w:pPr>
        <w:pStyle w:val="BlockText"/>
      </w:pPr>
      <w:r>
        <w:rPr>
          <w:i/>
        </w:rPr>
        <w:t xml:space="preserve">Reviewer’s answer, verbatim:</w:t>
      </w:r>
    </w:p>
    <w:p>
      <w:pPr>
        <w:pStyle w:val="FirstParagraph"/>
      </w:pPr>
      <w:r>
        <w:rPr>
          <w:i/>
        </w:rPr>
        <w:t xml:space="preserve">(Write these down word for word. A paraphrase is where defensiveness gets in.)</w:t>
      </w:r>
    </w:p>
    <w:p>
      <w:pPr>
        <w:pStyle w:val="Heading2"/>
      </w:pPr>
      <w:bookmarkStart w:id="23" w:name="all-feedback-received-unsorted"/>
      <w:r>
        <w:t xml:space="preserve">All feedback received, unsorted</w:t>
      </w:r>
      <w:bookmarkEnd w:id="23"/>
    </w:p>
    <w:p>
      <w:pPr>
        <w:pStyle w:val="BlockText"/>
      </w:pPr>
      <w:r>
        <w:rPr>
          <w:i/>
        </w:rPr>
        <w:t xml:space="preserve">Everything they said, before I decide what I think of it.</w:t>
      </w:r>
    </w:p>
    <w:p>
      <w:pPr>
        <w:pStyle w:val="Heading2"/>
      </w:pPr>
      <w:bookmarkStart w:id="24" w:name="triage"/>
      <w:r>
        <w:t xml:space="preserve">Triage</w:t>
      </w:r>
      <w:bookmarkEnd w:id="24"/>
    </w:p>
    <w:p>
      <w:pPr>
        <w:pStyle w:val="FirstParagraph"/>
      </w:pPr>
      <w:r>
        <w:rPr>
          <w:b/>
        </w:rPr>
        <w:t xml:space="preserve">Must-fix</w:t>
      </w:r>
      <w:r>
        <w:t xml:space="preserve"> </w:t>
      </w:r>
      <w:r>
        <w:t xml:space="preserve">— blocks clarity or proof. Something a reviewer misread, could not find, or did not believe.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blocks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on live 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Nice-to-have</w:t>
      </w:r>
      <w:r>
        <w:t xml:space="preserve"> </w:t>
      </w:r>
      <w:r>
        <w:t xml:space="preserve">— improves the site without blocking its job.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deferred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Triage rule I am holding myself to:</w:t>
      </w:r>
      <w:r>
        <w:t xml:space="preserve"> </w:t>
      </w:r>
      <w:r>
        <w:t xml:space="preserve">if the reviewer</w:t>
      </w:r>
      <w:r>
        <w:t xml:space="preserve"> </w:t>
      </w:r>
      <w:r>
        <w:rPr>
          <w:i/>
        </w:rPr>
        <w:t xml:space="preserve">misunderstood</w:t>
      </w:r>
      <w:r>
        <w:t xml:space="preserve"> </w:t>
      </w:r>
      <w:r>
        <w:t xml:space="preserve">something, it is a must-fix — my job is to be understood, and</w:t>
      </w:r>
      <w:r>
        <w:t xml:space="preserve"> </w:t>
      </w:r>
      <w:r>
        <w:t xml:space="preserve">“</w:t>
      </w:r>
      <w:r>
        <w:t xml:space="preserve">they read it wrong</w:t>
      </w:r>
      <w:r>
        <w:t xml:space="preserve">”</w:t>
      </w:r>
      <w:r>
        <w:t xml:space="preserve"> </w:t>
      </w:r>
      <w:r>
        <w:t xml:space="preserve">is not a defence. Only genuine preference goes in the second column.</w:t>
      </w:r>
    </w:p>
    <w:p>
      <w:pPr>
        <w:pStyle w:val="Heading2"/>
      </w:pPr>
      <w:bookmarkStart w:id="25" w:name="what-i-changed-and-what-i-pushed-back-on"/>
      <w:r>
        <w:t xml:space="preserve">What I changed, and what I pushed back on</w:t>
      </w:r>
      <w:bookmarkEnd w:id="25"/>
    </w:p>
    <w:p>
      <w:pPr>
        <w:pStyle w:val="BlockText"/>
      </w:pPr>
      <w:r>
        <w:rPr>
          <w:i/>
        </w:rPr>
        <w:t xml:space="preserve">One short paragraph per must-fix: what I changed and where. If I disagreed with a piece of feedback and did not act on it, say so plainly with the reason — that is engaging with it, not dodging it. What does not count is explaining why the original was fine.</w:t>
      </w:r>
    </w:p>
    <w:p>
      <w:pPr>
        <w:pStyle w:val="Heading2"/>
      </w:pPr>
      <w:bookmarkStart w:id="26" w:name="my-own-pre-crit-read"/>
      <w:r>
        <w:t xml:space="preserve">My own pre-crit read</w:t>
      </w:r>
      <w:bookmarkEnd w:id="26"/>
    </w:p>
    <w:p>
      <w:pPr>
        <w:pStyle w:val="FirstParagraph"/>
      </w:pPr>
      <w:r>
        <w:t xml:space="preserve">Not a substitute for the reviewer — a real person’s reaction is the assignment, and nothing here replaces it. This is the list of things I already suspect are weak, recorded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the review so I can see how much I was flattering myself: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four cases are all coursework-scale projects.</w:t>
      </w:r>
      <w:r>
        <w:t xml:space="preserve"> </w:t>
      </w:r>
      <w:r>
        <w:t xml:space="preserve">A reviewer may read</w:t>
      </w:r>
      <w:r>
        <w:t xml:space="preserve"> </w:t>
      </w:r>
      <w:r>
        <w:t xml:space="preserve">“</w:t>
      </w:r>
      <w:r>
        <w:t xml:space="preserve">built alone, for myself, no users</w:t>
      </w:r>
      <w:r>
        <w:t xml:space="preserve">”</w:t>
      </w:r>
      <w:r>
        <w:t xml:space="preserve"> </w:t>
      </w:r>
      <w:r>
        <w:t xml:space="preserve">and discount the lot. I have no answer to this yet beyond being straight about scope in each case.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Every image is a placeholder right now.</w:t>
      </w:r>
      <w:r>
        <w:t xml:space="preserve"> </w:t>
      </w:r>
      <w:r>
        <w:t xml:space="preserve">The case pages claim real captures and currently show dashed boxes. Until those are filled, the proof is assertion.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claim and the evidence are one layer apart.</w:t>
      </w:r>
      <w:r>
        <w:t xml:space="preserve"> </w:t>
      </w:r>
      <w:r>
        <w:t xml:space="preserve">The homepage says</w:t>
      </w:r>
      <w:r>
        <w:t xml:space="preserve"> </w:t>
      </w:r>
      <w:r>
        <w:t xml:space="preserve">“</w:t>
      </w:r>
      <w:r>
        <w:t xml:space="preserve">reliable, testable</w:t>
      </w:r>
      <w:r>
        <w:t xml:space="preserve">”</w:t>
      </w:r>
      <w:r>
        <w:t xml:space="preserve">; the cases show layering and schema design. Nothing yet shows a</w:t>
      </w:r>
      <w:r>
        <w:t xml:space="preserve"> </w:t>
      </w:r>
      <w:r>
        <w:rPr>
          <w:i/>
        </w:rPr>
        <w:t xml:space="preserve">test</w:t>
      </w:r>
      <w:r>
        <w:t xml:space="preserve">. If a reviewer asks</w:t>
      </w:r>
      <w:r>
        <w:t xml:space="preserve"> </w:t>
      </w:r>
      <w:r>
        <w:t xml:space="preserve">“</w:t>
      </w:r>
      <w:r>
        <w:t xml:space="preserve">where are the tests?</w:t>
      </w:r>
      <w:r>
        <w:t xml:space="preserve">”</w:t>
      </w:r>
      <w:r>
        <w:t xml:space="preserve">, I do not have a good page to point at.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ConcurrentDictionary</w:t>
      </w:r>
      <w:r>
        <w:rPr>
          <w:b/>
        </w:rPr>
        <w:t xml:space="preserve"> </w:t>
      </w:r>
      <w:r>
        <w:rPr>
          <w:b/>
        </w:rPr>
        <w:t xml:space="preserve">as persistence</w:t>
      </w:r>
      <w:r>
        <w:t xml:space="preserve"> </w:t>
      </w:r>
      <w:r>
        <w:t xml:space="preserve">reads as unfinished to an experienced reviewer unless the reversibility argument lands. It is in the text; whether it lands is exactly what a crit is for.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demo of anything running.</w:t>
      </w:r>
      <w:r>
        <w:t xml:space="preserve"> </w:t>
      </w:r>
      <w:r>
        <w:t xml:space="preserve">Deliberate — a dead demo is worse than none — but the reviewer may not accept that trade, and if they do not, that is a finding.</w:t>
      </w:r>
    </w:p>
    <w:p>
      <w:pPr>
        <w:pStyle w:val="FirstParagraph"/>
      </w:pPr>
      <w:r>
        <w:t xml:space="preserve">I expect item 3 to be the real one, and I expect to want to argue about item 5.</w:t>
      </w:r>
    </w:p>
    <w:p>
      <w:pPr>
        <w:pStyle w:val="Heading2"/>
      </w:pPr>
      <w:bookmarkStart w:id="27" w:name="checkpoint"/>
      <w:r>
        <w:t xml:space="preserve">Checkpoint</w:t>
      </w:r>
      <w:bookmarkEnd w:id="27"/>
    </w:p>
    <w:p>
      <w:pPr>
        <w:pStyle w:val="FirstParagraph"/>
      </w:pPr>
      <w:r>
        <w:t xml:space="preserve">☐ Live portfolio submitted with proof statement</w:t>
      </w:r>
      <w:r>
        <w:t xml:space="preserve"> </w:t>
      </w:r>
      <w:r>
        <w:t xml:space="preserve">☐ Real feedback received and recorded verbatim</w:t>
      </w:r>
      <w:r>
        <w:t xml:space="preserve"> </w:t>
      </w:r>
      <w:r>
        <w:t xml:space="preserve">☐ Triaged honestly into must-fix / nice-to-have</w:t>
      </w:r>
      <w:r>
        <w:t xml:space="preserve"> </w:t>
      </w:r>
      <w:r>
        <w:t xml:space="preserve">☐ Must-fixes actually fixed on the live site</w:t>
      </w:r>
      <w:r>
        <w:t xml:space="preserve"> </w:t>
      </w:r>
      <w:r>
        <w:t xml:space="preserve">☐ Reply sent to the reviewer saying what changed</w:t>
      </w:r>
    </w:p>
    <w:p>
      <w:pPr>
        <w:pStyle w:val="BodyText"/>
      </w:pPr>
      <w:r>
        <w:rPr>
          <w:i/>
        </w:rPr>
        <w:t xml:space="preserve">This checkpoint must pass before Week 7.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2026-09-25T14:15:07Z</dcterms:created>
  <dcterms:modified xsi:type="dcterms:W3CDTF">2026-09-25T14:15:07Z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