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reak-your-own-site"/>
      <w:r>
        <w:t xml:space="preserve">Break Your Own Site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7 · Hardening checkpoint</w:t>
      </w:r>
    </w:p>
    <w:p>
      <w:pPr>
        <w:pStyle w:val="Heading2"/>
      </w:pPr>
      <w:bookmarkStart w:id="21" w:name="how-i-attacked-it"/>
      <w:r>
        <w:t xml:space="preserve">How I attacked it</w:t>
      </w:r>
      <w:bookmarkEnd w:id="21"/>
    </w:p>
    <w:p>
      <w:pPr>
        <w:pStyle w:val="FirstParagraph"/>
      </w:pPr>
      <w:r>
        <w:t xml:space="preserve">Not the happy path. The happy path is the one I built and the one I have clicked two hundred times. Everything below is a deliberate attempt to produce a broken state.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Visit a URL that does not exist (</w:t>
            </w:r>
            <w:r>
              <w:rPr>
                <w:rStyle w:val="VerbatimChar"/>
              </w:rPr>
              <w:t xml:space="preserve">/projects/nope/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Styled 404 with a route back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Visit a case slug with a trailing typo (</w:t>
            </w:r>
            <w:r>
              <w:rPr>
                <w:rStyle w:val="VerbatimChar"/>
              </w:rPr>
              <w:t xml:space="preserve">/projects/task-management-api</w:t>
            </w:r>
            <w:r>
              <w:t xml:space="preserve">, no slash)</w:t>
            </w:r>
          </w:p>
        </w:tc>
        <w:tc>
          <w:p>
            <w:pPr>
              <w:pStyle w:val="Compact"/>
              <w:jc w:val="left"/>
            </w:pPr>
            <w:r>
              <w:t xml:space="preserve">Netlify redirects to the canonical path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Submit the contact form with all fields empty</w:t>
            </w:r>
          </w:p>
        </w:tc>
        <w:tc>
          <w:p>
            <w:pPr>
              <w:pStyle w:val="Compact"/>
              <w:jc w:val="left"/>
            </w:pPr>
            <w:r>
              <w:t xml:space="preserve">Browser blocks it; every field is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Submit with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notanemail</w:t>
            </w:r>
          </w:p>
        </w:tc>
        <w:tc>
          <w:p>
            <w:pPr>
              <w:pStyle w:val="Compact"/>
              <w:jc w:val="left"/>
            </w:pPr>
            <w:r>
              <w:t xml:space="preserve">Blocked by</w:t>
            </w:r>
            <w:r>
              <w:t xml:space="preserve"> </w:t>
            </w:r>
            <w:r>
              <w:rPr>
                <w:rStyle w:val="VerbatimChar"/>
              </w:rPr>
              <w:t xml:space="preserve">type="email"</w:t>
            </w:r>
            <w:r>
              <w:t xml:space="preserve"> </w:t>
            </w:r>
            <w:r>
              <w:t xml:space="preserve">validation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Submit a 20,000-character message</w:t>
            </w:r>
          </w:p>
        </w:tc>
        <w:tc>
          <w:p>
            <w:pPr>
              <w:pStyle w:val="Compact"/>
              <w:jc w:val="left"/>
            </w:pPr>
            <w:r>
              <w:t xml:space="preserve">Delivers, or fails visibly — never silently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Submit twice in a row, fast</w:t>
            </w:r>
          </w:p>
        </w:tc>
        <w:tc>
          <w:p>
            <w:pPr>
              <w:pStyle w:val="Compact"/>
              <w:jc w:val="left"/>
            </w:pPr>
            <w:r>
              <w:t xml:space="preserve">No duplicate-send loop; status resolves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Paste</w:t>
            </w:r>
            <w:r>
              <w:t xml:space="preserve"> </w:t>
            </w:r>
            <w:r>
              <w:rPr>
                <w:rStyle w:val="VerbatimChar"/>
              </w:rPr>
              <w:t xml:space="preserve">&lt;script&gt;alert(1)&lt;/script&gt;</w:t>
            </w:r>
            <w:r>
              <w:t xml:space="preserve"> </w:t>
            </w:r>
            <w:r>
              <w:t xml:space="preserve">into the message field</w:t>
            </w:r>
          </w:p>
        </w:tc>
        <w:tc>
          <w:p>
            <w:pPr>
              <w:pStyle w:val="Compact"/>
              <w:jc w:val="left"/>
            </w:pPr>
            <w:r>
              <w:t xml:space="preserve">Arrives as inert text in the email; nothing executes anywhere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Disable JavaScript entirely, then use the form</w:t>
            </w:r>
          </w:p>
        </w:tc>
        <w:tc>
          <w:p>
            <w:pPr>
              <w:pStyle w:val="Compact"/>
              <w:jc w:val="left"/>
            </w:pPr>
            <w:r>
              <w:t xml:space="preserve">Plain form still posts to Formspree and still reaches me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Break the Formspree endpoint (point it at a bad id), submit</w:t>
            </w:r>
          </w:p>
        </w:tc>
        <w:tc>
          <w:p>
            <w:pPr>
              <w:pStyle w:val="Compact"/>
              <w:jc w:val="left"/>
            </w:pPr>
            <w:r>
              <w:t xml:space="preserve">Red failure line appears</w:t>
            </w:r>
            <w:r>
              <w:t xml:space="preserve"> </w:t>
            </w:r>
            <w:r>
              <w:rPr>
                <w:b/>
              </w:rPr>
              <w:t xml:space="preserve">with my email address in plain text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Throttle to Slow 3G and load the homepage</w:t>
            </w:r>
          </w:p>
        </w:tc>
        <w:tc>
          <w:p>
            <w:pPr>
              <w:pStyle w:val="Compact"/>
              <w:jc w:val="left"/>
            </w:pPr>
            <w:r>
              <w:t xml:space="preserve">Text readable before fonts finish; no layout jump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Load with Google Fonts blocked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system UI font; layout holds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Open every page at 320px</w:t>
            </w:r>
          </w:p>
        </w:tc>
        <w:tc>
          <w:p>
            <w:pPr>
              <w:pStyle w:val="Compact"/>
              <w:jc w:val="left"/>
            </w:pPr>
            <w:r>
              <w:t xml:space="preserve">No horizontal page scroll anywhere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Navigate the whole site by keyboard only, Tab and Enter</w:t>
            </w:r>
          </w:p>
        </w:tc>
        <w:tc>
          <w:p>
            <w:pPr>
              <w:pStyle w:val="Compact"/>
              <w:jc w:val="left"/>
            </w:pPr>
            <w:r>
              <w:t xml:space="preserve">Skip link works; focus visible on every control; no trap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Hard-refresh with cache disabled</w:t>
            </w:r>
          </w:p>
        </w:tc>
        <w:tc>
          <w:p>
            <w:pPr>
              <w:pStyle w:val="Compact"/>
              <w:jc w:val="left"/>
            </w:pPr>
            <w:r>
              <w:t xml:space="preserve">No 404s on CSS, JS or favicon (absolute</w:t>
            </w:r>
            <w:r>
              <w:t xml:space="preserve"> </w:t>
            </w:r>
            <w:r>
              <w:rPr>
                <w:rStyle w:val="VerbatimChar"/>
              </w:rPr>
              <w:t xml:space="preserve">/assets/...</w:t>
            </w:r>
            <w:r>
              <w:t xml:space="preserve"> </w:t>
            </w:r>
            <w:r>
              <w:t xml:space="preserve">paths)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Open the raw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from disk with a double-click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Will break</w:t>
            </w:r>
            <w:r>
              <w:t xml:space="preserve"> </w:t>
            </w:r>
            <w:r>
              <w:t xml:space="preserve">— absolute paths need a server root</w:t>
            </w:r>
          </w:p>
        </w:tc>
        <w:tc>
          <w:p>
            <w:pPr>
              <w:pStyle w:val="Compact"/>
              <w:jc w:val="left"/>
            </w:pPr>
            <w:r>
              <w:t xml:space="preserve">Known limitation</w:t>
            </w:r>
          </w:p>
        </w:tc>
        <w:tc>
          <w:p/>
        </w:tc>
      </w:tr>
    </w:tbl>
    <w:p>
      <w:pPr>
        <w:pStyle w:val="BodyText"/>
      </w:pPr>
      <w:r>
        <w:t xml:space="preserve">Test 9 is the one I care most about. A contact form that fails</w:t>
      </w:r>
      <w:r>
        <w:t xml:space="preserve"> </w:t>
      </w:r>
      <w:r>
        <w:rPr>
          <w:i/>
        </w:rPr>
        <w:t xml:space="preserve">silently</w:t>
      </w:r>
      <w:r>
        <w:t xml:space="preserve"> </w:t>
      </w:r>
      <w:r>
        <w:t xml:space="preserve">is the worst possible failure for this site: the visitor believes they have reached me, and I never learn that they tried.</w:t>
      </w:r>
    </w:p>
    <w:p>
      <w:pPr>
        <w:pStyle w:val="BodyText"/>
      </w:pPr>
      <w:r>
        <w:t xml:space="preserve">Test 15 is a genuine limitation, not a bug: the site is built for a web root, so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previews lose CSS. Anyone reviewing the folder locally needs</w:t>
      </w:r>
      <w:r>
        <w:t xml:space="preserve"> </w:t>
      </w:r>
      <w:r>
        <w:rPr>
          <w:rStyle w:val="VerbatimChar"/>
        </w:rPr>
        <w:t xml:space="preserve">python3 -m http.server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portfolio-site/</w:t>
      </w:r>
      <w:r>
        <w:t xml:space="preserve">. Named rather than hidden.</w:t>
      </w:r>
    </w:p>
    <w:p>
      <w:pPr>
        <w:pStyle w:val="Heading2"/>
      </w:pPr>
      <w:bookmarkStart w:id="22" w:name="findability-and-speed"/>
      <w:r>
        <w:t xml:space="preserve">Findability and speed</w:t>
      </w:r>
      <w:bookmarkEnd w:id="22"/>
    </w:p>
    <w:p>
      <w:pPr>
        <w:pStyle w:val="FirstParagraph"/>
      </w:pPr>
      <w:r>
        <w:rPr>
          <w:b/>
        </w:rPr>
        <w:t xml:space="preserve">Already in place:</w:t>
      </w:r>
    </w:p>
    <w:p>
      <w:pPr>
        <w:numPr>
          <w:ilvl w:val="0"/>
          <w:numId w:val="1001"/>
        </w:numPr>
        <w:pStyle w:val="Compact"/>
      </w:pPr>
      <w:r>
        <w:t xml:space="preserve">Unique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 </w:t>
      </w:r>
      <w:r>
        <w:t xml:space="preserve">per page, written for a human scanning search results.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&lt;link rel="canonical"&gt;</w:t>
      </w:r>
      <w:r>
        <w:t xml:space="preserve"> </w:t>
      </w:r>
      <w:r>
        <w:t xml:space="preserve">on every page.</w:t>
      </w:r>
    </w:p>
    <w:p>
      <w:pPr>
        <w:numPr>
          <w:ilvl w:val="0"/>
          <w:numId w:val="1001"/>
        </w:numPr>
        <w:pStyle w:val="Compact"/>
      </w:pPr>
      <w:r>
        <w:t xml:space="preserve">Open Graph + Twitter card tags, so a link pasted into LinkedIn or WhatsApp renders as a card rather than a naked URL.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allowing everything and pointing at the sitemap.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generated from the same page list the build uses — it cannot drift out of sync, because both come from one source.</w:t>
      </w:r>
    </w:p>
    <w:p>
      <w:pPr>
        <w:numPr>
          <w:ilvl w:val="0"/>
          <w:numId w:val="1001"/>
        </w:numPr>
        <w:pStyle w:val="Compact"/>
      </w:pPr>
      <w:r>
        <w:t xml:space="preserve">Semantic structure: one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per page,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, a skip link.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_headers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  <w:r>
        <w:t xml:space="preserve">, and a one-year immutable cache on</w:t>
      </w:r>
      <w:r>
        <w:t xml:space="preserve"> </w:t>
      </w:r>
      <w:r>
        <w:rPr>
          <w:rStyle w:val="VerbatimChar"/>
        </w:rPr>
        <w:t xml:space="preserve">/assets/*</w:t>
      </w:r>
      <w:r>
        <w:t xml:space="preserve">.</w:t>
      </w:r>
    </w:p>
    <w:p>
      <w:pPr>
        <w:pStyle w:val="FirstParagraph"/>
      </w:pPr>
      <w:r>
        <w:rPr>
          <w:b/>
        </w:rPr>
        <w:t xml:space="preserve">Speed baseline:</w:t>
      </w:r>
      <w:r>
        <w:t xml:space="preserve"> </w:t>
      </w:r>
      <w:r>
        <w:t xml:space="preserve">the entire site is static HTML plus 8 KB of CSS, 1 KB of JS and a 269-byte SVG favicon, served from Netlify’s CDN. The only third-party request is Google Fonts. Run Lighthouse on the live URL and record the four scores here rather than asserting them.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Best practices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p/>
        </w:tc>
        <w:tc>
          <w:p/>
        </w:tc>
      </w:tr>
    </w:tbl>
    <w:p>
      <w:pPr>
        <w:pStyle w:val="Heading2"/>
      </w:pPr>
      <w:bookmarkStart w:id="23" w:name="triage"/>
      <w:r>
        <w:t xml:space="preserve">Triage</w:t>
      </w:r>
      <w:bookmarkEnd w:id="23"/>
    </w:p>
    <w:p>
      <w:pPr>
        <w:pStyle w:val="FirstParagraph"/>
      </w:pPr>
      <w:r>
        <w:rPr>
          <w:b/>
        </w:rPr>
        <w:t xml:space="preserve">Fix now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Known limitations — named, not hidden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Google Fonts is a third-party dependency on the critical path.</w:t>
      </w:r>
      <w:r>
        <w:t xml:space="preserve"> </w:t>
      </w:r>
      <w:r>
        <w:t xml:space="preserve">Self-hosting two</w:t>
      </w:r>
      <w:r>
        <w:t xml:space="preserve"> </w:t>
      </w:r>
      <w:r>
        <w:rPr>
          <w:rStyle w:val="VerbatimChar"/>
        </w:rPr>
        <w:t xml:space="preserve">.woff2</w:t>
      </w:r>
      <w:r>
        <w:t xml:space="preserve"> </w:t>
      </w:r>
      <w:r>
        <w:t xml:space="preserve">files would remove it. Not done. Test 11 confirms the site degrades gracefully, so this is a performance cost, not a correctness 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site does not work opened directly from disk</w:t>
      </w:r>
      <w:r>
        <w:t xml:space="preserve"> </w:t>
      </w:r>
      <w:r>
        <w:t xml:space="preserve">(test 15). Absolute asset paths assume a web root.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Contact delivery depends on Formspree’s free tier</w:t>
      </w:r>
      <w:r>
        <w:t xml:space="preserve"> </w:t>
      </w:r>
      <w:r>
        <w:t xml:space="preserve">— 50 submissions a month, and their uptime is not mine. Mitigated by the plain-text email fallback on failure, not eliminated.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automated tests.</w:t>
      </w:r>
      <w:r>
        <w:t xml:space="preserve"> </w:t>
      </w:r>
      <w:r>
        <w:t xml:space="preserve">Everything above was run by hand. For a nine-page static site that is a proportionate choice, but it is a choice, and re-running fifteen manual checks after every change is a cost that grows.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Not yet tested on a low-end Android device.</w:t>
      </w:r>
    </w:p>
    <w:p>
      <w:pPr>
        <w:pStyle w:val="Heading2"/>
      </w:pPr>
      <w:bookmarkStart w:id="24" w:name="hardening-review"/>
      <w:r>
        <w:t xml:space="preserve">Hardening review</w:t>
      </w:r>
      <w:bookmarkEnd w:id="24"/>
    </w:p>
    <w:p>
      <w:pPr>
        <w:pStyle w:val="FirstParagraph"/>
      </w:pPr>
      <w:r>
        <w:rPr>
          <w:b/>
        </w:rPr>
        <w:t xml:space="preserve">Reviewer:</w:t>
      </w:r>
      <w:r>
        <w:t xml:space="preserve"> </w:t>
      </w:r>
      <w:r>
        <w:t xml:space="preserve">______________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lockText"/>
      </w:pPr>
      <w:r>
        <w:rPr>
          <w:i/>
        </w:rPr>
        <w:t xml:space="preserve">Their must-fixes, and what I changed in response.</w:t>
      </w:r>
    </w:p>
    <w:p>
      <w:pPr>
        <w:pStyle w:val="FirstParagraph"/>
      </w:pPr>
      <w:r>
        <w:t xml:space="preserve">☐ Genuine attempt to break it, beyond the happy path</w:t>
      </w:r>
      <w:r>
        <w:t xml:space="preserve"> </w:t>
      </w:r>
      <w:r>
        <w:t xml:space="preserve">☐ SEO/meta present, site findable, speed measured</w:t>
      </w:r>
      <w:r>
        <w:t xml:space="preserve"> </w:t>
      </w:r>
      <w:r>
        <w:t xml:space="preserve">☐ Findings triaged; fix-nows fixed; limitations named</w:t>
      </w:r>
      <w:r>
        <w:t xml:space="preserve"> </w:t>
      </w:r>
      <w:r>
        <w:t xml:space="preserve">☐ Hardening review done and its must-fixes addressed</w:t>
      </w:r>
    </w:p>
    <w:p>
      <w:pPr>
        <w:pStyle w:val="BodyText"/>
      </w:pPr>
      <w:r>
        <w:rPr>
          <w:i/>
        </w:rPr>
        <w:t xml:space="preserve">This checkpoint must pass before launch.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2026-09-25T14:15:07Z</dcterms:created>
  <dcterms:modified xsi:type="dcterms:W3CDTF">2026-09-25T14:15:07Z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