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E19F" w14:textId="669C007D" w:rsidR="005304DD" w:rsidRPr="00D5625B" w:rsidRDefault="00D5625B" w:rsidP="00D5625B">
      <w:pPr>
        <w:rPr>
          <w:sz w:val="36"/>
          <w:szCs w:val="36"/>
        </w:rPr>
      </w:pPr>
      <w:r w:rsidRPr="00D5625B">
        <w:rPr>
          <w:sz w:val="36"/>
          <w:szCs w:val="36"/>
        </w:rPr>
        <w:t>Machine learning algorithms in big data analyses identify determinants of insulin gene transcription</w:t>
      </w:r>
    </w:p>
    <w:p w14:paraId="42C2B869" w14:textId="77777777" w:rsidR="00D5625B" w:rsidRDefault="00D5625B" w:rsidP="00D5625B">
      <w:pPr>
        <w:rPr>
          <w:b/>
          <w:bCs/>
          <w:sz w:val="32"/>
          <w:szCs w:val="32"/>
        </w:rPr>
      </w:pPr>
    </w:p>
    <w:p w14:paraId="09CBB88B" w14:textId="43297D45" w:rsidR="00D5625B" w:rsidRDefault="00D5625B" w:rsidP="00D5625B">
      <w:pPr>
        <w:rPr>
          <w:b/>
          <w:bCs/>
          <w:sz w:val="32"/>
          <w:szCs w:val="32"/>
        </w:rPr>
      </w:pPr>
      <w:r w:rsidRPr="00D5625B">
        <w:rPr>
          <w:b/>
          <w:bCs/>
          <w:sz w:val="32"/>
          <w:szCs w:val="32"/>
        </w:rPr>
        <w:t>Abstract</w:t>
      </w:r>
    </w:p>
    <w:p w14:paraId="29B793D7" w14:textId="685F9E3E" w:rsidR="00D5625B" w:rsidRPr="00D5625B" w:rsidRDefault="00D5625B" w:rsidP="00B74A67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 xml:space="preserve">This paper will show analyzing over </w:t>
      </w:r>
      <w:r w:rsidRPr="00D5625B">
        <w:rPr>
          <w:sz w:val="32"/>
          <w:szCs w:val="32"/>
        </w:rPr>
        <w:t>490,000,000</w:t>
      </w:r>
      <w:r>
        <w:rPr>
          <w:sz w:val="32"/>
          <w:szCs w:val="32"/>
        </w:rPr>
        <w:t xml:space="preserve"> data points to compare 10 different </w:t>
      </w:r>
      <w:r w:rsidR="00B74A67">
        <w:rPr>
          <w:sz w:val="32"/>
          <w:szCs w:val="32"/>
        </w:rPr>
        <w:t xml:space="preserve">ML </w:t>
      </w:r>
      <w:r w:rsidR="00B74A67" w:rsidRPr="00B74A67">
        <w:rPr>
          <w:sz w:val="32"/>
          <w:szCs w:val="32"/>
        </w:rPr>
        <w:t>algorithms in a large (N=11,652) training dataset of human pancreatic single-cell transcriptomes to identify features (genes) associated with the presence or absence of insulin transcript(s). Prediction</w:t>
      </w:r>
      <w:r w:rsidR="00B74A67">
        <w:rPr>
          <w:sz w:val="32"/>
          <w:szCs w:val="32"/>
        </w:rPr>
        <w:t xml:space="preserve"> </w:t>
      </w:r>
      <w:r w:rsidR="00B74A67" w:rsidRPr="00B74A67">
        <w:rPr>
          <w:sz w:val="32"/>
          <w:szCs w:val="32"/>
        </w:rPr>
        <w:t>accuracy/sensitivity of models were tested in a separate validation dataset (N=2,913) and the performance of each ML-workflow assessed.</w:t>
      </w:r>
      <w:r w:rsidR="00B74A67" w:rsidRPr="00B74A67">
        <w:t xml:space="preserve"> </w:t>
      </w:r>
      <w:r w:rsidR="00B74A67" w:rsidRPr="00B74A67">
        <w:rPr>
          <w:sz w:val="32"/>
          <w:szCs w:val="32"/>
        </w:rPr>
        <w:t xml:space="preserve">Random Forest ML algorithm delivered high predictive power in a receiver operator characteristic (ROC) curve analysis at the highest sensitivity (0.98), compared to other algorithms. The top-10 features, (including IAPP, ADCYAP1, LDHA and SST) common to the three Ensemble ML workflows were significantly dysregulated in </w:t>
      </w:r>
      <w:proofErr w:type="spellStart"/>
      <w:r w:rsidR="00B74A67" w:rsidRPr="00B74A67">
        <w:rPr>
          <w:sz w:val="32"/>
          <w:szCs w:val="32"/>
        </w:rPr>
        <w:t>scRNA</w:t>
      </w:r>
      <w:proofErr w:type="spellEnd"/>
      <w:r w:rsidR="00B74A67" w:rsidRPr="00B74A67">
        <w:rPr>
          <w:sz w:val="32"/>
          <w:szCs w:val="32"/>
        </w:rPr>
        <w:t>-seq datasets from Ire-1αβ-/- mice that demonstrate de-differentiation of pancreatic β-cells as well as in pancreatic single cells from individuals with Type 2 Diabetes.</w:t>
      </w:r>
      <w:r w:rsidR="00B74A67" w:rsidRPr="00B74A67">
        <w:t xml:space="preserve"> </w:t>
      </w:r>
      <w:r w:rsidR="00B74A67">
        <w:rPr>
          <w:sz w:val="32"/>
          <w:szCs w:val="32"/>
        </w:rPr>
        <w:t>F</w:t>
      </w:r>
      <w:r w:rsidR="00B74A67" w:rsidRPr="00B74A67">
        <w:rPr>
          <w:sz w:val="32"/>
          <w:szCs w:val="32"/>
        </w:rPr>
        <w:t>indings</w:t>
      </w:r>
      <w:r w:rsidR="00B74A67">
        <w:rPr>
          <w:sz w:val="32"/>
          <w:szCs w:val="32"/>
        </w:rPr>
        <w:t xml:space="preserve"> here</w:t>
      </w:r>
      <w:r w:rsidR="00B74A67" w:rsidRPr="00B74A67">
        <w:rPr>
          <w:sz w:val="32"/>
          <w:szCs w:val="32"/>
        </w:rPr>
        <w:t xml:space="preserve"> provide a direct comparison of ML workflows in big data analyses, identify key determinants of insulin transcription and provide workflows for other regulatory analyses to identify/validate novel genes/features of endocrine pancreatic gene transcription.</w:t>
      </w:r>
    </w:p>
    <w:sectPr w:rsidR="00D5625B" w:rsidRPr="00D5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5B"/>
    <w:rsid w:val="000A0AB1"/>
    <w:rsid w:val="00473409"/>
    <w:rsid w:val="00B74A67"/>
    <w:rsid w:val="00D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2A77"/>
  <w15:chartTrackingRefBased/>
  <w15:docId w15:val="{F5CFDCA0-9FFA-4B67-9911-03C9CC2A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Abdulrahman</dc:creator>
  <cp:keywords/>
  <dc:description/>
  <cp:lastModifiedBy>Ziyad Abdulrahman</cp:lastModifiedBy>
  <cp:revision>1</cp:revision>
  <dcterms:created xsi:type="dcterms:W3CDTF">2021-04-23T14:34:00Z</dcterms:created>
  <dcterms:modified xsi:type="dcterms:W3CDTF">2021-04-23T14:54:00Z</dcterms:modified>
</cp:coreProperties>
</file>