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DDB42" w14:textId="054C39FF" w:rsidR="006540F1" w:rsidRDefault="006540F1">
      <w:r>
        <w:t>Sample 3 made for branch test</w:t>
      </w:r>
    </w:p>
    <w:sectPr w:rsidR="006540F1" w:rsidSect="00466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F1"/>
    <w:rsid w:val="00466F37"/>
    <w:rsid w:val="0065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A7D36"/>
  <w15:chartTrackingRefBased/>
  <w15:docId w15:val="{4D25C26F-0856-4845-BBA9-05BF7644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2020-04-22T20:09:00Z</dcterms:created>
  <dcterms:modified xsi:type="dcterms:W3CDTF">2020-04-22T20:10:00Z</dcterms:modified>
</cp:coreProperties>
</file>