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48"/>
          <w:szCs w:val="48"/>
        </w:rPr>
      </w:pP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-2540</wp:posOffset>
            </wp:positionH>
            <wp:positionV relativeFrom="margin">
              <wp:posOffset>996315</wp:posOffset>
            </wp:positionV>
            <wp:extent cx="5236210" cy="1078230"/>
            <wp:effectExtent l="0" t="0" r="2540" b="7620"/>
            <wp:wrapNone/>
            <wp:docPr id="1" name="图片 1" descr="http://xiaoban.ecust.edu.cn/picture/article/5/5936bfb2-1aeb-49a6-82d9-fd8b8ccb33e7/8e086854-9b88-49c9-8d37-cc17a801d4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xiaoban.ecust.edu.cn/picture/article/5/5936bfb2-1aeb-49a6-82d9-fd8b8ccb33e7/8e086854-9b88-49c9-8d37-cc17a801d4a4.jpg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48"/>
          <w:szCs w:val="48"/>
        </w:rPr>
      </w:pP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52"/>
          <w:szCs w:val="48"/>
        </w:rPr>
      </w:pP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52"/>
          <w:szCs w:val="48"/>
        </w:rPr>
      </w:pPr>
    </w:p>
    <w:p>
      <w:pPr>
        <w:spacing w:line="360" w:lineRule="auto"/>
        <w:jc w:val="center"/>
        <w:rPr>
          <w:rFonts w:ascii="Times New Roman" w:hAnsi="Times New Roman" w:eastAsia="微软雅黑" w:cs="Times New Roman"/>
          <w:sz w:val="52"/>
          <w:szCs w:val="48"/>
        </w:rPr>
      </w:pPr>
      <w:r>
        <w:rPr>
          <w:rFonts w:ascii="Times New Roman" w:hAnsi="Times New Roman" w:eastAsia="微软雅黑" w:cs="Times New Roman"/>
          <w:sz w:val="52"/>
          <w:szCs w:val="48"/>
        </w:rPr>
        <w:t xml:space="preserve">《 </w:t>
      </w:r>
      <w:r>
        <w:rPr>
          <w:rFonts w:hint="eastAsia" w:ascii="Times New Roman" w:hAnsi="Times New Roman" w:eastAsia="微软雅黑" w:cs="Times New Roman"/>
          <w:sz w:val="52"/>
          <w:szCs w:val="48"/>
        </w:rPr>
        <w:t>计算机</w:t>
      </w:r>
      <w:r>
        <w:rPr>
          <w:rFonts w:ascii="Times New Roman" w:hAnsi="Times New Roman" w:eastAsia="微软雅黑" w:cs="Times New Roman"/>
          <w:sz w:val="52"/>
          <w:szCs w:val="48"/>
        </w:rPr>
        <w:t>体系结构 》</w:t>
      </w:r>
    </w:p>
    <w:p>
      <w:pPr>
        <w:spacing w:line="360" w:lineRule="auto"/>
        <w:jc w:val="center"/>
        <w:rPr>
          <w:rFonts w:hint="eastAsia" w:ascii="Times New Roman" w:hAnsi="Times New Roman" w:eastAsia="隶书" w:cs="Times New Roman"/>
          <w:sz w:val="72"/>
          <w:szCs w:val="48"/>
          <w:lang w:val="en-US" w:eastAsia="zh-CN"/>
        </w:rPr>
      </w:pPr>
      <w:r>
        <w:rPr>
          <w:rFonts w:ascii="Times New Roman" w:hAnsi="Times New Roman" w:eastAsia="隶书" w:cs="Times New Roman"/>
          <w:sz w:val="72"/>
          <w:szCs w:val="48"/>
        </w:rPr>
        <w:t>实验报告</w:t>
      </w:r>
      <w:r>
        <w:rPr>
          <w:rFonts w:hint="eastAsia" w:ascii="Times New Roman" w:hAnsi="Times New Roman" w:eastAsia="隶书" w:cs="Times New Roman"/>
          <w:sz w:val="72"/>
          <w:szCs w:val="48"/>
          <w:lang w:val="en-US" w:eastAsia="zh-CN"/>
        </w:rPr>
        <w:t>二</w:t>
      </w:r>
      <w:bookmarkStart w:id="0" w:name="_GoBack"/>
      <w:bookmarkEnd w:id="0"/>
    </w:p>
    <w:p>
      <w:pPr>
        <w:widowControl/>
        <w:jc w:val="left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left"/>
        <w:rPr>
          <w:rFonts w:ascii="Times New Roman" w:hAnsi="Times New Roman" w:eastAsia="黑体" w:cs="Times New Roman"/>
          <w:sz w:val="36"/>
        </w:rPr>
      </w:pPr>
    </w:p>
    <w:tbl>
      <w:tblPr>
        <w:tblStyle w:val="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36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班  级：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  <w:u w:val="single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 xml:space="preserve">   计203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学  号：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>20002462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姓  名：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>刘子言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指导教师：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>梁建宁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</w:t>
            </w:r>
          </w:p>
        </w:tc>
      </w:tr>
    </w:tbl>
    <w:p>
      <w:pPr>
        <w:widowControl/>
        <w:jc w:val="center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center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center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信息科学与工程学院</w:t>
      </w:r>
    </w:p>
    <w:p>
      <w:pPr>
        <w:widowControl/>
        <w:jc w:val="center"/>
        <w:rPr>
          <w:rFonts w:ascii="Times New Roman" w:hAnsi="Times New Roman" w:cs="Times New Roman"/>
          <w:sz w:val="36"/>
        </w:rPr>
      </w:pPr>
      <w:r>
        <w:rPr>
          <w:rFonts w:hint="eastAsia" w:ascii="Times New Roman" w:hAnsi="Times New Roman" w:cs="Times New Roman"/>
          <w:sz w:val="36"/>
          <w:lang w:val="en-US" w:eastAsia="zh-CN"/>
        </w:rPr>
        <w:t>2022</w:t>
      </w:r>
      <w:r>
        <w:rPr>
          <w:rFonts w:ascii="Times New Roman" w:hAnsi="Times New Roman" w:cs="Times New Roman"/>
          <w:sz w:val="36"/>
        </w:rPr>
        <w:t xml:space="preserve">年 </w:t>
      </w:r>
      <w:r>
        <w:rPr>
          <w:rFonts w:hint="eastAsia" w:ascii="Times New Roman" w:hAnsi="Times New Roman" w:cs="Times New Roman"/>
          <w:sz w:val="36"/>
          <w:lang w:val="en-US" w:eastAsia="zh-CN"/>
        </w:rPr>
        <w:t>11</w:t>
      </w:r>
      <w:r>
        <w:rPr>
          <w:rFonts w:ascii="Times New Roman" w:hAnsi="Times New Roman" w:cs="Times New Roman"/>
          <w:sz w:val="36"/>
        </w:rPr>
        <w:t>月</w:t>
      </w:r>
    </w:p>
    <w:p>
      <w:pPr>
        <w:widowControl/>
        <w:jc w:val="left"/>
        <w:rPr>
          <w:rFonts w:ascii="Times New Roman" w:hAnsi="Times New Roman" w:cs="Times New Roman"/>
          <w:b/>
          <w:sz w:val="40"/>
        </w:rPr>
      </w:pPr>
    </w:p>
    <w:p>
      <w:pPr>
        <w:jc w:val="center"/>
        <w:rPr>
          <w:rFonts w:hint="eastAsia" w:eastAsiaTheme="minorEastAsia"/>
          <w:sz w:val="32"/>
          <w:u w:val="single"/>
          <w:lang w:val="en-US" w:eastAsia="zh-CN"/>
        </w:rPr>
      </w:pPr>
      <w:r>
        <w:rPr>
          <w:rFonts w:hint="eastAsia"/>
          <w:b/>
          <w:sz w:val="32"/>
        </w:rPr>
        <w:t>实验名称</w:t>
      </w:r>
      <w:r>
        <w:rPr>
          <w:rFonts w:hint="default" w:ascii="Times New Roman" w:hAnsi="Times New Roman" w:eastAsia="宋体" w:cs="Times New Roman"/>
          <w:sz w:val="32"/>
          <w:u w:val="single"/>
        </w:rPr>
        <w:t xml:space="preserve"> Tomasulo算法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 xml:space="preserve"> </w:t>
      </w:r>
    </w:p>
    <w:p>
      <w:pPr>
        <w:jc w:val="center"/>
        <w:rPr>
          <w:rFonts w:hint="default"/>
          <w:b/>
          <w:sz w:val="32"/>
          <w:szCs w:val="32"/>
          <w:u w:val="single"/>
          <w:lang w:val="en-US" w:eastAsia="zh-CN"/>
        </w:rPr>
      </w:pPr>
      <w:r>
        <w:rPr>
          <w:rFonts w:hint="eastAsia"/>
          <w:b/>
          <w:sz w:val="32"/>
        </w:rPr>
        <w:t>实验地点</w:t>
      </w:r>
      <w:r>
        <w:rPr>
          <w:rFonts w:hint="eastAsia"/>
          <w:sz w:val="32"/>
          <w:u w:val="single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>信息楼418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实验</w:t>
      </w:r>
      <w:r>
        <w:rPr>
          <w:rFonts w:hint="eastAsia"/>
          <w:b/>
          <w:sz w:val="32"/>
          <w:szCs w:val="32"/>
        </w:rPr>
        <w:t>日期</w:t>
      </w:r>
      <w:r>
        <w:rPr>
          <w:rFonts w:hint="default" w:ascii="Times New Roman" w:hAnsi="Times New Roman" w:eastAsia="宋体" w:cs="Times New Roman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>2022.11.</w:t>
      </w:r>
      <w:r>
        <w:rPr>
          <w:rFonts w:hint="eastAsia" w:ascii="Times New Roman" w:hAnsi="Times New Roman" w:eastAsia="宋体" w:cs="Times New Roman"/>
          <w:sz w:val="32"/>
          <w:u w:val="single"/>
          <w:lang w:val="en-US" w:eastAsia="zh-CN"/>
        </w:rPr>
        <w:t>23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 xml:space="preserve"> </w:t>
      </w: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加深对指令级并行性及其开发的理解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加深对Tomasulo算法的理解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掌握Tomasulo算法在指令流出、执行、写回各阶段对浮点指令和Load/ Store指令进行的操作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4、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掌握采用了Tomasulo算法的浮点处理部件的结构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5、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掌握保留站的结构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6、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给定被执行代码片段，对于具体某个时钟周期，能够写出保留站、指令状态表以及浮点寄存器状态表内容的变化情况。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实验设备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个人PC机，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实验平台采用Tomasulo算法模拟器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1、指令集并行性及其开发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由于指令可以并行执行，所以指令之间可能实现的重叠执行称为指令级并行（ILP）。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基础块是一段顺序执行的代码，除了入口外没有其他的转入分支，除了出口外没有其他的转出分支。一个基础块一般包含3-6条指令，基础块类的指令一般互相依赖，挖掘并行性很受限制，所以一般需要在不同的基础块之间寻找指令并行性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（3）指令级并行大体有两种不同的开发方法：一是依靠硬件来帮助动态发现和开发并行，二是依靠软件技术在编译时静态发现并行。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（4）挖掘指令级并行性的目的：最大化IPC，或者最小化CPI。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2、Tomasulo算法基本步骤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（1）发射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从FIFO指令缓冲栈中获取下一条指令，如果保留栈有空闲，将指令发射到保留栈中；如果操作数尚未获得，暂时让指令停顿；重命名寄存器，能够消除WAR、WRW冒险。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（2）执行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当操作数可用时，将其保存到正等待该数的保留栈中；当所有操作数都准备好了，执行指令（要避免RAW冒险）；为了防止存储器冒险，Load和Store指令维持原程序中的顺序；为了维持异常行为跟原来一样，指令不允许开始执行，一直到前面所有的分支指令都完成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（3）写回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通过公共数据通道CDB将结果写到保留栈和寄存器堆；Store 指令保留在Store缓冲栈，需要一直等到存储值和存储地址可用为止，然后在有空闲存储器单元时，立即写入结果。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实验操作及运行结果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假设浮点功能部件的延迟时间为：加减法2个时钟周期，乘法10个时钟周期，除法40个时钟周期，Load部件2个时钟周期。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① 对于下面的代码段，给出当指令MUL.D即将写回时，保留站、Load缓冲器以及寄存器状态表中的内容。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L.D     F6, 24(R2)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L.D     F2, 12(R3)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MUL.D  F0, F2, F4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SUB.D  F8, F6, F2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DIV.D   F10, F0, F6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ADD.D  F6, F8, F2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在第15个时钟周期时，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指令MUL.D即将写回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该指令在第16个时钟周期写结果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其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保留站、Load缓冲器以及寄存器状态表中的内容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如下图所示：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308600" cy="2267585"/>
            <wp:effectExtent l="0" t="0" r="10160" b="317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rcRect l="1344" t="14386" r="902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outlineLvl w:val="2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②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按步进方式执行上述代码，利用模拟器的“小三角按钮”的对比显示功能，观察每一个时钟周期前后各信息表中内容的变化情况。</w:t>
      </w: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  <w:t>针对步进过程中的一些比较重要的周期，在截图下方都附有文字解释</w:t>
      </w: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eastAsia="zh-CN"/>
        </w:rPr>
        <w:t>）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325" cy="2451735"/>
            <wp:effectExtent l="0" t="0" r="571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3675" cy="2402205"/>
            <wp:effectExtent l="0" t="0" r="1460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325" cy="2360930"/>
            <wp:effectExtent l="0" t="0" r="571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2405" cy="2355850"/>
            <wp:effectExtent l="0" t="0" r="6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前4个周期中，第1条load指令完成了流出-执行-写结果，第2条load指令完成了流出-执行过程，尚未写回</w:t>
      </w:r>
      <w:r>
        <w:rPr>
          <w:rFonts w:hint="eastAsia" w:ascii="Times New Roman" w:hAnsi="Times New Roman" w:eastAsia="宋体" w:cs="Times New Roman"/>
          <w:lang w:val="en-US" w:eastAsia="zh-CN"/>
        </w:rPr>
        <w:t>。寄存器F6、F2、F0、F8重命名为Load1、Load2、Mult1、Add1。寄存器F6的值更新，</w:t>
      </w:r>
      <w:r>
        <w:rPr>
          <w:rFonts w:hint="default" w:ascii="Times New Roman" w:hAnsi="Times New Roman" w:eastAsia="宋体" w:cs="Times New Roman"/>
          <w:lang w:val="en-US" w:eastAsia="zh-CN"/>
        </w:rPr>
        <w:t>存进</w:t>
      </w:r>
      <w:r>
        <w:rPr>
          <w:rFonts w:hint="eastAsia" w:ascii="Times New Roman" w:hAnsi="Times New Roman" w:eastAsia="宋体" w:cs="Times New Roman"/>
          <w:lang w:val="en-US" w:eastAsia="zh-CN"/>
        </w:rPr>
        <w:t>寄存器状态表</w:t>
      </w:r>
      <w:r>
        <w:rPr>
          <w:rFonts w:hint="default" w:ascii="Times New Roman" w:hAnsi="Times New Roman" w:eastAsia="宋体" w:cs="Times New Roman"/>
          <w:lang w:val="en-US" w:eastAsia="zh-CN"/>
        </w:rPr>
        <w:t>中</w:t>
      </w:r>
      <w:r>
        <w:rPr>
          <w:rFonts w:hint="eastAsia" w:ascii="Times New Roman" w:hAnsi="Times New Roman" w:eastAsia="宋体" w:cs="Times New Roman"/>
          <w:lang w:val="en-US" w:eastAsia="zh-CN"/>
        </w:rPr>
        <w:t>（M1），并在保留站中暂存MULT和SUB的相关操作数的信息。由于第2条Load指令与MULT指令和SUB指令之间存在数据相关（寄存器F2），所以第4周期开始时MULT指令还没有进入执行阶段。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865" cy="2336165"/>
            <wp:effectExtent l="0" t="0" r="3175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到第5个周期，第2条Load指令完成写回，DIV指令流出</w:t>
      </w:r>
      <w:r>
        <w:rPr>
          <w:rFonts w:hint="eastAsia" w:ascii="Times New Roman" w:hAnsi="Times New Roman" w:eastAsia="宋体" w:cs="Times New Roman"/>
          <w:lang w:val="en-US" w:eastAsia="zh-CN"/>
        </w:rPr>
        <w:t>，将寄存器F10重命名为Mult2</w:t>
      </w:r>
      <w:r>
        <w:rPr>
          <w:rFonts w:hint="default" w:ascii="Times New Roman" w:hAnsi="Times New Roman" w:eastAsia="宋体" w:cs="Times New Roman"/>
          <w:lang w:val="en-US" w:eastAsia="zh-CN"/>
        </w:rPr>
        <w:t>。寄存器F2的值更新，值存进</w:t>
      </w:r>
      <w:r>
        <w:rPr>
          <w:rFonts w:hint="eastAsia" w:ascii="Times New Roman" w:hAnsi="Times New Roman" w:eastAsia="宋体" w:cs="Times New Roman"/>
          <w:lang w:val="en-US" w:eastAsia="zh-CN"/>
        </w:rPr>
        <w:t>寄存器状态表</w:t>
      </w:r>
      <w:r>
        <w:rPr>
          <w:rFonts w:hint="default" w:ascii="Times New Roman" w:hAnsi="Times New Roman" w:eastAsia="宋体" w:cs="Times New Roman"/>
          <w:lang w:val="en-US" w:eastAsia="zh-CN"/>
        </w:rPr>
        <w:t>中</w:t>
      </w:r>
      <w:r>
        <w:rPr>
          <w:rFonts w:hint="eastAsia" w:ascii="Times New Roman" w:hAnsi="Times New Roman" w:eastAsia="宋体" w:cs="Times New Roman"/>
          <w:lang w:val="en-US" w:eastAsia="zh-CN"/>
        </w:rPr>
        <w:t>（M2）；</w:t>
      </w:r>
      <w:r>
        <w:rPr>
          <w:rFonts w:hint="default" w:ascii="Times New Roman" w:hAnsi="Times New Roman" w:eastAsia="宋体" w:cs="Times New Roman"/>
          <w:lang w:val="en-US" w:eastAsia="zh-CN"/>
        </w:rPr>
        <w:t>MULT指令和SUB指令可以正常往下执行</w:t>
      </w:r>
      <w:r>
        <w:rPr>
          <w:rFonts w:hint="eastAsia" w:ascii="Times New Roman" w:hAnsi="Times New Roman" w:eastAsia="宋体" w:cs="Times New Roman"/>
          <w:lang w:val="en-US" w:eastAsia="zh-CN"/>
        </w:rPr>
        <w:t>，并将对应操作数的值存进保留站中。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5420" cy="2353310"/>
            <wp:effectExtent l="0" t="0" r="762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到第6个周期，寄存器F6重命名为Add2。MULT指令与DIV指令之间存在数据相关（</w:t>
      </w:r>
      <w:r>
        <w:rPr>
          <w:rFonts w:hint="eastAsia" w:ascii="Times New Roman" w:hAnsi="Times New Roman" w:eastAsia="宋体" w:cs="Times New Roman"/>
          <w:lang w:val="en-US" w:eastAsia="zh-CN"/>
        </w:rPr>
        <w:t>寄存器</w:t>
      </w:r>
      <w:r>
        <w:rPr>
          <w:rFonts w:hint="default" w:ascii="Times New Roman" w:hAnsi="Times New Roman" w:eastAsia="宋体" w:cs="Times New Roman"/>
          <w:lang w:val="en-US" w:eastAsia="zh-CN"/>
        </w:rPr>
        <w:t>F0）</w:t>
      </w:r>
      <w:r>
        <w:rPr>
          <w:rFonts w:hint="eastAsia" w:ascii="Times New Roman" w:hAnsi="Times New Roman" w:eastAsia="宋体" w:cs="Times New Roman"/>
          <w:lang w:val="en-US" w:eastAsia="zh-CN"/>
        </w:rPr>
        <w:t>，所以第6周期开始时</w:t>
      </w:r>
      <w:r>
        <w:rPr>
          <w:rFonts w:hint="default" w:ascii="Times New Roman" w:hAnsi="Times New Roman" w:eastAsia="宋体" w:cs="Times New Roman"/>
          <w:lang w:val="en-US" w:eastAsia="zh-CN"/>
        </w:rPr>
        <w:t>DIV</w:t>
      </w:r>
      <w:r>
        <w:rPr>
          <w:rFonts w:hint="eastAsia" w:ascii="Times New Roman" w:hAnsi="Times New Roman" w:eastAsia="宋体" w:cs="Times New Roman"/>
          <w:lang w:val="en-US" w:eastAsia="zh-CN"/>
        </w:rPr>
        <w:t>指令还没有进入执行阶段。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1770" cy="2382520"/>
            <wp:effectExtent l="0" t="0" r="1270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lang w:val="en-US" w:eastAsia="zh-CN"/>
        </w:rPr>
        <w:t>SUB</w:t>
      </w:r>
      <w:r>
        <w:rPr>
          <w:rFonts w:hint="default" w:ascii="Times New Roman" w:hAnsi="Times New Roman" w:eastAsia="宋体" w:cs="Times New Roman"/>
          <w:lang w:val="en-US" w:eastAsia="zh-CN"/>
        </w:rPr>
        <w:t>指令与</w:t>
      </w:r>
      <w:r>
        <w:rPr>
          <w:rFonts w:hint="eastAsia" w:ascii="Times New Roman" w:hAnsi="Times New Roman" w:eastAsia="宋体" w:cs="Times New Roman"/>
          <w:lang w:val="en-US" w:eastAsia="zh-CN"/>
        </w:rPr>
        <w:t>ADD</w:t>
      </w:r>
      <w:r>
        <w:rPr>
          <w:rFonts w:hint="default" w:ascii="Times New Roman" w:hAnsi="Times New Roman" w:eastAsia="宋体" w:cs="Times New Roman"/>
          <w:lang w:val="en-US" w:eastAsia="zh-CN"/>
        </w:rPr>
        <w:t>指令之间存在数据相关（</w:t>
      </w:r>
      <w:r>
        <w:rPr>
          <w:rFonts w:hint="eastAsia" w:ascii="Times New Roman" w:hAnsi="Times New Roman" w:eastAsia="宋体" w:cs="Times New Roman"/>
          <w:lang w:val="en-US" w:eastAsia="zh-CN"/>
        </w:rPr>
        <w:t>寄存器</w:t>
      </w:r>
      <w:r>
        <w:rPr>
          <w:rFonts w:hint="default" w:ascii="Times New Roman" w:hAnsi="Times New Roman" w:eastAsia="宋体" w:cs="Times New Roman"/>
          <w:lang w:val="en-US" w:eastAsia="zh-CN"/>
        </w:rPr>
        <w:t>F</w:t>
      </w:r>
      <w:r>
        <w:rPr>
          <w:rFonts w:hint="eastAsia" w:ascii="Times New Roman" w:hAnsi="Times New Roman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lang w:val="en-US" w:eastAsia="zh-CN"/>
        </w:rPr>
        <w:t>）</w:t>
      </w:r>
      <w:r>
        <w:rPr>
          <w:rFonts w:hint="eastAsia" w:ascii="Times New Roman" w:hAnsi="Times New Roman" w:eastAsia="宋体" w:cs="Times New Roman"/>
          <w:lang w:val="en-US" w:eastAsia="zh-CN"/>
        </w:rPr>
        <w:t>，所以第7周期开始时ADD指令还没有进入执行阶段。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325" cy="2374265"/>
            <wp:effectExtent l="0" t="0" r="5715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到第8个周期，SUB指令完成写结果。</w:t>
      </w:r>
      <w:r>
        <w:rPr>
          <w:rFonts w:hint="default" w:ascii="Times New Roman" w:hAnsi="Times New Roman" w:eastAsia="宋体" w:cs="Times New Roman"/>
          <w:lang w:val="en-US" w:eastAsia="zh-CN"/>
        </w:rPr>
        <w:t>寄存器</w:t>
      </w:r>
      <w:r>
        <w:rPr>
          <w:rFonts w:hint="eastAsia" w:ascii="Times New Roman" w:hAnsi="Times New Roman" w:eastAsia="宋体" w:cs="Times New Roman"/>
          <w:lang w:val="en-US" w:eastAsia="zh-CN"/>
        </w:rPr>
        <w:t>F8</w:t>
      </w:r>
      <w:r>
        <w:rPr>
          <w:rFonts w:hint="default" w:ascii="Times New Roman" w:hAnsi="Times New Roman" w:eastAsia="宋体" w:cs="Times New Roman"/>
          <w:lang w:val="en-US" w:eastAsia="zh-CN"/>
        </w:rPr>
        <w:t>的值更新，存进</w:t>
      </w:r>
      <w:r>
        <w:rPr>
          <w:rFonts w:hint="eastAsia" w:ascii="Times New Roman" w:hAnsi="Times New Roman" w:eastAsia="宋体" w:cs="Times New Roman"/>
          <w:lang w:val="en-US" w:eastAsia="zh-CN"/>
        </w:rPr>
        <w:t>寄存器状态表</w:t>
      </w:r>
      <w:r>
        <w:rPr>
          <w:rFonts w:hint="default" w:ascii="Times New Roman" w:hAnsi="Times New Roman" w:eastAsia="宋体" w:cs="Times New Roman"/>
          <w:lang w:val="en-US" w:eastAsia="zh-CN"/>
        </w:rPr>
        <w:t>中</w:t>
      </w:r>
      <w:r>
        <w:rPr>
          <w:rFonts w:hint="eastAsia" w:ascii="Times New Roman" w:hAnsi="Times New Roman" w:eastAsia="宋体" w:cs="Times New Roman"/>
          <w:lang w:val="en-US" w:eastAsia="zh-CN"/>
        </w:rPr>
        <w:t>（M3）；ADD</w:t>
      </w:r>
      <w:r>
        <w:rPr>
          <w:rFonts w:hint="default" w:ascii="Times New Roman" w:hAnsi="Times New Roman" w:eastAsia="宋体" w:cs="Times New Roman"/>
          <w:lang w:val="en-US" w:eastAsia="zh-CN"/>
        </w:rPr>
        <w:t>指令可以正常往下执行</w:t>
      </w:r>
      <w:r>
        <w:rPr>
          <w:rFonts w:hint="eastAsia" w:ascii="Times New Roman" w:hAnsi="Times New Roman" w:eastAsia="宋体" w:cs="Times New Roman"/>
          <w:lang w:val="en-US" w:eastAsia="zh-CN"/>
        </w:rPr>
        <w:t>，并将对应操作数的值M3存进保留站中。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1770" cy="2369820"/>
            <wp:effectExtent l="0" t="0" r="127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230" cy="2345055"/>
            <wp:effectExtent l="0" t="0" r="3810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6690" cy="2361565"/>
            <wp:effectExtent l="0" t="0" r="6350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到第11个周期，ADD指令完成写结果。</w:t>
      </w:r>
      <w:r>
        <w:rPr>
          <w:rFonts w:hint="default" w:ascii="Times New Roman" w:hAnsi="Times New Roman" w:eastAsia="宋体" w:cs="Times New Roman"/>
          <w:lang w:val="en-US" w:eastAsia="zh-CN"/>
        </w:rPr>
        <w:t>寄存器</w:t>
      </w:r>
      <w:r>
        <w:rPr>
          <w:rFonts w:hint="eastAsia" w:ascii="Times New Roman" w:hAnsi="Times New Roman" w:eastAsia="宋体" w:cs="Times New Roman"/>
          <w:lang w:val="en-US" w:eastAsia="zh-CN"/>
        </w:rPr>
        <w:t>F6</w:t>
      </w:r>
      <w:r>
        <w:rPr>
          <w:rFonts w:hint="default" w:ascii="Times New Roman" w:hAnsi="Times New Roman" w:eastAsia="宋体" w:cs="Times New Roman"/>
          <w:lang w:val="en-US" w:eastAsia="zh-CN"/>
        </w:rPr>
        <w:t>的值更新，存进</w:t>
      </w:r>
      <w:r>
        <w:rPr>
          <w:rFonts w:hint="eastAsia" w:ascii="Times New Roman" w:hAnsi="Times New Roman" w:eastAsia="宋体" w:cs="Times New Roman"/>
          <w:lang w:val="en-US" w:eastAsia="zh-CN"/>
        </w:rPr>
        <w:t>寄存器状态表</w:t>
      </w:r>
      <w:r>
        <w:rPr>
          <w:rFonts w:hint="default" w:ascii="Times New Roman" w:hAnsi="Times New Roman" w:eastAsia="宋体" w:cs="Times New Roman"/>
          <w:lang w:val="en-US" w:eastAsia="zh-CN"/>
        </w:rPr>
        <w:t>中</w:t>
      </w:r>
      <w:r>
        <w:rPr>
          <w:rFonts w:hint="eastAsia" w:ascii="Times New Roman" w:hAnsi="Times New Roman" w:eastAsia="宋体" w:cs="Times New Roman"/>
          <w:lang w:val="en-US" w:eastAsia="zh-CN"/>
        </w:rPr>
        <w:t>（M4），保留站中清除ADD指令相关记录，Add2的状态Busy还原为No。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230" cy="2353945"/>
            <wp:effectExtent l="0" t="0" r="3810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865" cy="2340610"/>
            <wp:effectExtent l="0" t="0" r="317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325" cy="2365375"/>
            <wp:effectExtent l="0" t="0" r="5715" b="1206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1135" cy="2357120"/>
            <wp:effectExtent l="0" t="0" r="1905" b="50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6690" cy="2383155"/>
            <wp:effectExtent l="0" t="0" r="6350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从第6-15个周期，MULT指令始终处于执行阶段（乘法需要10个周期延迟），到第16个周期，MULT指令完成写结果。</w:t>
      </w:r>
      <w:r>
        <w:rPr>
          <w:rFonts w:hint="eastAsia" w:ascii="Times New Roman" w:hAnsi="Times New Roman" w:eastAsia="宋体" w:cs="Times New Roman"/>
          <w:lang w:val="en-US" w:eastAsia="zh-CN"/>
        </w:rPr>
        <w:t>保留站中清除MULT指令相关记录，Mult1的状态Busy还原为No。</w:t>
      </w:r>
      <w:r>
        <w:rPr>
          <w:rFonts w:hint="default" w:ascii="Times New Roman" w:hAnsi="Times New Roman" w:eastAsia="宋体" w:cs="Times New Roman"/>
          <w:lang w:val="en-US" w:eastAsia="zh-CN"/>
        </w:rPr>
        <w:t>寄存器</w:t>
      </w:r>
      <w:r>
        <w:rPr>
          <w:rFonts w:hint="eastAsia" w:ascii="Times New Roman" w:hAnsi="Times New Roman" w:eastAsia="宋体" w:cs="Times New Roman"/>
          <w:lang w:val="en-US" w:eastAsia="zh-CN"/>
        </w:rPr>
        <w:t>F0</w:t>
      </w:r>
      <w:r>
        <w:rPr>
          <w:rFonts w:hint="default" w:ascii="Times New Roman" w:hAnsi="Times New Roman" w:eastAsia="宋体" w:cs="Times New Roman"/>
          <w:lang w:val="en-US" w:eastAsia="zh-CN"/>
        </w:rPr>
        <w:t>的值更新，存进</w:t>
      </w:r>
      <w:r>
        <w:rPr>
          <w:rFonts w:hint="eastAsia" w:ascii="Times New Roman" w:hAnsi="Times New Roman" w:eastAsia="宋体" w:cs="Times New Roman"/>
          <w:lang w:val="en-US" w:eastAsia="zh-CN"/>
        </w:rPr>
        <w:t>寄存器状态表</w:t>
      </w:r>
      <w:r>
        <w:rPr>
          <w:rFonts w:hint="default" w:ascii="Times New Roman" w:hAnsi="Times New Roman" w:eastAsia="宋体" w:cs="Times New Roman"/>
          <w:lang w:val="en-US" w:eastAsia="zh-CN"/>
        </w:rPr>
        <w:t>中</w:t>
      </w:r>
      <w:r>
        <w:rPr>
          <w:rFonts w:hint="eastAsia" w:ascii="Times New Roman" w:hAnsi="Times New Roman" w:eastAsia="宋体" w:cs="Times New Roman"/>
          <w:lang w:val="en-US" w:eastAsia="zh-CN"/>
        </w:rPr>
        <w:t>（M5）；DIV</w:t>
      </w:r>
      <w:r>
        <w:rPr>
          <w:rFonts w:hint="default" w:ascii="Times New Roman" w:hAnsi="Times New Roman" w:eastAsia="宋体" w:cs="Times New Roman"/>
          <w:lang w:val="en-US" w:eastAsia="zh-CN"/>
        </w:rPr>
        <w:t>指令可以正常</w:t>
      </w:r>
      <w:r>
        <w:rPr>
          <w:rFonts w:hint="eastAsia" w:ascii="Times New Roman" w:hAnsi="Times New Roman" w:eastAsia="宋体" w:cs="Times New Roman"/>
          <w:lang w:val="en-US" w:eastAsia="zh-CN"/>
        </w:rPr>
        <w:t>开始</w:t>
      </w:r>
      <w:r>
        <w:rPr>
          <w:rFonts w:hint="default" w:ascii="Times New Roman" w:hAnsi="Times New Roman" w:eastAsia="宋体" w:cs="Times New Roman"/>
          <w:lang w:val="en-US" w:eastAsia="zh-CN"/>
        </w:rPr>
        <w:t>执行</w:t>
      </w:r>
      <w:r>
        <w:rPr>
          <w:rFonts w:hint="eastAsia" w:ascii="Times New Roman" w:hAnsi="Times New Roman" w:eastAsia="宋体" w:cs="Times New Roman"/>
          <w:lang w:val="en-US" w:eastAsia="zh-CN"/>
        </w:rPr>
        <w:t>，并将对应操作数的值M5存进保留站中,。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865" cy="2362200"/>
            <wp:effectExtent l="0" t="0" r="3175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此处省略从第18-5</w:t>
      </w:r>
      <w:r>
        <w:rPr>
          <w:rFonts w:hint="eastAsia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lang w:val="en-US" w:eastAsia="zh-CN"/>
        </w:rPr>
        <w:t>个周期的截图，此阶段</w:t>
      </w:r>
      <w:r>
        <w:rPr>
          <w:rFonts w:hint="eastAsia" w:ascii="Times New Roman" w:hAnsi="Times New Roman" w:eastAsia="宋体" w:cs="Times New Roman"/>
          <w:lang w:val="en-US" w:eastAsia="zh-CN"/>
        </w:rPr>
        <w:t>（第17-56周期）</w:t>
      </w:r>
      <w:r>
        <w:rPr>
          <w:rFonts w:hint="default" w:ascii="Times New Roman" w:hAnsi="Times New Roman" w:eastAsia="宋体" w:cs="Times New Roman"/>
          <w:lang w:val="en-US" w:eastAsia="zh-CN"/>
        </w:rPr>
        <w:t>为</w:t>
      </w:r>
      <w:r>
        <w:rPr>
          <w:rFonts w:hint="eastAsia" w:ascii="Times New Roman" w:hAnsi="Times New Roman" w:eastAsia="宋体" w:cs="Times New Roman"/>
          <w:lang w:val="en-US" w:eastAsia="zh-CN"/>
        </w:rPr>
        <w:t>DIV指令</w:t>
      </w:r>
      <w:r>
        <w:rPr>
          <w:rFonts w:hint="default" w:ascii="Times New Roman" w:hAnsi="Times New Roman" w:eastAsia="宋体" w:cs="Times New Roman"/>
          <w:lang w:val="en-US" w:eastAsia="zh-CN"/>
        </w:rPr>
        <w:t>的执行阶段</w:t>
      </w:r>
      <w:r>
        <w:rPr>
          <w:rFonts w:hint="eastAsia" w:ascii="Times New Roman" w:hAnsi="Times New Roman" w:eastAsia="宋体" w:cs="Times New Roman"/>
          <w:lang w:val="en-US" w:eastAsia="zh-CN"/>
        </w:rPr>
        <w:t>（除法需要延迟40个周期），其他指令、保留站、寄存器状态表、Load部件表等没有变化</w:t>
      </w:r>
      <w:r>
        <w:rPr>
          <w:rFonts w:hint="default" w:ascii="Times New Roman" w:hAnsi="Times New Roman" w:eastAsia="宋体" w:cs="Times New Roman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6690" cy="2361565"/>
            <wp:effectExtent l="0" t="0" r="6350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960" cy="2386330"/>
            <wp:effectExtent l="0" t="0" r="5080" b="635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到第57个周期，DIV指令完成写结果。保留站中清除DIV指令相关记录，Mult2的状态Busy还原为No。</w:t>
      </w:r>
      <w:r>
        <w:rPr>
          <w:rFonts w:hint="default" w:ascii="Times New Roman" w:hAnsi="Times New Roman" w:eastAsia="宋体" w:cs="Times New Roman"/>
          <w:lang w:val="en-US" w:eastAsia="zh-CN"/>
        </w:rPr>
        <w:t>寄存器</w:t>
      </w:r>
      <w:r>
        <w:rPr>
          <w:rFonts w:hint="eastAsia" w:ascii="Times New Roman" w:hAnsi="Times New Roman" w:eastAsia="宋体" w:cs="Times New Roman"/>
          <w:lang w:val="en-US" w:eastAsia="zh-CN"/>
        </w:rPr>
        <w:t>F10</w:t>
      </w:r>
      <w:r>
        <w:rPr>
          <w:rFonts w:hint="default" w:ascii="Times New Roman" w:hAnsi="Times New Roman" w:eastAsia="宋体" w:cs="Times New Roman"/>
          <w:lang w:val="en-US" w:eastAsia="zh-CN"/>
        </w:rPr>
        <w:t>的值更新，存进</w:t>
      </w:r>
      <w:r>
        <w:rPr>
          <w:rFonts w:hint="eastAsia" w:ascii="Times New Roman" w:hAnsi="Times New Roman" w:eastAsia="宋体" w:cs="Times New Roman"/>
          <w:lang w:val="en-US" w:eastAsia="zh-CN"/>
        </w:rPr>
        <w:t>寄存器状态表</w:t>
      </w:r>
      <w:r>
        <w:rPr>
          <w:rFonts w:hint="default" w:ascii="Times New Roman" w:hAnsi="Times New Roman" w:eastAsia="宋体" w:cs="Times New Roman"/>
          <w:lang w:val="en-US" w:eastAsia="zh-CN"/>
        </w:rPr>
        <w:t>中</w:t>
      </w:r>
      <w:r>
        <w:rPr>
          <w:rFonts w:hint="eastAsia" w:ascii="Times New Roman" w:hAnsi="Times New Roman" w:eastAsia="宋体" w:cs="Times New Roman"/>
          <w:lang w:val="en-US" w:eastAsia="zh-CN"/>
        </w:rPr>
        <w:t>（M6）。至此，该代码段的所有指令全部执行完毕。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对于与上面相同的延迟时间和代码段：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①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给出在第3个时钟周期时保留站的内容。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</w:pPr>
      <w:r>
        <w:drawing>
          <wp:inline distT="0" distB="0" distL="114300" distR="114300">
            <wp:extent cx="4307205" cy="888365"/>
            <wp:effectExtent l="0" t="0" r="5715" b="1079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t="54529" r="41302" b="18458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②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步进5个时钟周期，给出这时保留站、Load缓冲器以及寄存器状态表中的内容。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在①的基础上再步进5个周期，此时为第8个时钟周期，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保留站、Load缓冲器以及寄存器状态表中的内容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如下图：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311775" cy="2256155"/>
            <wp:effectExtent l="0" t="0" r="6985" b="146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1579" t="14014" r="8415" b="1177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③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再步进10个时钟周期，给出这时保留站、Load缓冲器以及寄存器状态表中的内容。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在②的基础上再步进10个周期，此时为第18个时钟周期，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保留站、Load缓冲器以及寄存器状态表中的内容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如下图：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5345430" cy="2302510"/>
            <wp:effectExtent l="0" t="0" r="3810" b="1397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假设浮点功能部件的延迟为：加减法3个时钟周期，乘法8个时钟周期，除法40个时钟周期。自己编写一段程序（要在实验报告中给出），重复上述步骤2的工作。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outlineLvl w:val="2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自己编写的程序如下：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L.D     F6, 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24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(R2)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 L.D     F2, 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(R3)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 MUL.D  F0, F2, F4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 ADD.D  F8, F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, F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6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DIV.D   F10, F0, F6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SUB.D  F6, F8, F2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重复上述步骤2中的工作：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先在Tomasulo算法模拟器中重新输入指令，然后根据要求修改各个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浮点功能部件的延迟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时间，随后开始逐步执行程序。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①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给出在第3个时钟周期时保留站的内容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5269865" cy="1114425"/>
            <wp:effectExtent l="0" t="0" r="3175" b="1333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②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步进5个时钟周期，给出这时保留站、Load缓冲器以及寄存器状态表中的内容。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在①的基础上再步进5个周期，此时为第8个时钟周期，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保留站、Load缓冲器以及寄存器状态表中的内容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如下图：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5270500" cy="2282825"/>
            <wp:effectExtent l="0" t="0" r="2540" b="317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③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再步进10个时钟周期，给出这时保留站、Load缓冲器以及寄存器状态表中的内容。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在②的基础上再步进10个周期，此时为第18个时钟周期，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保留站、Load缓冲器以及寄存器状态表中的内容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如下图：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5273675" cy="2291080"/>
            <wp:effectExtent l="0" t="0" r="14605" b="1016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实验中出现的问题和解决方法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/>
        <w:jc w:val="both"/>
        <w:textAlignment w:val="auto"/>
        <w:rPr>
          <w:rFonts w:hint="default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·实验中关于Tomasulo算法模拟器的使用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2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  <w:t>问题：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该实验中运用Tomasulo算法模拟器，主要是为了更清楚地学习掌握Tomasulo算法的执行流程，体会该算法在动态调度中的优越性；而如果在输入代码段后直接采用“执行到底”按钮，则只能得到执行结果，无法观察到程序执行的细节部分，不利于我们对算法流程的掌握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2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  <w:t>解决方案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：先尽量多使用Tomasulo算法模拟器上的“步进”按钮，进行步进形式执行，仔细观察每一个时钟周期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前后各信息表中的内容变化情况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了解Tomasulo算法中各程序执行的详细过程；有需要的情况下再灵活使用“退1步”“前进5个周期”“后退5个周期”等按钮，辅助观察程序执行情况。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225BE6"/>
    <w:multiLevelType w:val="multilevel"/>
    <w:tmpl w:val="07225BE6"/>
    <w:lvl w:ilvl="0" w:tentative="0">
      <w:start w:val="1"/>
      <w:numFmt w:val="japaneseCounting"/>
      <w:lvlText w:val="%1、"/>
      <w:lvlJc w:val="left"/>
      <w:pPr>
        <w:tabs>
          <w:tab w:val="left" w:pos="570"/>
        </w:tabs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06056A8"/>
    <w:rsid w:val="00046A70"/>
    <w:rsid w:val="00060296"/>
    <w:rsid w:val="000A5EFA"/>
    <w:rsid w:val="000B676C"/>
    <w:rsid w:val="00144723"/>
    <w:rsid w:val="001746CD"/>
    <w:rsid w:val="001E1022"/>
    <w:rsid w:val="001E7728"/>
    <w:rsid w:val="001F7AAA"/>
    <w:rsid w:val="00275FFC"/>
    <w:rsid w:val="002A5C7A"/>
    <w:rsid w:val="002A5DCA"/>
    <w:rsid w:val="00363B87"/>
    <w:rsid w:val="00384210"/>
    <w:rsid w:val="00384497"/>
    <w:rsid w:val="003A0C4F"/>
    <w:rsid w:val="003A7206"/>
    <w:rsid w:val="00424D57"/>
    <w:rsid w:val="004861A7"/>
    <w:rsid w:val="004A1B36"/>
    <w:rsid w:val="005025A8"/>
    <w:rsid w:val="00543808"/>
    <w:rsid w:val="00545C7E"/>
    <w:rsid w:val="00555807"/>
    <w:rsid w:val="005B278E"/>
    <w:rsid w:val="005C23D2"/>
    <w:rsid w:val="005C6103"/>
    <w:rsid w:val="005F007C"/>
    <w:rsid w:val="005F336A"/>
    <w:rsid w:val="006056A8"/>
    <w:rsid w:val="00617E43"/>
    <w:rsid w:val="0065393C"/>
    <w:rsid w:val="006823F6"/>
    <w:rsid w:val="0069013A"/>
    <w:rsid w:val="006B3309"/>
    <w:rsid w:val="006B74B3"/>
    <w:rsid w:val="006D6943"/>
    <w:rsid w:val="006F56F2"/>
    <w:rsid w:val="0071268C"/>
    <w:rsid w:val="00786A6F"/>
    <w:rsid w:val="007A245C"/>
    <w:rsid w:val="007C726E"/>
    <w:rsid w:val="008039E6"/>
    <w:rsid w:val="008423E6"/>
    <w:rsid w:val="00851BD2"/>
    <w:rsid w:val="00861DAB"/>
    <w:rsid w:val="008803AC"/>
    <w:rsid w:val="008E1326"/>
    <w:rsid w:val="008F5FA1"/>
    <w:rsid w:val="009629A2"/>
    <w:rsid w:val="009A0D40"/>
    <w:rsid w:val="009B2B21"/>
    <w:rsid w:val="009B67DD"/>
    <w:rsid w:val="00A0207B"/>
    <w:rsid w:val="00A36171"/>
    <w:rsid w:val="00AB6F52"/>
    <w:rsid w:val="00AC0E76"/>
    <w:rsid w:val="00AC50A6"/>
    <w:rsid w:val="00AD67AE"/>
    <w:rsid w:val="00AF76D3"/>
    <w:rsid w:val="00B13994"/>
    <w:rsid w:val="00B16583"/>
    <w:rsid w:val="00B1671B"/>
    <w:rsid w:val="00B331B6"/>
    <w:rsid w:val="00B34A42"/>
    <w:rsid w:val="00BE7F33"/>
    <w:rsid w:val="00C60497"/>
    <w:rsid w:val="00CC75BF"/>
    <w:rsid w:val="00CD79BE"/>
    <w:rsid w:val="00CE4271"/>
    <w:rsid w:val="00D11799"/>
    <w:rsid w:val="00D43A20"/>
    <w:rsid w:val="00D7391E"/>
    <w:rsid w:val="00D94C1C"/>
    <w:rsid w:val="00DC02E8"/>
    <w:rsid w:val="00DC5539"/>
    <w:rsid w:val="00DD3ED6"/>
    <w:rsid w:val="00DF0C99"/>
    <w:rsid w:val="00E1791F"/>
    <w:rsid w:val="00E76944"/>
    <w:rsid w:val="00E82860"/>
    <w:rsid w:val="00EE315A"/>
    <w:rsid w:val="00F04FB3"/>
    <w:rsid w:val="00F07B29"/>
    <w:rsid w:val="00F13ED8"/>
    <w:rsid w:val="00F348CF"/>
    <w:rsid w:val="00F47C1D"/>
    <w:rsid w:val="00F7210F"/>
    <w:rsid w:val="00F74914"/>
    <w:rsid w:val="00F93D8C"/>
    <w:rsid w:val="00FF7055"/>
    <w:rsid w:val="01B06B29"/>
    <w:rsid w:val="01D76D77"/>
    <w:rsid w:val="01E274B5"/>
    <w:rsid w:val="03255D43"/>
    <w:rsid w:val="045A530F"/>
    <w:rsid w:val="05F0499B"/>
    <w:rsid w:val="063858F6"/>
    <w:rsid w:val="07312A11"/>
    <w:rsid w:val="07B14508"/>
    <w:rsid w:val="087777CD"/>
    <w:rsid w:val="0A070D62"/>
    <w:rsid w:val="0A6800A0"/>
    <w:rsid w:val="0A782765"/>
    <w:rsid w:val="0BCD309C"/>
    <w:rsid w:val="0C943BB4"/>
    <w:rsid w:val="0DA404EA"/>
    <w:rsid w:val="0DE94D5B"/>
    <w:rsid w:val="0DFF273F"/>
    <w:rsid w:val="0E3569B1"/>
    <w:rsid w:val="0E540CFA"/>
    <w:rsid w:val="0FC35434"/>
    <w:rsid w:val="10A80FA0"/>
    <w:rsid w:val="118A6594"/>
    <w:rsid w:val="11A71B81"/>
    <w:rsid w:val="12894C9F"/>
    <w:rsid w:val="145F488A"/>
    <w:rsid w:val="15637B8C"/>
    <w:rsid w:val="169B22BC"/>
    <w:rsid w:val="16D03BC4"/>
    <w:rsid w:val="17680005"/>
    <w:rsid w:val="18420856"/>
    <w:rsid w:val="19A370D2"/>
    <w:rsid w:val="1A632C9E"/>
    <w:rsid w:val="1AF46464"/>
    <w:rsid w:val="1B0E7D29"/>
    <w:rsid w:val="1B8703CB"/>
    <w:rsid w:val="1BCD7972"/>
    <w:rsid w:val="1C107AA9"/>
    <w:rsid w:val="1C511779"/>
    <w:rsid w:val="1D833A88"/>
    <w:rsid w:val="1E7C3A20"/>
    <w:rsid w:val="1FF97A66"/>
    <w:rsid w:val="246456B0"/>
    <w:rsid w:val="24B95CD6"/>
    <w:rsid w:val="24BE1264"/>
    <w:rsid w:val="257C46B6"/>
    <w:rsid w:val="25D53C59"/>
    <w:rsid w:val="279C0BA2"/>
    <w:rsid w:val="28790B25"/>
    <w:rsid w:val="289372D6"/>
    <w:rsid w:val="2A650AF3"/>
    <w:rsid w:val="2AE163BC"/>
    <w:rsid w:val="2B794137"/>
    <w:rsid w:val="302B7A46"/>
    <w:rsid w:val="30BA6D84"/>
    <w:rsid w:val="31CC4FC0"/>
    <w:rsid w:val="35865C62"/>
    <w:rsid w:val="36207D4F"/>
    <w:rsid w:val="383372D5"/>
    <w:rsid w:val="38EC0974"/>
    <w:rsid w:val="3BD62CEF"/>
    <w:rsid w:val="3C504A40"/>
    <w:rsid w:val="3CED6733"/>
    <w:rsid w:val="3DD6112E"/>
    <w:rsid w:val="3F2D1493"/>
    <w:rsid w:val="40CE6FF4"/>
    <w:rsid w:val="424F43CF"/>
    <w:rsid w:val="44103433"/>
    <w:rsid w:val="461E1611"/>
    <w:rsid w:val="46586D4B"/>
    <w:rsid w:val="476A0A66"/>
    <w:rsid w:val="481E7256"/>
    <w:rsid w:val="48264E2E"/>
    <w:rsid w:val="4A4043C3"/>
    <w:rsid w:val="4B6C4B6D"/>
    <w:rsid w:val="4BB63E29"/>
    <w:rsid w:val="4BDD72E8"/>
    <w:rsid w:val="4BF841D3"/>
    <w:rsid w:val="4D321769"/>
    <w:rsid w:val="4DA841F4"/>
    <w:rsid w:val="4E351B83"/>
    <w:rsid w:val="4E465CA3"/>
    <w:rsid w:val="4F11005F"/>
    <w:rsid w:val="4F517387"/>
    <w:rsid w:val="4F8A52EA"/>
    <w:rsid w:val="4FA84C98"/>
    <w:rsid w:val="52981F12"/>
    <w:rsid w:val="52B81D3E"/>
    <w:rsid w:val="531D61D8"/>
    <w:rsid w:val="53D76A77"/>
    <w:rsid w:val="57574164"/>
    <w:rsid w:val="5888397D"/>
    <w:rsid w:val="5B4B0ABD"/>
    <w:rsid w:val="5B5E0B95"/>
    <w:rsid w:val="5BBD5953"/>
    <w:rsid w:val="5C162F5B"/>
    <w:rsid w:val="5C4D6167"/>
    <w:rsid w:val="5CBC3D00"/>
    <w:rsid w:val="5E236273"/>
    <w:rsid w:val="5F5E28DD"/>
    <w:rsid w:val="600B10A8"/>
    <w:rsid w:val="620C77C4"/>
    <w:rsid w:val="62495F05"/>
    <w:rsid w:val="63A403EA"/>
    <w:rsid w:val="645B7736"/>
    <w:rsid w:val="647F5769"/>
    <w:rsid w:val="64977C67"/>
    <w:rsid w:val="65B14A01"/>
    <w:rsid w:val="660E41BF"/>
    <w:rsid w:val="6648697A"/>
    <w:rsid w:val="66B44914"/>
    <w:rsid w:val="679A58D2"/>
    <w:rsid w:val="683A3D2B"/>
    <w:rsid w:val="68914BCB"/>
    <w:rsid w:val="69106B36"/>
    <w:rsid w:val="69297416"/>
    <w:rsid w:val="69DD2AD0"/>
    <w:rsid w:val="6A731776"/>
    <w:rsid w:val="6BE4039E"/>
    <w:rsid w:val="6BF70B7C"/>
    <w:rsid w:val="6C2A4E9A"/>
    <w:rsid w:val="6EB81A3F"/>
    <w:rsid w:val="702568F1"/>
    <w:rsid w:val="703E6382"/>
    <w:rsid w:val="71497E68"/>
    <w:rsid w:val="72841B17"/>
    <w:rsid w:val="74432072"/>
    <w:rsid w:val="74E17368"/>
    <w:rsid w:val="772E4686"/>
    <w:rsid w:val="7A7F1A71"/>
    <w:rsid w:val="7AF75AAB"/>
    <w:rsid w:val="7BF31CA8"/>
    <w:rsid w:val="7CBD674D"/>
    <w:rsid w:val="7E4744E6"/>
    <w:rsid w:val="7F03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5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Char"/>
    <w:basedOn w:val="9"/>
    <w:link w:val="5"/>
    <w:qFormat/>
    <w:uiPriority w:val="99"/>
    <w:rPr>
      <w:sz w:val="18"/>
      <w:szCs w:val="18"/>
    </w:rPr>
  </w:style>
  <w:style w:type="character" w:customStyle="1" w:styleId="11">
    <w:name w:val="页脚 Char"/>
    <w:basedOn w:val="9"/>
    <w:link w:val="4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Char"/>
    <w:basedOn w:val="9"/>
    <w:link w:val="3"/>
    <w:semiHidden/>
    <w:qFormat/>
    <w:uiPriority w:val="99"/>
    <w:rPr>
      <w:sz w:val="18"/>
      <w:szCs w:val="18"/>
    </w:rPr>
  </w:style>
  <w:style w:type="paragraph" w:customStyle="1" w:styleId="14">
    <w:name w:val="Char1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  <w:style w:type="character" w:customStyle="1" w:styleId="15">
    <w:name w:val="日期 Char"/>
    <w:basedOn w:val="9"/>
    <w:link w:val="2"/>
    <w:semiHidden/>
    <w:qFormat/>
    <w:uiPriority w:val="99"/>
  </w:style>
  <w:style w:type="paragraph" w:customStyle="1" w:styleId="16">
    <w:name w:val="Char11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http://xiaoban.ecust.edu.cn/picture/article/5/5936bfb2-1aeb-49a6-82d9-fd8b8ccb33e7/8e086854-9b88-49c9-8d37-cc17a801d4a4.jpg" TargetMode="External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2664</Words>
  <Characters>3136</Characters>
  <Lines>1</Lines>
  <Paragraphs>1</Paragraphs>
  <TotalTime>10</TotalTime>
  <ScaleCrop>false</ScaleCrop>
  <LinksUpToDate>false</LinksUpToDate>
  <CharactersWithSpaces>3341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2017-06-17T11:34:00Z</dcterms:created>
  <dc:creator>thinkpad</dc:creator>
  <cp:lastModifiedBy>小猫儿乖乖</cp:lastModifiedBy>
  <cp:lastPrinted>2016-11-21T11:34:00Z</cp:lastPrinted>
  <dcterms:modified xsi:type="dcterms:W3CDTF">2022-12-07T13:33:54Z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39C4AFD28F244391B98C9A04DFD77328</vt:lpwstr>
  </property>
</Properties>
</file>