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hint="eastAsia" w:ascii="楷体_GB2312" w:hAnsi="宋体" w:eastAsia="楷体_GB2312" w:cs="Times New Roman"/>
          <w:b/>
          <w:bCs/>
          <w:sz w:val="44"/>
          <w:szCs w:val="24"/>
        </w:rPr>
      </w:pPr>
      <w:r>
        <w:rPr>
          <w:rFonts w:ascii="楷体_GB2312" w:hAnsi="宋体" w:eastAsia="楷体_GB2312" w:cs="Times New Roman"/>
          <w:bCs/>
          <w:sz w:val="44"/>
          <w:szCs w:val="24"/>
        </w:rPr>
        <w:drawing>
          <wp:inline distT="0" distB="0" distL="0" distR="0">
            <wp:extent cx="3298825" cy="73469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="宋体" w:hAnsi="宋体" w:eastAsia="宋体" w:cs="Times New Roman"/>
          <w:bCs/>
          <w:sz w:val="72"/>
          <w:szCs w:val="72"/>
        </w:rPr>
      </w:pPr>
      <w:r>
        <w:rPr>
          <w:rFonts w:hint="eastAsia" w:ascii="宋体" w:hAnsi="宋体" w:eastAsia="宋体" w:cs="Times New Roman"/>
          <w:bCs/>
          <w:sz w:val="72"/>
          <w:szCs w:val="72"/>
        </w:rPr>
        <w:t>信息科学与工程学院</w:t>
      </w:r>
    </w:p>
    <w:p>
      <w:pPr>
        <w:spacing w:before="312" w:beforeLines="100"/>
        <w:jc w:val="center"/>
        <w:rPr>
          <w:rFonts w:hint="eastAsia" w:ascii="宋体" w:hAnsi="宋体" w:eastAsia="宋体" w:cs="Times New Roman"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《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>软件工程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</w:rPr>
        <w:t>实验报告</w:t>
      </w:r>
      <w:r>
        <w:rPr>
          <w:rFonts w:hint="eastAsia" w:ascii="宋体" w:hAnsi="宋体" w:eastAsia="宋体" w:cs="Times New Roman"/>
          <w:bCs/>
          <w:sz w:val="56"/>
          <w:szCs w:val="56"/>
          <w:lang w:val="en-US" w:eastAsia="zh-CN"/>
        </w:rPr>
        <w:t>七</w:t>
      </w:r>
    </w:p>
    <w:p>
      <w:pPr>
        <w:spacing w:before="312" w:beforeLines="100"/>
        <w:ind w:firstLine="919" w:firstLineChars="176"/>
        <w:rPr>
          <w:rFonts w:hint="eastAsia" w:ascii="宋体" w:hAnsi="宋体" w:eastAsia="宋体" w:cs="Times New Roman"/>
          <w:b/>
          <w:bCs/>
          <w:sz w:val="52"/>
          <w:szCs w:val="52"/>
        </w:rPr>
      </w:pPr>
    </w:p>
    <w:p>
      <w:pPr>
        <w:ind w:firstLine="1276" w:firstLineChars="454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系    别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计算机系      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专    业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计算机科学与技术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年    级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2020级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姓    名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刘子言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指导教师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阮  彤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 </w:t>
      </w: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2268" w:firstLineChars="807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2022-2023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学年  第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ascii="宋体" w:hAnsi="宋体" w:eastAsia="宋体" w:cs="宋体"/>
          <w:b/>
          <w:sz w:val="44"/>
          <w:szCs w:val="44"/>
          <w:lang w:val="en-US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实验</w: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七</w:t>
      </w:r>
      <w:r>
        <w:rPr>
          <w:rFonts w:hint="eastAsia" w:ascii="黑体" w:hAnsi="黑体" w:eastAsia="黑体" w:cs="黑体"/>
          <w:b/>
          <w:sz w:val="44"/>
          <w:szCs w:val="44"/>
        </w:rPr>
        <w:t xml:space="preserve"> 基于Maven Build的自动构建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0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理解什么是自动构建，对比什么是手动构建</w:t>
      </w:r>
      <w:r>
        <w:rPr>
          <w:rFonts w:hint="eastAsia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理解JUnit测试框架的用途。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0"/>
        <w:rPr>
          <w:rFonts w:hint="default" w:ascii="黑体" w:hAnsi="黑体" w:eastAsia="黑体" w:cs="黑体"/>
          <w:b/>
          <w:sz w:val="24"/>
        </w:rPr>
      </w:pPr>
      <w:r>
        <w:rPr>
          <w:rFonts w:hint="default" w:ascii="黑体" w:hAnsi="黑体" w:eastAsia="黑体" w:cs="黑体"/>
          <w:b/>
          <w:sz w:val="24"/>
        </w:rPr>
        <w:t>二、实验装置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个人PC机器，</w:t>
      </w:r>
      <w:r>
        <w:rPr>
          <w:rFonts w:hint="eastAsia" w:ascii="Times New Roman" w:hAnsi="Times New Roman" w:eastAsia="宋体" w:cs="Times New Roman"/>
          <w:lang w:val="en-US" w:eastAsia="zh-CN"/>
        </w:rPr>
        <w:t>apache-maven-3.8.3，jdk1.8.0_202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0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三</w:t>
      </w:r>
      <w:r>
        <w:rPr>
          <w:rFonts w:hint="default" w:ascii="黑体" w:hAnsi="黑体" w:eastAsia="黑体" w:cs="黑体"/>
          <w:b/>
          <w:sz w:val="24"/>
        </w:rPr>
        <w:t>、实验</w:t>
      </w:r>
      <w:r>
        <w:rPr>
          <w:rFonts w:hint="default" w:ascii="黑体" w:hAnsi="黑体" w:eastAsia="黑体" w:cs="黑体"/>
          <w:b/>
          <w:sz w:val="24"/>
          <w:lang w:val="en-US" w:eastAsia="zh-CN"/>
        </w:rPr>
        <w:t>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exact"/>
        <w:textAlignment w:val="auto"/>
        <w:outlineLvl w:val="1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1、配置系统环境变量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在DOS命令窗口键入mvn -version查看Maven及jdk版本号，检测环境配置是否成功：</w:t>
      </w:r>
    </w:p>
    <w:p>
      <w:r>
        <w:drawing>
          <wp:inline distT="0" distB="0" distL="114300" distR="114300">
            <wp:extent cx="5125720" cy="155511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2782" b="13949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Maven</w:t>
      </w:r>
      <w:r>
        <w:rPr>
          <w:rFonts w:hint="eastAsia"/>
          <w:lang w:val="en-US" w:eastAsia="zh-CN"/>
        </w:rPr>
        <w:t>版本号：</w:t>
      </w:r>
      <w:r>
        <w:rPr>
          <w:rFonts w:hint="eastAsia" w:ascii="Times New Roman" w:hAnsi="Times New Roman" w:eastAsia="宋体" w:cs="Times New Roman"/>
          <w:lang w:val="en-US" w:eastAsia="zh-CN"/>
        </w:rPr>
        <w:t>apache-maven-3.8.3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Jdk版本号：jdk1.8.0_202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exact"/>
        <w:textAlignment w:val="auto"/>
        <w:outlineLvl w:val="1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2、检察待编译文件的目录结构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1）pom.xml文件所在目录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E:\《数学+计算机》\软件工程\实验代码\实验七 maven\mvn_in_action_code\ch-3\hello-world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2）src文件目录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E:\《数学+计算机》\软件工程\实验代码\实验七 maven\mvn_in_action_code\ch-3\hello-world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66215"/>
            <wp:effectExtent l="0" t="0" r="5715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rcRect b="49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3）.java源文件所在目录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E:\《数学+计算机》\软件工程\实验代码\实验七 maven\mvn_in_action_code\ch-3\hello-world\src\main\java\com\juvenxu\mvnbook\helloworld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72160"/>
            <wp:effectExtent l="0" t="0" r="1270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rcRect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4）Junit测试文件所在目录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E:\《数学+计算机》\软件工程\实验代码\实验七 maven\mvn_in_action_code\ch-3\hello-world\src\test\java\com\juvenxu\mvnbook\helloworld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48030"/>
            <wp:effectExtent l="0" t="0" r="4445" b="139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rcRect b="143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exact"/>
        <w:textAlignment w:val="auto"/>
        <w:outlineLvl w:val="1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3、Maven Build实践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1）在系统目录下运行mvn clean compile，察看结果</w:t>
      </w:r>
    </w:p>
    <w:p>
      <w:r>
        <w:drawing>
          <wp:inline distT="0" distB="0" distL="114300" distR="114300">
            <wp:extent cx="5265420" cy="24999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57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运行后发现build failure</w:t>
      </w:r>
      <w:r>
        <w:rPr>
          <w:rFonts w:hint="eastAsia" w:ascii="Times New Roman" w:hAnsi="Times New Roman" w:cs="Times New Roman"/>
          <w:lang w:val="en-US" w:eastAsia="zh-CN"/>
        </w:rPr>
        <w:t>，因为路径不对，找不到pom.xml文件。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2）进入pom.xml文件的目录，再次键入</w:t>
      </w: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mvn clean compile运行，察看结果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35000"/>
            <wp:effectExtent l="0" t="0" r="1460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89710"/>
            <wp:effectExtent l="0" t="0" r="317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运行后可见编译结果为build success，即表示编译成功。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查看该目录下，生成一个target文件夹，用于存放编译、打包后的输出文件：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8595" cy="159321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3）继续键入命令</w:t>
      </w:r>
      <w:r>
        <w:rPr>
          <w:rFonts w:ascii="Times New Roman" w:hAnsi="Times New Roman" w:cs="Times New Roman"/>
        </w:rPr>
        <w:t>mvn clean test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进行单元测试</w:t>
      </w:r>
    </w:p>
    <w:p>
      <w:r>
        <w:drawing>
          <wp:inline distT="0" distB="0" distL="114300" distR="114300">
            <wp:extent cx="5266690" cy="643890"/>
            <wp:effectExtent l="0" t="0" r="635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758315"/>
            <wp:effectExtent l="0" t="0" r="635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运行结果为</w:t>
      </w:r>
      <w:r>
        <w:rPr>
          <w:rFonts w:hint="default" w:ascii="Times New Roman" w:hAnsi="Times New Roman" w:cs="Times New Roman"/>
          <w:lang w:val="en-US" w:eastAsia="zh-CN"/>
        </w:rPr>
        <w:t>build success，即表示</w:t>
      </w:r>
      <w:r>
        <w:rPr>
          <w:rFonts w:hint="eastAsia" w:ascii="Times New Roman" w:hAnsi="Times New Roman" w:cs="Times New Roman"/>
          <w:lang w:val="en-US" w:eastAsia="zh-CN"/>
        </w:rPr>
        <w:t>测试</w:t>
      </w:r>
      <w:r>
        <w:rPr>
          <w:rFonts w:hint="default" w:ascii="Times New Roman" w:hAnsi="Times New Roman" w:cs="Times New Roman"/>
          <w:lang w:val="en-US" w:eastAsia="zh-CN"/>
        </w:rPr>
        <w:t>成功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/>
    <w:p>
      <w:r>
        <w:rPr>
          <w:rFonts w:hint="eastAsia"/>
          <w:lang w:val="en-US" w:eastAsia="zh-CN"/>
        </w:rPr>
        <w:t>4）继续键入命令</w:t>
      </w:r>
      <w:r>
        <w:rPr>
          <w:rFonts w:ascii="Times New Roman" w:hAnsi="Times New Roman" w:cs="Times New Roman"/>
        </w:rPr>
        <w:t>mvn clean package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把java项目打包成jar包或war包</w:t>
      </w:r>
    </w:p>
    <w:p>
      <w:r>
        <w:drawing>
          <wp:inline distT="0" distB="0" distL="114300" distR="114300">
            <wp:extent cx="5267325" cy="553720"/>
            <wp:effectExtent l="0" t="0" r="571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25575"/>
            <wp:effectExtent l="0" t="0" r="6350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运行结果为</w:t>
      </w:r>
      <w:r>
        <w:rPr>
          <w:rFonts w:hint="default" w:ascii="Times New Roman" w:hAnsi="Times New Roman" w:cs="Times New Roman"/>
          <w:lang w:val="en-US" w:eastAsia="zh-CN"/>
        </w:rPr>
        <w:t>build success，即表示</w:t>
      </w:r>
      <w:r>
        <w:rPr>
          <w:rFonts w:hint="eastAsia" w:ascii="Times New Roman" w:hAnsi="Times New Roman" w:cs="Times New Roman"/>
          <w:lang w:val="en-US" w:eastAsia="zh-CN"/>
        </w:rPr>
        <w:t>打包成功。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打开target文件夹，发现文件夹下生成一个jar包：</w:t>
      </w:r>
    </w:p>
    <w:p/>
    <w:p/>
    <w:p>
      <w:r>
        <w:drawing>
          <wp:inline distT="0" distB="0" distL="114300" distR="114300">
            <wp:extent cx="5269230" cy="1657350"/>
            <wp:effectExtent l="0" t="0" r="3810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 w:ascii="Times New Roman" w:hAnsi="Times New Roman" w:cs="Times New Roman"/>
          <w:lang w:val="en-US" w:eastAsia="zh-CN"/>
        </w:rPr>
        <w:t>5）cd命令进入target目录下</w:t>
      </w:r>
      <w:r>
        <w:rPr>
          <w:rFonts w:hint="eastAsia" w:ascii="Times New Roman" w:hAnsi="Times New Roman" w:cs="Times New Roman"/>
          <w:lang w:val="en-US" w:eastAsia="zh-CN"/>
        </w:rPr>
        <w:t>，键入java -jar hello-world-1.0-SNAPSHOT.jar，</w:t>
      </w:r>
      <w:r>
        <w:rPr>
          <w:rFonts w:hint="default" w:ascii="Times New Roman" w:hAnsi="Times New Roman" w:cs="Times New Roman"/>
        </w:rPr>
        <w:t>运行hello-world-1.0-SNAPSHOT.jar</w:t>
      </w:r>
      <w:r>
        <w:rPr>
          <w:rFonts w:hint="eastAsia" w:ascii="Times New Roman" w:hAnsi="Times New Roman" w:cs="Times New Roman"/>
          <w:lang w:val="en-US" w:eastAsia="zh-CN"/>
        </w:rPr>
        <w:t>文件</w:t>
      </w:r>
    </w:p>
    <w:p>
      <w:r>
        <w:drawing>
          <wp:inline distT="0" distB="0" distL="114300" distR="114300">
            <wp:extent cx="5272405" cy="1122680"/>
            <wp:effectExtent l="0" t="0" r="63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输出结果为hello Maven，表示运行成功。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0"/>
        <w:rPr>
          <w:rFonts w:hint="default" w:ascii="黑体" w:hAnsi="黑体" w:eastAsia="黑体" w:cs="黑体"/>
          <w:b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四、实验心得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通过本次实验，我基本掌握了Maven工具的基本</w:t>
      </w:r>
      <w:r>
        <w:rPr>
          <w:rFonts w:hint="eastAsia" w:ascii="Times New Roman" w:hAnsi="Times New Roman" w:cs="Times New Roman"/>
          <w:lang w:val="en-US" w:eastAsia="zh-CN"/>
        </w:rPr>
        <w:t>操作</w:t>
      </w:r>
      <w:r>
        <w:rPr>
          <w:rFonts w:hint="default" w:ascii="Times New Roman" w:hAnsi="Times New Roman" w:cs="Times New Roman"/>
          <w:lang w:val="en-US" w:eastAsia="zh-CN"/>
        </w:rPr>
        <w:t>与</w:t>
      </w:r>
      <w:r>
        <w:rPr>
          <w:rFonts w:hint="eastAsia" w:ascii="Times New Roman" w:hAnsi="Times New Roman" w:cs="Times New Roman"/>
          <w:lang w:val="en-US" w:eastAsia="zh-CN"/>
        </w:rPr>
        <w:t>使用</w:t>
      </w:r>
      <w:r>
        <w:rPr>
          <w:rFonts w:hint="default" w:ascii="Times New Roman" w:hAnsi="Times New Roman" w:cs="Times New Roman"/>
          <w:lang w:val="en-US" w:eastAsia="zh-CN"/>
        </w:rPr>
        <w:t>，熟悉了其常用的命令，并在此基础上进行了maven build实践，进一步加深了对maven命令使用的熟练程度，并对其基本</w:t>
      </w:r>
      <w:r>
        <w:rPr>
          <w:rFonts w:hint="eastAsia" w:ascii="Times New Roman" w:hAnsi="Times New Roman" w:cs="Times New Roman"/>
          <w:lang w:val="en-US" w:eastAsia="zh-CN"/>
        </w:rPr>
        <w:t>的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文件结构有了大致的掌握。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Maven作为Java热门的自动化构建工具，与手动构建相比，大大地提高了项目构建的效率与便携性，对Java项目的开发十分友好。Maven工具的学习，也为我后期项目的开发打下了基础，收获颇丰。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055651A"/>
    <w:rsid w:val="00C41109"/>
    <w:rsid w:val="02555ED9"/>
    <w:rsid w:val="05594EA2"/>
    <w:rsid w:val="062C5D5F"/>
    <w:rsid w:val="090B5568"/>
    <w:rsid w:val="091C3CF3"/>
    <w:rsid w:val="0AB13B71"/>
    <w:rsid w:val="0E8353D4"/>
    <w:rsid w:val="11807751"/>
    <w:rsid w:val="123C7FC1"/>
    <w:rsid w:val="14B94B6E"/>
    <w:rsid w:val="15913B28"/>
    <w:rsid w:val="170D11CC"/>
    <w:rsid w:val="1ADA2FC8"/>
    <w:rsid w:val="1BCA4DEA"/>
    <w:rsid w:val="1D4A55E4"/>
    <w:rsid w:val="1E384A95"/>
    <w:rsid w:val="1E4429E3"/>
    <w:rsid w:val="1FE211C4"/>
    <w:rsid w:val="20DB35F6"/>
    <w:rsid w:val="22DA6F20"/>
    <w:rsid w:val="25827827"/>
    <w:rsid w:val="259C447A"/>
    <w:rsid w:val="284B72B3"/>
    <w:rsid w:val="29145932"/>
    <w:rsid w:val="2B7E1FD1"/>
    <w:rsid w:val="2BDB6CF1"/>
    <w:rsid w:val="2D7448B4"/>
    <w:rsid w:val="2E1E0778"/>
    <w:rsid w:val="2FD00438"/>
    <w:rsid w:val="30072566"/>
    <w:rsid w:val="30FF0C3A"/>
    <w:rsid w:val="318915BF"/>
    <w:rsid w:val="31A1649A"/>
    <w:rsid w:val="34DD3524"/>
    <w:rsid w:val="353D0997"/>
    <w:rsid w:val="37041988"/>
    <w:rsid w:val="371B04F4"/>
    <w:rsid w:val="37634043"/>
    <w:rsid w:val="3AA773FE"/>
    <w:rsid w:val="3CA02FBF"/>
    <w:rsid w:val="3F027B19"/>
    <w:rsid w:val="3F8C2233"/>
    <w:rsid w:val="3FAA5D1E"/>
    <w:rsid w:val="41562AF9"/>
    <w:rsid w:val="4300028E"/>
    <w:rsid w:val="436332AB"/>
    <w:rsid w:val="45432BB8"/>
    <w:rsid w:val="45BE1AA6"/>
    <w:rsid w:val="48751F9C"/>
    <w:rsid w:val="494B0A69"/>
    <w:rsid w:val="495416ED"/>
    <w:rsid w:val="4C016CA0"/>
    <w:rsid w:val="4C372F31"/>
    <w:rsid w:val="4D954A69"/>
    <w:rsid w:val="4E43401B"/>
    <w:rsid w:val="4F2B43C0"/>
    <w:rsid w:val="500F5F58"/>
    <w:rsid w:val="51CC7225"/>
    <w:rsid w:val="51D112E0"/>
    <w:rsid w:val="52D83ED5"/>
    <w:rsid w:val="52E33AC0"/>
    <w:rsid w:val="533E3E3F"/>
    <w:rsid w:val="53D34F75"/>
    <w:rsid w:val="551C1463"/>
    <w:rsid w:val="5B6071F1"/>
    <w:rsid w:val="5D0264CF"/>
    <w:rsid w:val="6035544D"/>
    <w:rsid w:val="61357BDD"/>
    <w:rsid w:val="62541937"/>
    <w:rsid w:val="63242FCA"/>
    <w:rsid w:val="63FF1AA5"/>
    <w:rsid w:val="66562634"/>
    <w:rsid w:val="66F5302E"/>
    <w:rsid w:val="67DD1EAC"/>
    <w:rsid w:val="71005531"/>
    <w:rsid w:val="724335ED"/>
    <w:rsid w:val="736B7343"/>
    <w:rsid w:val="746E5488"/>
    <w:rsid w:val="75B61AC7"/>
    <w:rsid w:val="76557EC3"/>
    <w:rsid w:val="76972408"/>
    <w:rsid w:val="7A0A4FD1"/>
    <w:rsid w:val="7AAF053F"/>
    <w:rsid w:val="7B3B74A7"/>
    <w:rsid w:val="7C572809"/>
    <w:rsid w:val="7CB7128B"/>
    <w:rsid w:val="7D6A4C5A"/>
    <w:rsid w:val="7DA63EE4"/>
    <w:rsid w:val="7E9C6A14"/>
    <w:rsid w:val="7EA11070"/>
    <w:rsid w:val="7ED65C0A"/>
    <w:rsid w:val="7FA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759</Words>
  <Characters>1364</Characters>
  <Lines>0</Lines>
  <Paragraphs>0</Paragraphs>
  <TotalTime>19</TotalTime>
  <ScaleCrop>false</ScaleCrop>
  <LinksUpToDate>false</LinksUpToDate>
  <CharactersWithSpaces>1515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2022-11-10T05:46:00Z</dcterms:created>
  <dc:creator>Administrator</dc:creator>
  <cp:lastModifiedBy>小猫儿乖乖</cp:lastModifiedBy>
  <dcterms:modified xsi:type="dcterms:W3CDTF">2022-11-10T08:08:54Z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A6D3C75CA3CA493985CB61508DBE9C6C</vt:lpwstr>
  </property>
</Properties>
</file>