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FFFFFF" w:themeColor="background1"/>
  <w:body>
    <w:p xmlns:wp14="http://schemas.microsoft.com/office/word/2010/wordml" w:rsidP="25B83195" wp14:paraId="2ACE85DE" wp14:textId="060D0BC2">
      <w:pPr>
        <w:pStyle w:val="Heading1"/>
        <w:jc w:val="center"/>
      </w:pPr>
      <w:bookmarkStart w:name="_Toc537492414" w:id="537462830"/>
      <w:r w:rsidR="6BC7F4EE">
        <w:rPr/>
        <w:t>Cover Page &amp; GitHub Access Guide</w:t>
      </w:r>
      <w:bookmarkEnd w:id="537462830"/>
    </w:p>
    <w:p xmlns:wp14="http://schemas.microsoft.com/office/word/2010/wordml" w:rsidP="25B83195" wp14:paraId="2F7A8924" wp14:textId="0AF3A0F6">
      <w:pPr>
        <w:pStyle w:val="Normal"/>
      </w:pPr>
    </w:p>
    <w:p xmlns:wp14="http://schemas.microsoft.com/office/word/2010/wordml" w:rsidP="25B83195" wp14:paraId="3A2F3263" wp14:textId="5AF0CB27">
      <w:pPr>
        <w:pStyle w:val="Normal"/>
      </w:pPr>
    </w:p>
    <w:p xmlns:wp14="http://schemas.microsoft.com/office/word/2010/wordml" w:rsidP="25B83195" wp14:paraId="74C91287" wp14:textId="191E4E9C">
      <w:pPr>
        <w:pStyle w:val="Heading2"/>
        <w:jc w:val="center"/>
        <w:rPr>
          <w:rFonts w:ascii="Times New Roman" w:hAnsi="Times New Roman" w:eastAsia="Times New Roman" w:cs="Times New Roman"/>
          <w:b w:val="1"/>
          <w:bCs w:val="1"/>
          <w:noProof w:val="0"/>
          <w:color w:val="auto"/>
          <w:sz w:val="40"/>
          <w:szCs w:val="40"/>
          <w:lang w:val="en-US"/>
        </w:rPr>
      </w:pPr>
      <w:r w:rsidRPr="25B83195" w:rsidR="5B685893">
        <w:rPr>
          <w:b w:val="1"/>
          <w:bCs w:val="1"/>
          <w:noProof w:val="0"/>
          <w:color w:val="auto"/>
          <w:sz w:val="40"/>
          <w:szCs w:val="40"/>
          <w:lang w:val="en-US"/>
        </w:rPr>
        <w:t>DriveIQ</w:t>
      </w:r>
    </w:p>
    <w:p xmlns:wp14="http://schemas.microsoft.com/office/word/2010/wordml" w:rsidP="25B83195" wp14:paraId="25559475" wp14:textId="7C51A057">
      <w:pPr>
        <w:pStyle w:val="Heading2"/>
        <w:jc w:val="center"/>
        <w:rPr>
          <w:noProof w:val="0"/>
          <w:color w:val="auto"/>
          <w:lang w:val="en-US"/>
        </w:rPr>
      </w:pPr>
      <w:r w:rsidRPr="25B83195" w:rsidR="5B685893">
        <w:rPr>
          <w:noProof w:val="0"/>
          <w:color w:val="auto"/>
          <w:lang w:val="en-US"/>
        </w:rPr>
        <w:t>“An intelligent driving assistance system that analyzes driver performance and enhances training efficiency in real time”</w:t>
      </w:r>
    </w:p>
    <w:p xmlns:wp14="http://schemas.microsoft.com/office/word/2010/wordml" w:rsidP="25B83195" wp14:paraId="46E4E401" wp14:textId="1D335A62">
      <w:pPr>
        <w:pStyle w:val="Heading2"/>
        <w:jc w:val="center"/>
        <w:rPr>
          <w:rFonts w:ascii="Times New Roman" w:hAnsi="Times New Roman" w:eastAsia="Times New Roman" w:cs="Times New Roman"/>
          <w:i w:val="1"/>
          <w:iCs w:val="1"/>
          <w:noProof w:val="0"/>
          <w:color w:val="auto"/>
          <w:sz w:val="28"/>
          <w:szCs w:val="28"/>
          <w:u w:val="single"/>
          <w:lang w:val="en-US"/>
        </w:rPr>
      </w:pPr>
      <w:r w:rsidRPr="25B83195" w:rsidR="5B685893">
        <w:rPr>
          <w:noProof w:val="0"/>
          <w:color w:val="auto"/>
          <w:lang w:val="en-US"/>
        </w:rPr>
        <w:t xml:space="preserve">– </w:t>
      </w:r>
      <w:r w:rsidRPr="25B83195" w:rsidR="5B685893">
        <w:rPr>
          <w:noProof w:val="0"/>
          <w:color w:val="auto"/>
          <w:lang w:val="en-US"/>
        </w:rPr>
        <w:t xml:space="preserve">by Team </w:t>
      </w:r>
      <w:r w:rsidRPr="25B83195" w:rsidR="5B685893">
        <w:rPr>
          <w:noProof w:val="0"/>
          <w:color w:val="auto"/>
          <w:lang w:val="en-US"/>
        </w:rPr>
        <w:t>DataSense</w:t>
      </w:r>
    </w:p>
    <w:p xmlns:wp14="http://schemas.microsoft.com/office/word/2010/wordml" w:rsidP="25B83195" wp14:paraId="5B4C251D" wp14:textId="590552A1">
      <w:pPr>
        <w:pStyle w:val="Normal"/>
      </w:pPr>
    </w:p>
    <w:p xmlns:wp14="http://schemas.microsoft.com/office/word/2010/wordml" w:rsidP="25B83195" wp14:paraId="44941EB2" wp14:textId="62B8D760">
      <w:pPr>
        <w:pStyle w:val="Normal"/>
      </w:pPr>
    </w:p>
    <w:p xmlns:wp14="http://schemas.microsoft.com/office/word/2010/wordml" w:rsidP="25B83195" wp14:paraId="03A36AF2" wp14:textId="6C189DD3">
      <w:pPr>
        <w:pStyle w:val="Normal"/>
      </w:pPr>
    </w:p>
    <w:p xmlns:wp14="http://schemas.microsoft.com/office/word/2010/wordml" w:rsidP="25B83195" wp14:paraId="12CEAD82" wp14:textId="452FA45D">
      <w:pPr>
        <w:pStyle w:val="Normal"/>
      </w:pPr>
    </w:p>
    <w:p xmlns:wp14="http://schemas.microsoft.com/office/word/2010/wordml" w:rsidP="25B83195" wp14:paraId="3ED7F5AF" wp14:textId="5CB0B164">
      <w:pPr>
        <w:pStyle w:val="Heading2"/>
        <w:jc w:val="center"/>
      </w:pPr>
      <w:r w:rsidR="7F335ABC">
        <w:rPr/>
        <w:t>(GIT ACCESS GUIDE)</w:t>
      </w:r>
    </w:p>
    <w:p xmlns:wp14="http://schemas.microsoft.com/office/word/2010/wordml" w:rsidP="25B83195" wp14:paraId="68D52D62" wp14:textId="4D3B7262">
      <w:pPr>
        <w:pStyle w:val="Normal"/>
      </w:pPr>
    </w:p>
    <w:p xmlns:wp14="http://schemas.microsoft.com/office/word/2010/wordml" w:rsidP="25B83195" wp14:paraId="1DF71904" wp14:textId="6C109434">
      <w:pPr>
        <w:pStyle w:val="Normal"/>
      </w:pPr>
    </w:p>
    <w:p xmlns:wp14="http://schemas.microsoft.com/office/word/2010/wordml" w:rsidP="25B83195" wp14:paraId="2BF8A616" wp14:textId="1142D00F">
      <w:pPr>
        <w:pStyle w:val="Normal"/>
      </w:pPr>
    </w:p>
    <w:p xmlns:wp14="http://schemas.microsoft.com/office/word/2010/wordml" w:rsidP="25B83195" wp14:paraId="32306F20" wp14:textId="0A4BD08C">
      <w:pPr>
        <w:pStyle w:val="Normal"/>
      </w:pPr>
    </w:p>
    <w:p xmlns:wp14="http://schemas.microsoft.com/office/word/2010/wordml" w:rsidP="25B83195" wp14:paraId="62BF5E5C" wp14:textId="44E4F4C0">
      <w:pPr>
        <w:pStyle w:val="Normal"/>
      </w:pPr>
    </w:p>
    <w:p xmlns:wp14="http://schemas.microsoft.com/office/word/2010/wordml" w:rsidP="25B83195" wp14:paraId="336C097A" wp14:textId="1F7E4DA2">
      <w:pPr>
        <w:pStyle w:val="Normal"/>
      </w:pPr>
    </w:p>
    <w:p xmlns:wp14="http://schemas.microsoft.com/office/word/2010/wordml" w:rsidP="25B83195" wp14:paraId="3F3A0274" wp14:textId="4C7FB104">
      <w:pPr>
        <w:pStyle w:val="Normal"/>
      </w:pPr>
    </w:p>
    <w:p xmlns:wp14="http://schemas.microsoft.com/office/word/2010/wordml" w:rsidP="25B83195" wp14:paraId="73755B37" wp14:textId="60A77864">
      <w:pPr>
        <w:pStyle w:val="Normal"/>
      </w:pPr>
    </w:p>
    <w:p xmlns:wp14="http://schemas.microsoft.com/office/word/2010/wordml" w:rsidP="25B83195" wp14:paraId="79C1E35F" wp14:textId="2087EAC0">
      <w:pPr>
        <w:pStyle w:val="Normal"/>
      </w:pPr>
    </w:p>
    <w:p xmlns:wp14="http://schemas.microsoft.com/office/word/2010/wordml" w:rsidP="25B83195" wp14:paraId="74EEEED1" wp14:textId="075B6C70">
      <w:pPr>
        <w:pStyle w:val="Normal"/>
      </w:pPr>
    </w:p>
    <w:p xmlns:wp14="http://schemas.microsoft.com/office/word/2010/wordml" w:rsidP="25B83195" wp14:paraId="05559400" wp14:textId="475F416F">
      <w:pPr>
        <w:pStyle w:val="Normal"/>
      </w:pPr>
    </w:p>
    <w:p xmlns:wp14="http://schemas.microsoft.com/office/word/2010/wordml" w:rsidP="25B83195" wp14:paraId="4A2ABCE2" wp14:textId="2C1C4D67">
      <w:pPr>
        <w:pStyle w:val="Normal"/>
      </w:pPr>
    </w:p>
    <w:p xmlns:wp14="http://schemas.microsoft.com/office/word/2010/wordml" w:rsidP="25B83195" wp14:paraId="333C93CB" wp14:textId="3A8BF6D9">
      <w:pPr>
        <w:pStyle w:val="Normal"/>
      </w:pPr>
    </w:p>
    <w:p xmlns:wp14="http://schemas.microsoft.com/office/word/2010/wordml" w:rsidP="25B83195" wp14:paraId="4D68D97D" wp14:textId="1F469F9C">
      <w:pPr>
        <w:spacing w:before="0" w:beforeAutospacing="off" w:after="240" w:afterAutospacing="off" w:line="278" w:lineRule="auto"/>
        <w:jc w:val="center"/>
        <w:rPr>
          <w:rFonts w:ascii="Times New Roman" w:hAnsi="Times New Roman" w:eastAsia="Times New Roman" w:cs="Times New Roman"/>
          <w:b w:val="1"/>
          <w:bCs w:val="1"/>
          <w:noProof w:val="0"/>
          <w:color w:val="4C94D8" w:themeColor="text2" w:themeTint="80" w:themeShade="FF"/>
          <w:sz w:val="44"/>
          <w:szCs w:val="44"/>
          <w:lang w:val="en"/>
        </w:rPr>
      </w:pPr>
      <w:r w:rsidRPr="25B83195" w:rsidR="60AB3C2A">
        <w:rPr>
          <w:rStyle w:val="Heading1Char"/>
          <w:noProof w:val="0"/>
          <w:lang w:val="en"/>
        </w:rPr>
        <w:t>Assignment Cover Sheet</w:t>
      </w:r>
    </w:p>
    <w:p xmlns:wp14="http://schemas.microsoft.com/office/word/2010/wordml" w:rsidP="25B83195" wp14:paraId="76D860AF" wp14:textId="36A717F6">
      <w:pPr>
        <w:spacing w:before="0" w:beforeAutospacing="off" w:after="240" w:afterAutospacing="off" w:line="278" w:lineRule="auto"/>
        <w:jc w:val="center"/>
        <w:rPr>
          <w:rStyle w:val="Heading1Char"/>
          <w:noProof w:val="0"/>
          <w:lang w:val="en"/>
        </w:rPr>
      </w:pPr>
    </w:p>
    <w:tbl>
      <w:tblPr>
        <w:tblStyle w:val="TableNormal"/>
        <w:bidiVisual w:val="0"/>
        <w:tblW w:w="0" w:type="auto"/>
        <w:tblLook w:val="0400" w:firstRow="0" w:lastRow="0" w:firstColumn="0" w:lastColumn="0" w:noHBand="0" w:noVBand="1"/>
      </w:tblPr>
      <w:tblGrid>
        <w:gridCol w:w="2791"/>
        <w:gridCol w:w="6509"/>
      </w:tblGrid>
      <w:tr w:rsidR="25B83195" w:rsidTr="25B83195" w14:paraId="6E6D188A">
        <w:trPr>
          <w:trHeight w:val="300"/>
        </w:trPr>
        <w:tc>
          <w:tcPr>
            <w:tcW w:w="2791"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2991BB2D" w14:textId="5A13C2C4">
            <w:pPr>
              <w:spacing w:before="0" w:beforeAutospacing="off" w:after="0" w:afterAutospacing="off" w:line="278" w:lineRule="auto"/>
              <w:jc w:val="center"/>
              <w:rPr>
                <w:rFonts w:ascii="Times New Roman" w:hAnsi="Times New Roman" w:eastAsia="Times New Roman" w:cs="Times New Roman"/>
                <w:b w:val="1"/>
                <w:bCs w:val="1"/>
                <w:color w:val="0070C0"/>
                <w:sz w:val="22"/>
                <w:szCs w:val="22"/>
                <w:lang w:val="en"/>
              </w:rPr>
            </w:pPr>
            <w:r w:rsidRPr="25B83195" w:rsidR="25B83195">
              <w:rPr>
                <w:rFonts w:ascii="Times New Roman" w:hAnsi="Times New Roman" w:eastAsia="Times New Roman" w:cs="Times New Roman"/>
                <w:b w:val="1"/>
                <w:bCs w:val="1"/>
                <w:color w:val="0070C0"/>
                <w:sz w:val="22"/>
                <w:szCs w:val="22"/>
                <w:lang w:val="en"/>
              </w:rPr>
              <w:t>Subject Code:</w:t>
            </w:r>
          </w:p>
        </w:tc>
        <w:tc>
          <w:tcPr>
            <w:tcW w:w="6509"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17946B40" w14:textId="0849C8C5">
            <w:pPr>
              <w:spacing w:before="0" w:beforeAutospacing="off" w:after="0" w:afterAutospacing="off" w:line="278" w:lineRule="auto"/>
              <w:jc w:val="center"/>
            </w:pPr>
            <w:r w:rsidRPr="25B83195" w:rsidR="25B83195">
              <w:rPr>
                <w:rFonts w:ascii="Times New Roman" w:hAnsi="Times New Roman" w:eastAsia="Times New Roman" w:cs="Times New Roman"/>
                <w:color w:val="000000" w:themeColor="text1" w:themeTint="FF" w:themeShade="FF"/>
                <w:sz w:val="22"/>
                <w:szCs w:val="22"/>
                <w:lang w:val="en"/>
              </w:rPr>
              <w:t xml:space="preserve"> CSIT321</w:t>
            </w:r>
          </w:p>
        </w:tc>
      </w:tr>
      <w:tr w:rsidR="25B83195" w:rsidTr="25B83195" w14:paraId="6EDA3E1D">
        <w:trPr>
          <w:trHeight w:val="300"/>
        </w:trPr>
        <w:tc>
          <w:tcPr>
            <w:tcW w:w="2791"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529D712C" w14:textId="591FB05B">
            <w:pPr>
              <w:spacing w:before="0" w:beforeAutospacing="off" w:after="0" w:afterAutospacing="off" w:line="278" w:lineRule="auto"/>
              <w:jc w:val="center"/>
              <w:rPr>
                <w:rFonts w:ascii="Times New Roman" w:hAnsi="Times New Roman" w:eastAsia="Times New Roman" w:cs="Times New Roman"/>
                <w:b w:val="1"/>
                <w:bCs w:val="1"/>
                <w:color w:val="0070C0"/>
                <w:sz w:val="22"/>
                <w:szCs w:val="22"/>
                <w:lang w:val="en"/>
              </w:rPr>
            </w:pPr>
            <w:r w:rsidRPr="25B83195" w:rsidR="25B83195">
              <w:rPr>
                <w:rFonts w:ascii="Times New Roman" w:hAnsi="Times New Roman" w:eastAsia="Times New Roman" w:cs="Times New Roman"/>
                <w:b w:val="1"/>
                <w:bCs w:val="1"/>
                <w:color w:val="0070C0"/>
                <w:sz w:val="22"/>
                <w:szCs w:val="22"/>
                <w:lang w:val="en"/>
              </w:rPr>
              <w:t>Subject Name:</w:t>
            </w:r>
          </w:p>
        </w:tc>
        <w:tc>
          <w:tcPr>
            <w:tcW w:w="6509"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33D44873" w14:textId="064216CD">
            <w:pPr>
              <w:spacing w:before="0" w:beforeAutospacing="off" w:after="0" w:afterAutospacing="off" w:line="278" w:lineRule="auto"/>
              <w:jc w:val="center"/>
            </w:pPr>
            <w:r w:rsidRPr="25B83195" w:rsidR="25B83195">
              <w:rPr>
                <w:rFonts w:ascii="Times New Roman" w:hAnsi="Times New Roman" w:eastAsia="Times New Roman" w:cs="Times New Roman"/>
                <w:color w:val="000000" w:themeColor="text1" w:themeTint="FF" w:themeShade="FF"/>
                <w:sz w:val="22"/>
                <w:szCs w:val="22"/>
                <w:lang w:val="en"/>
              </w:rPr>
              <w:t>Capstone Project</w:t>
            </w:r>
          </w:p>
        </w:tc>
      </w:tr>
      <w:tr w:rsidR="25B83195" w:rsidTr="25B83195" w14:paraId="47875A0D">
        <w:trPr>
          <w:trHeight w:val="300"/>
        </w:trPr>
        <w:tc>
          <w:tcPr>
            <w:tcW w:w="2791"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41ABCD95" w14:textId="47DE3138">
            <w:pPr>
              <w:spacing w:before="0" w:beforeAutospacing="off" w:after="0" w:afterAutospacing="off" w:line="278" w:lineRule="auto"/>
              <w:jc w:val="center"/>
              <w:rPr>
                <w:rFonts w:ascii="Times New Roman" w:hAnsi="Times New Roman" w:eastAsia="Times New Roman" w:cs="Times New Roman"/>
                <w:b w:val="1"/>
                <w:bCs w:val="1"/>
                <w:color w:val="0070C0"/>
                <w:sz w:val="22"/>
                <w:szCs w:val="22"/>
                <w:lang w:val="en"/>
              </w:rPr>
            </w:pPr>
            <w:r w:rsidRPr="25B83195" w:rsidR="25B83195">
              <w:rPr>
                <w:rFonts w:ascii="Times New Roman" w:hAnsi="Times New Roman" w:eastAsia="Times New Roman" w:cs="Times New Roman"/>
                <w:b w:val="1"/>
                <w:bCs w:val="1"/>
                <w:color w:val="0070C0"/>
                <w:sz w:val="22"/>
                <w:szCs w:val="22"/>
                <w:lang w:val="en"/>
              </w:rPr>
              <w:t>Submission Type:</w:t>
            </w:r>
          </w:p>
        </w:tc>
        <w:tc>
          <w:tcPr>
            <w:tcW w:w="6509"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703FBEB6" w14:textId="56A17FA0">
            <w:pPr>
              <w:spacing w:before="0" w:beforeAutospacing="off" w:after="0" w:afterAutospacing="off" w:line="278" w:lineRule="auto"/>
              <w:jc w:val="center"/>
            </w:pPr>
            <w:r w:rsidRPr="25B83195" w:rsidR="25B83195">
              <w:rPr>
                <w:rFonts w:ascii="Times New Roman" w:hAnsi="Times New Roman" w:eastAsia="Times New Roman" w:cs="Times New Roman"/>
                <w:color w:val="000000" w:themeColor="text1" w:themeTint="FF" w:themeShade="FF"/>
                <w:sz w:val="23"/>
                <w:szCs w:val="23"/>
                <w:lang w:val="en"/>
              </w:rPr>
              <w:t xml:space="preserve"> Online</w:t>
            </w:r>
          </w:p>
        </w:tc>
      </w:tr>
      <w:tr w:rsidR="25B83195" w:rsidTr="25B83195" w14:paraId="70FE4730">
        <w:trPr>
          <w:trHeight w:val="300"/>
        </w:trPr>
        <w:tc>
          <w:tcPr>
            <w:tcW w:w="2791"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09C59FBA" w14:textId="31EEAA7D">
            <w:pPr>
              <w:spacing w:before="0" w:beforeAutospacing="off" w:after="0" w:afterAutospacing="off" w:line="278" w:lineRule="auto"/>
              <w:jc w:val="center"/>
              <w:rPr>
                <w:rFonts w:ascii="Times New Roman" w:hAnsi="Times New Roman" w:eastAsia="Times New Roman" w:cs="Times New Roman"/>
                <w:b w:val="1"/>
                <w:bCs w:val="1"/>
                <w:color w:val="0070C0"/>
                <w:sz w:val="22"/>
                <w:szCs w:val="22"/>
                <w:lang w:val="en"/>
              </w:rPr>
            </w:pPr>
            <w:r w:rsidRPr="25B83195" w:rsidR="25B83195">
              <w:rPr>
                <w:rFonts w:ascii="Times New Roman" w:hAnsi="Times New Roman" w:eastAsia="Times New Roman" w:cs="Times New Roman"/>
                <w:b w:val="1"/>
                <w:bCs w:val="1"/>
                <w:color w:val="0070C0"/>
                <w:sz w:val="22"/>
                <w:szCs w:val="22"/>
                <w:lang w:val="en"/>
              </w:rPr>
              <w:t>Assignment Title:</w:t>
            </w:r>
          </w:p>
        </w:tc>
        <w:tc>
          <w:tcPr>
            <w:tcW w:w="6509"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420F4092" w14:textId="38324E9D">
            <w:pPr>
              <w:spacing w:before="0" w:beforeAutospacing="off" w:after="0" w:afterAutospacing="off" w:line="278" w:lineRule="auto"/>
              <w:jc w:val="center"/>
            </w:pPr>
            <w:r w:rsidRPr="25B83195" w:rsidR="25B83195">
              <w:rPr>
                <w:rFonts w:ascii="Times New Roman" w:hAnsi="Times New Roman" w:eastAsia="Times New Roman" w:cs="Times New Roman"/>
                <w:color w:val="000000" w:themeColor="text1" w:themeTint="FF" w:themeShade="FF"/>
                <w:sz w:val="22"/>
                <w:szCs w:val="22"/>
                <w:lang w:val="en"/>
              </w:rPr>
              <w:t xml:space="preserve"> Planning and Feasibility Analysis</w:t>
            </w:r>
          </w:p>
        </w:tc>
      </w:tr>
      <w:tr w:rsidR="25B83195" w:rsidTr="25B83195" w14:paraId="316B8AD0">
        <w:trPr>
          <w:trHeight w:val="300"/>
        </w:trPr>
        <w:tc>
          <w:tcPr>
            <w:tcW w:w="2791"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6B7B909C" w14:textId="70ED7A4E">
            <w:pPr>
              <w:spacing w:before="0" w:beforeAutospacing="off" w:after="0" w:afterAutospacing="off" w:line="278" w:lineRule="auto"/>
              <w:jc w:val="center"/>
              <w:rPr>
                <w:rFonts w:ascii="Times New Roman" w:hAnsi="Times New Roman" w:eastAsia="Times New Roman" w:cs="Times New Roman"/>
                <w:b w:val="1"/>
                <w:bCs w:val="1"/>
                <w:color w:val="0070C0"/>
                <w:sz w:val="22"/>
                <w:szCs w:val="22"/>
                <w:lang w:val="en"/>
              </w:rPr>
            </w:pPr>
            <w:r w:rsidRPr="25B83195" w:rsidR="25B83195">
              <w:rPr>
                <w:rFonts w:ascii="Times New Roman" w:hAnsi="Times New Roman" w:eastAsia="Times New Roman" w:cs="Times New Roman"/>
                <w:b w:val="1"/>
                <w:bCs w:val="1"/>
                <w:color w:val="0070C0"/>
                <w:sz w:val="22"/>
                <w:szCs w:val="22"/>
                <w:lang w:val="en"/>
              </w:rPr>
              <w:t>Student Name:</w:t>
            </w:r>
          </w:p>
        </w:tc>
        <w:tc>
          <w:tcPr>
            <w:tcW w:w="6509"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4C65150E" w14:textId="68F03DE3">
            <w:pPr>
              <w:spacing w:before="0" w:beforeAutospacing="off" w:after="0" w:afterAutospacing="off" w:line="278" w:lineRule="auto"/>
              <w:jc w:val="center"/>
            </w:pPr>
            <w:r w:rsidRPr="25B83195" w:rsidR="25B83195">
              <w:rPr>
                <w:rFonts w:ascii="Times New Roman" w:hAnsi="Times New Roman" w:eastAsia="Times New Roman" w:cs="Times New Roman"/>
                <w:color w:val="000000" w:themeColor="text1" w:themeTint="FF" w:themeShade="FF"/>
                <w:sz w:val="22"/>
                <w:szCs w:val="22"/>
                <w:lang w:val="en"/>
              </w:rPr>
              <w:t xml:space="preserve"> </w:t>
            </w:r>
            <w:r w:rsidRPr="25B83195" w:rsidR="25B83195">
              <w:rPr>
                <w:rFonts w:ascii="Times New Roman" w:hAnsi="Times New Roman" w:eastAsia="Times New Roman" w:cs="Times New Roman"/>
                <w:color w:val="000000" w:themeColor="text1" w:themeTint="FF" w:themeShade="FF"/>
                <w:sz w:val="22"/>
                <w:szCs w:val="22"/>
              </w:rPr>
              <w:t xml:space="preserve">Lorna </w:t>
            </w:r>
            <w:r w:rsidRPr="25B83195" w:rsidR="25B83195">
              <w:rPr>
                <w:rFonts w:ascii="Times New Roman" w:hAnsi="Times New Roman" w:eastAsia="Times New Roman" w:cs="Times New Roman"/>
                <w:color w:val="000000" w:themeColor="text1" w:themeTint="FF" w:themeShade="FF"/>
                <w:sz w:val="22"/>
                <w:szCs w:val="22"/>
              </w:rPr>
              <w:t>Tarabeh</w:t>
            </w:r>
            <w:r w:rsidRPr="25B83195" w:rsidR="25B83195">
              <w:rPr>
                <w:rFonts w:ascii="Times New Roman" w:hAnsi="Times New Roman" w:eastAsia="Times New Roman" w:cs="Times New Roman"/>
                <w:color w:val="000000" w:themeColor="text1" w:themeTint="FF" w:themeShade="FF"/>
                <w:sz w:val="22"/>
                <w:szCs w:val="22"/>
              </w:rPr>
              <w:t xml:space="preserve"> / </w:t>
            </w:r>
            <w:r w:rsidRPr="25B83195" w:rsidR="25B83195">
              <w:rPr>
                <w:rFonts w:ascii="Times New Roman" w:hAnsi="Times New Roman" w:eastAsia="Times New Roman" w:cs="Times New Roman"/>
                <w:color w:val="000000" w:themeColor="text1" w:themeTint="FF" w:themeShade="FF"/>
                <w:sz w:val="22"/>
                <w:szCs w:val="22"/>
              </w:rPr>
              <w:t>Seifeldin</w:t>
            </w:r>
            <w:r w:rsidRPr="25B83195" w:rsidR="25B83195">
              <w:rPr>
                <w:rFonts w:ascii="Times New Roman" w:hAnsi="Times New Roman" w:eastAsia="Times New Roman" w:cs="Times New Roman"/>
                <w:color w:val="000000" w:themeColor="text1" w:themeTint="FF" w:themeShade="FF"/>
                <w:sz w:val="22"/>
                <w:szCs w:val="22"/>
              </w:rPr>
              <w:t xml:space="preserve"> Hassan / Zaid Alsharif / Ziyan Hashim / Ahmad </w:t>
            </w:r>
            <w:r w:rsidRPr="25B83195" w:rsidR="25B83195">
              <w:rPr>
                <w:rFonts w:ascii="Times New Roman" w:hAnsi="Times New Roman" w:eastAsia="Times New Roman" w:cs="Times New Roman"/>
                <w:color w:val="000000" w:themeColor="text1" w:themeTint="FF" w:themeShade="FF"/>
                <w:sz w:val="22"/>
                <w:szCs w:val="22"/>
              </w:rPr>
              <w:t>Alkakuri</w:t>
            </w:r>
            <w:r w:rsidRPr="25B83195" w:rsidR="25B83195">
              <w:rPr>
                <w:rFonts w:ascii="Times New Roman" w:hAnsi="Times New Roman" w:eastAsia="Times New Roman" w:cs="Times New Roman"/>
                <w:color w:val="000000" w:themeColor="text1" w:themeTint="FF" w:themeShade="FF"/>
                <w:sz w:val="22"/>
                <w:szCs w:val="22"/>
              </w:rPr>
              <w:t xml:space="preserve"> </w:t>
            </w:r>
          </w:p>
        </w:tc>
      </w:tr>
      <w:tr w:rsidR="25B83195" w:rsidTr="25B83195" w14:paraId="048DBB47">
        <w:trPr>
          <w:trHeight w:val="300"/>
        </w:trPr>
        <w:tc>
          <w:tcPr>
            <w:tcW w:w="2791"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5ED3FD4A" w14:textId="11900AF0">
            <w:pPr>
              <w:spacing w:before="0" w:beforeAutospacing="off" w:after="0" w:afterAutospacing="off" w:line="278" w:lineRule="auto"/>
              <w:jc w:val="center"/>
              <w:rPr>
                <w:rFonts w:ascii="Times New Roman" w:hAnsi="Times New Roman" w:eastAsia="Times New Roman" w:cs="Times New Roman"/>
                <w:b w:val="1"/>
                <w:bCs w:val="1"/>
                <w:color w:val="0070C0"/>
                <w:sz w:val="22"/>
                <w:szCs w:val="22"/>
                <w:lang w:val="en"/>
              </w:rPr>
            </w:pPr>
            <w:r w:rsidRPr="25B83195" w:rsidR="25B83195">
              <w:rPr>
                <w:rFonts w:ascii="Times New Roman" w:hAnsi="Times New Roman" w:eastAsia="Times New Roman" w:cs="Times New Roman"/>
                <w:b w:val="1"/>
                <w:bCs w:val="1"/>
                <w:color w:val="0070C0"/>
                <w:sz w:val="22"/>
                <w:szCs w:val="22"/>
                <w:lang w:val="en"/>
              </w:rPr>
              <w:t>Student Number:</w:t>
            </w:r>
          </w:p>
        </w:tc>
        <w:tc>
          <w:tcPr>
            <w:tcW w:w="6509"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4C8AAE0B" w14:textId="0E98A893">
            <w:pPr>
              <w:spacing w:before="0" w:beforeAutospacing="off" w:after="0" w:afterAutospacing="off" w:line="278" w:lineRule="auto"/>
              <w:jc w:val="center"/>
            </w:pPr>
            <w:r w:rsidRPr="25B83195" w:rsidR="25B83195">
              <w:rPr>
                <w:rFonts w:ascii="Times New Roman" w:hAnsi="Times New Roman" w:eastAsia="Times New Roman" w:cs="Times New Roman"/>
                <w:color w:val="000000" w:themeColor="text1" w:themeTint="FF" w:themeShade="FF"/>
                <w:sz w:val="22"/>
                <w:szCs w:val="22"/>
                <w:lang w:val="en"/>
              </w:rPr>
              <w:t xml:space="preserve"> 8752114 / 8258314 / 7869447 / 8367656 / 7813259</w:t>
            </w:r>
          </w:p>
        </w:tc>
      </w:tr>
      <w:tr w:rsidR="25B83195" w:rsidTr="25B83195" w14:paraId="6A161230">
        <w:trPr>
          <w:trHeight w:val="300"/>
        </w:trPr>
        <w:tc>
          <w:tcPr>
            <w:tcW w:w="2791"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72034F62" w14:textId="32E0C3CC">
            <w:pPr>
              <w:spacing w:before="0" w:beforeAutospacing="off" w:after="0" w:afterAutospacing="off" w:line="278" w:lineRule="auto"/>
              <w:jc w:val="center"/>
              <w:rPr>
                <w:rFonts w:ascii="Times New Roman" w:hAnsi="Times New Roman" w:eastAsia="Times New Roman" w:cs="Times New Roman"/>
                <w:b w:val="1"/>
                <w:bCs w:val="1"/>
                <w:color w:val="0070C0"/>
                <w:sz w:val="22"/>
                <w:szCs w:val="22"/>
                <w:lang w:val="en"/>
              </w:rPr>
            </w:pPr>
            <w:r w:rsidRPr="25B83195" w:rsidR="25B83195">
              <w:rPr>
                <w:rFonts w:ascii="Times New Roman" w:hAnsi="Times New Roman" w:eastAsia="Times New Roman" w:cs="Times New Roman"/>
                <w:b w:val="1"/>
                <w:bCs w:val="1"/>
                <w:color w:val="0070C0"/>
                <w:sz w:val="22"/>
                <w:szCs w:val="22"/>
                <w:lang w:val="en"/>
              </w:rPr>
              <w:t>Student Phone/Mobile No.</w:t>
            </w:r>
          </w:p>
        </w:tc>
        <w:tc>
          <w:tcPr>
            <w:tcW w:w="6509"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1E915EA7" w14:textId="19443673">
            <w:pPr>
              <w:spacing w:before="0" w:beforeAutospacing="off" w:after="0" w:afterAutospacing="off" w:line="278" w:lineRule="auto"/>
              <w:jc w:val="center"/>
            </w:pPr>
            <w:r w:rsidRPr="25B83195" w:rsidR="25B83195">
              <w:rPr>
                <w:rFonts w:ascii="Times New Roman" w:hAnsi="Times New Roman" w:eastAsia="Times New Roman" w:cs="Times New Roman"/>
                <w:color w:val="000000" w:themeColor="text1" w:themeTint="FF" w:themeShade="FF"/>
                <w:sz w:val="22"/>
                <w:szCs w:val="22"/>
                <w:lang w:val="en"/>
              </w:rPr>
              <w:t>/+971503948334 / +971585984481</w:t>
            </w:r>
          </w:p>
        </w:tc>
      </w:tr>
      <w:tr w:rsidR="25B83195" w:rsidTr="25B83195" w14:paraId="075A4A55">
        <w:trPr>
          <w:trHeight w:val="300"/>
        </w:trPr>
        <w:tc>
          <w:tcPr>
            <w:tcW w:w="2791"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1C74CF95" w14:textId="711469A0">
            <w:pPr>
              <w:spacing w:before="0" w:beforeAutospacing="off" w:after="0" w:afterAutospacing="off" w:line="278" w:lineRule="auto"/>
              <w:jc w:val="center"/>
              <w:rPr>
                <w:rFonts w:ascii="Times New Roman" w:hAnsi="Times New Roman" w:eastAsia="Times New Roman" w:cs="Times New Roman"/>
                <w:b w:val="1"/>
                <w:bCs w:val="1"/>
                <w:color w:val="0070C0"/>
                <w:sz w:val="22"/>
                <w:szCs w:val="22"/>
                <w:lang w:val="en"/>
              </w:rPr>
            </w:pPr>
            <w:r w:rsidRPr="25B83195" w:rsidR="25B83195">
              <w:rPr>
                <w:rFonts w:ascii="Times New Roman" w:hAnsi="Times New Roman" w:eastAsia="Times New Roman" w:cs="Times New Roman"/>
                <w:b w:val="1"/>
                <w:bCs w:val="1"/>
                <w:color w:val="0070C0"/>
                <w:sz w:val="22"/>
                <w:szCs w:val="22"/>
                <w:lang w:val="en"/>
              </w:rPr>
              <w:t>Student Emails:</w:t>
            </w:r>
          </w:p>
        </w:tc>
        <w:tc>
          <w:tcPr>
            <w:tcW w:w="6509"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2061213A" w14:textId="44AA92B4">
            <w:pPr>
              <w:spacing w:before="0" w:beforeAutospacing="off" w:after="0" w:afterAutospacing="off" w:line="278" w:lineRule="auto"/>
              <w:jc w:val="center"/>
            </w:pPr>
            <w:hyperlink r:id="R8c20df4d0eef425c">
              <w:r w:rsidRPr="25B83195" w:rsidR="25B83195">
                <w:rPr>
                  <w:rStyle w:val="Hyperlink"/>
                  <w:rFonts w:ascii="Times New Roman" w:hAnsi="Times New Roman" w:eastAsia="Times New Roman" w:cs="Times New Roman"/>
                  <w:strike w:val="0"/>
                  <w:dstrike w:val="0"/>
                  <w:color w:val="467886"/>
                  <w:sz w:val="22"/>
                  <w:szCs w:val="22"/>
                  <w:u w:val="single"/>
                  <w:lang w:val="en-US"/>
                </w:rPr>
                <w:t>lt717@uowmail.edu.au</w:t>
              </w:r>
            </w:hyperlink>
            <w:r w:rsidRPr="25B83195" w:rsidR="25B83195">
              <w:rPr>
                <w:rFonts w:ascii="Times New Roman" w:hAnsi="Times New Roman" w:eastAsia="Times New Roman" w:cs="Times New Roman"/>
                <w:color w:val="000000" w:themeColor="text1" w:themeTint="FF" w:themeShade="FF"/>
                <w:sz w:val="22"/>
                <w:szCs w:val="22"/>
              </w:rPr>
              <w:t xml:space="preserve"> - </w:t>
            </w:r>
            <w:hyperlink r:id="R7243d4f0475447e7">
              <w:r w:rsidRPr="25B83195" w:rsidR="25B83195">
                <w:rPr>
                  <w:rStyle w:val="Hyperlink"/>
                  <w:rFonts w:ascii="Times New Roman" w:hAnsi="Times New Roman" w:eastAsia="Times New Roman" w:cs="Times New Roman"/>
                  <w:strike w:val="0"/>
                  <w:dstrike w:val="0"/>
                  <w:color w:val="467886"/>
                  <w:sz w:val="22"/>
                  <w:szCs w:val="22"/>
                  <w:u w:val="single"/>
                  <w:lang w:val="en-US"/>
                </w:rPr>
                <w:t>smfh258@uowmail.edu.au</w:t>
              </w:r>
            </w:hyperlink>
            <w:r w:rsidRPr="25B83195" w:rsidR="25B83195">
              <w:rPr>
                <w:rFonts w:ascii="Times New Roman" w:hAnsi="Times New Roman" w:eastAsia="Times New Roman" w:cs="Times New Roman"/>
                <w:color w:val="000000" w:themeColor="text1" w:themeTint="FF" w:themeShade="FF"/>
                <w:sz w:val="22"/>
                <w:szCs w:val="22"/>
              </w:rPr>
              <w:t xml:space="preserve"> -  </w:t>
            </w:r>
            <w:hyperlink r:id="Rf4d225d4d0a54ae4">
              <w:r w:rsidRPr="25B83195" w:rsidR="25B83195">
                <w:rPr>
                  <w:rStyle w:val="Hyperlink"/>
                  <w:rFonts w:ascii="Times New Roman" w:hAnsi="Times New Roman" w:eastAsia="Times New Roman" w:cs="Times New Roman"/>
                  <w:strike w:val="0"/>
                  <w:dstrike w:val="0"/>
                  <w:color w:val="000000" w:themeColor="text1" w:themeTint="FF" w:themeShade="FF"/>
                  <w:sz w:val="22"/>
                  <w:szCs w:val="22"/>
                  <w:u w:val="single"/>
                  <w:lang w:val="en-US"/>
                </w:rPr>
                <w:t>zoia812@uowmail.edu.au</w:t>
              </w:r>
            </w:hyperlink>
            <w:r w:rsidRPr="25B83195" w:rsidR="25B83195">
              <w:rPr>
                <w:rFonts w:ascii="Times New Roman" w:hAnsi="Times New Roman" w:eastAsia="Times New Roman" w:cs="Times New Roman"/>
                <w:color w:val="000000" w:themeColor="text1" w:themeTint="FF" w:themeShade="FF"/>
                <w:sz w:val="22"/>
                <w:szCs w:val="22"/>
              </w:rPr>
              <w:t xml:space="preserve"> - </w:t>
            </w:r>
            <w:hyperlink r:id="R94ad8e0c03174180">
              <w:r w:rsidRPr="25B83195" w:rsidR="25B83195">
                <w:rPr>
                  <w:rStyle w:val="Hyperlink"/>
                  <w:rFonts w:ascii="Times New Roman" w:hAnsi="Times New Roman" w:eastAsia="Times New Roman" w:cs="Times New Roman"/>
                  <w:strike w:val="0"/>
                  <w:dstrike w:val="0"/>
                  <w:color w:val="000000" w:themeColor="text1" w:themeTint="FF" w:themeShade="FF"/>
                  <w:sz w:val="22"/>
                  <w:szCs w:val="22"/>
                  <w:u w:val="single"/>
                  <w:lang w:val="en-US"/>
                </w:rPr>
                <w:t>zh485@uowmail.edu.au</w:t>
              </w:r>
            </w:hyperlink>
            <w:r w:rsidRPr="25B83195" w:rsidR="25B83195">
              <w:rPr>
                <w:rFonts w:ascii="Times New Roman" w:hAnsi="Times New Roman" w:eastAsia="Times New Roman" w:cs="Times New Roman"/>
                <w:color w:val="000000" w:themeColor="text1" w:themeTint="FF" w:themeShade="FF"/>
                <w:sz w:val="22"/>
                <w:szCs w:val="22"/>
              </w:rPr>
              <w:t xml:space="preserve"> - </w:t>
            </w:r>
            <w:hyperlink r:id="R1e6ce51039f7402e">
              <w:r w:rsidRPr="25B83195" w:rsidR="25B83195">
                <w:rPr>
                  <w:rStyle w:val="Hyperlink"/>
                  <w:rFonts w:ascii="Times New Roman" w:hAnsi="Times New Roman" w:eastAsia="Times New Roman" w:cs="Times New Roman"/>
                  <w:strike w:val="0"/>
                  <w:dstrike w:val="0"/>
                  <w:color w:val="000000" w:themeColor="text1" w:themeTint="FF" w:themeShade="FF"/>
                  <w:sz w:val="22"/>
                  <w:szCs w:val="22"/>
                  <w:u w:val="single"/>
                  <w:lang w:val="en-US"/>
                </w:rPr>
                <w:t>ahmak990@uowmail.edu.au</w:t>
              </w:r>
            </w:hyperlink>
            <w:r w:rsidRPr="25B83195" w:rsidR="25B83195">
              <w:rPr>
                <w:rFonts w:ascii="Times New Roman" w:hAnsi="Times New Roman" w:eastAsia="Times New Roman" w:cs="Times New Roman"/>
                <w:color w:val="000000" w:themeColor="text1" w:themeTint="FF" w:themeShade="FF"/>
                <w:sz w:val="22"/>
                <w:szCs w:val="22"/>
                <w:lang w:val="en-CA"/>
              </w:rPr>
              <w:t xml:space="preserve"> </w:t>
            </w:r>
          </w:p>
        </w:tc>
      </w:tr>
      <w:tr w:rsidR="25B83195" w:rsidTr="25B83195" w14:paraId="411FDE57">
        <w:trPr>
          <w:trHeight w:val="300"/>
        </w:trPr>
        <w:tc>
          <w:tcPr>
            <w:tcW w:w="2791"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34785559" w14:textId="35449428">
            <w:pPr>
              <w:spacing w:before="0" w:beforeAutospacing="off" w:after="0" w:afterAutospacing="off" w:line="278" w:lineRule="auto"/>
              <w:jc w:val="center"/>
              <w:rPr>
                <w:rFonts w:ascii="Times New Roman" w:hAnsi="Times New Roman" w:eastAsia="Times New Roman" w:cs="Times New Roman"/>
                <w:b w:val="1"/>
                <w:bCs w:val="1"/>
                <w:color w:val="0070C0"/>
                <w:sz w:val="22"/>
                <w:szCs w:val="22"/>
                <w:lang w:val="en"/>
              </w:rPr>
            </w:pPr>
            <w:r w:rsidRPr="25B83195" w:rsidR="25B83195">
              <w:rPr>
                <w:rFonts w:ascii="Times New Roman" w:hAnsi="Times New Roman" w:eastAsia="Times New Roman" w:cs="Times New Roman"/>
                <w:b w:val="1"/>
                <w:bCs w:val="1"/>
                <w:color w:val="0070C0"/>
                <w:sz w:val="22"/>
                <w:szCs w:val="22"/>
                <w:lang w:val="en"/>
              </w:rPr>
              <w:t>Lecturer Name:</w:t>
            </w:r>
          </w:p>
        </w:tc>
        <w:tc>
          <w:tcPr>
            <w:tcW w:w="6509"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68DFCD8C" w14:textId="753D2B19">
            <w:pPr>
              <w:spacing w:before="0" w:beforeAutospacing="off" w:after="0" w:afterAutospacing="off" w:line="278" w:lineRule="auto"/>
              <w:jc w:val="center"/>
              <w:rPr>
                <w:rFonts w:ascii="Times New Roman" w:hAnsi="Times New Roman" w:eastAsia="Times New Roman" w:cs="Times New Roman"/>
                <w:color w:val="000000" w:themeColor="text1" w:themeTint="FF" w:themeShade="FF"/>
                <w:sz w:val="22"/>
                <w:szCs w:val="22"/>
              </w:rPr>
            </w:pPr>
            <w:r w:rsidRPr="25B83195" w:rsidR="25B83195">
              <w:rPr>
                <w:rFonts w:ascii="Times New Roman" w:hAnsi="Times New Roman" w:eastAsia="Times New Roman" w:cs="Times New Roman"/>
                <w:color w:val="000000" w:themeColor="text1" w:themeTint="FF" w:themeShade="FF"/>
                <w:sz w:val="22"/>
                <w:szCs w:val="22"/>
                <w:lang w:val="en"/>
              </w:rPr>
              <w:t xml:space="preserve"> </w:t>
            </w:r>
            <w:r w:rsidRPr="25B83195" w:rsidR="25B83195">
              <w:rPr>
                <w:rFonts w:ascii="Times New Roman" w:hAnsi="Times New Roman" w:eastAsia="Times New Roman" w:cs="Times New Roman"/>
                <w:color w:val="000000" w:themeColor="text1" w:themeTint="FF" w:themeShade="FF"/>
                <w:sz w:val="22"/>
                <w:szCs w:val="22"/>
              </w:rPr>
              <w:t xml:space="preserve">Dr. Farhad </w:t>
            </w:r>
            <w:r w:rsidRPr="25B83195" w:rsidR="25B83195">
              <w:rPr>
                <w:rFonts w:ascii="Times New Roman" w:hAnsi="Times New Roman" w:eastAsia="Times New Roman" w:cs="Times New Roman"/>
                <w:color w:val="000000" w:themeColor="text1" w:themeTint="FF" w:themeShade="FF"/>
                <w:sz w:val="22"/>
                <w:szCs w:val="22"/>
              </w:rPr>
              <w:t>Oroumchain</w:t>
            </w:r>
          </w:p>
        </w:tc>
      </w:tr>
      <w:tr w:rsidR="25B83195" w:rsidTr="25B83195" w14:paraId="38B3B76C">
        <w:trPr>
          <w:trHeight w:val="300"/>
        </w:trPr>
        <w:tc>
          <w:tcPr>
            <w:tcW w:w="2791"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40CC2FFF" w14:textId="39D0055F">
            <w:pPr>
              <w:spacing w:before="0" w:beforeAutospacing="off" w:after="0" w:afterAutospacing="off" w:line="278" w:lineRule="auto"/>
              <w:jc w:val="center"/>
              <w:rPr>
                <w:rFonts w:ascii="Times New Roman" w:hAnsi="Times New Roman" w:eastAsia="Times New Roman" w:cs="Times New Roman"/>
                <w:b w:val="1"/>
                <w:bCs w:val="1"/>
                <w:color w:val="0070C0"/>
                <w:sz w:val="22"/>
                <w:szCs w:val="22"/>
                <w:lang w:val="en"/>
              </w:rPr>
            </w:pPr>
            <w:r w:rsidRPr="25B83195" w:rsidR="25B83195">
              <w:rPr>
                <w:rFonts w:ascii="Times New Roman" w:hAnsi="Times New Roman" w:eastAsia="Times New Roman" w:cs="Times New Roman"/>
                <w:b w:val="1"/>
                <w:bCs w:val="1"/>
                <w:color w:val="0070C0"/>
                <w:sz w:val="22"/>
                <w:szCs w:val="22"/>
                <w:lang w:val="en"/>
              </w:rPr>
              <w:t>Due Date:</w:t>
            </w:r>
          </w:p>
        </w:tc>
        <w:tc>
          <w:tcPr>
            <w:tcW w:w="6509"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16DA487" w:rsidP="25B83195" w:rsidRDefault="216DA487" w14:paraId="2EBB0535" w14:textId="1A34D008">
            <w:pPr>
              <w:spacing w:before="0" w:beforeAutospacing="off" w:after="0" w:afterAutospacing="off" w:line="278" w:lineRule="auto"/>
              <w:jc w:val="center"/>
              <w:rPr>
                <w:rFonts w:ascii="Times New Roman" w:hAnsi="Times New Roman" w:eastAsia="Times New Roman" w:cs="Times New Roman"/>
                <w:color w:val="000000" w:themeColor="text1" w:themeTint="FF" w:themeShade="FF"/>
                <w:sz w:val="22"/>
                <w:szCs w:val="22"/>
                <w:lang w:val="en"/>
              </w:rPr>
            </w:pPr>
            <w:r w:rsidRPr="25B83195" w:rsidR="216DA487">
              <w:rPr>
                <w:rFonts w:ascii="Times New Roman" w:hAnsi="Times New Roman" w:eastAsia="Times New Roman" w:cs="Times New Roman"/>
                <w:color w:val="000000" w:themeColor="text1" w:themeTint="FF" w:themeShade="FF"/>
                <w:sz w:val="22"/>
                <w:szCs w:val="22"/>
                <w:lang w:val="en"/>
              </w:rPr>
              <w:t>13</w:t>
            </w:r>
            <w:r w:rsidRPr="25B83195" w:rsidR="216DA487">
              <w:rPr>
                <w:rFonts w:ascii="Times New Roman" w:hAnsi="Times New Roman" w:eastAsia="Times New Roman" w:cs="Times New Roman"/>
                <w:color w:val="000000" w:themeColor="text1" w:themeTint="FF" w:themeShade="FF"/>
                <w:sz w:val="22"/>
                <w:szCs w:val="22"/>
                <w:vertAlign w:val="superscript"/>
                <w:lang w:val="en"/>
              </w:rPr>
              <w:t>th</w:t>
            </w:r>
            <w:r w:rsidRPr="25B83195" w:rsidR="216DA487">
              <w:rPr>
                <w:rFonts w:ascii="Times New Roman" w:hAnsi="Times New Roman" w:eastAsia="Times New Roman" w:cs="Times New Roman"/>
                <w:color w:val="000000" w:themeColor="text1" w:themeTint="FF" w:themeShade="FF"/>
                <w:sz w:val="22"/>
                <w:szCs w:val="22"/>
                <w:lang w:val="en"/>
              </w:rPr>
              <w:t xml:space="preserve"> April</w:t>
            </w:r>
            <w:r w:rsidRPr="25B83195" w:rsidR="25B83195">
              <w:rPr>
                <w:rFonts w:ascii="Times New Roman" w:hAnsi="Times New Roman" w:eastAsia="Times New Roman" w:cs="Times New Roman"/>
                <w:color w:val="000000" w:themeColor="text1" w:themeTint="FF" w:themeShade="FF"/>
                <w:sz w:val="22"/>
                <w:szCs w:val="22"/>
                <w:lang w:val="en"/>
              </w:rPr>
              <w:t xml:space="preserve"> 202</w:t>
            </w:r>
            <w:r w:rsidRPr="25B83195" w:rsidR="1EB487CE">
              <w:rPr>
                <w:rFonts w:ascii="Times New Roman" w:hAnsi="Times New Roman" w:eastAsia="Times New Roman" w:cs="Times New Roman"/>
                <w:color w:val="000000" w:themeColor="text1" w:themeTint="FF" w:themeShade="FF"/>
                <w:sz w:val="22"/>
                <w:szCs w:val="22"/>
                <w:lang w:val="en"/>
              </w:rPr>
              <w:t>6</w:t>
            </w:r>
          </w:p>
        </w:tc>
      </w:tr>
      <w:tr w:rsidR="25B83195" w:rsidTr="25B83195" w14:paraId="7B9E30A3">
        <w:trPr>
          <w:trHeight w:val="300"/>
        </w:trPr>
        <w:tc>
          <w:tcPr>
            <w:tcW w:w="2791"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55F7E327" w14:textId="253DB9B3">
            <w:pPr>
              <w:spacing w:before="0" w:beforeAutospacing="off" w:after="0" w:afterAutospacing="off" w:line="278" w:lineRule="auto"/>
              <w:jc w:val="center"/>
              <w:rPr>
                <w:rFonts w:ascii="Times New Roman" w:hAnsi="Times New Roman" w:eastAsia="Times New Roman" w:cs="Times New Roman"/>
                <w:b w:val="1"/>
                <w:bCs w:val="1"/>
                <w:color w:val="0070C0"/>
                <w:sz w:val="22"/>
                <w:szCs w:val="22"/>
                <w:lang w:val="en"/>
              </w:rPr>
            </w:pPr>
            <w:r w:rsidRPr="25B83195" w:rsidR="25B83195">
              <w:rPr>
                <w:rFonts w:ascii="Times New Roman" w:hAnsi="Times New Roman" w:eastAsia="Times New Roman" w:cs="Times New Roman"/>
                <w:b w:val="1"/>
                <w:bCs w:val="1"/>
                <w:color w:val="0070C0"/>
                <w:sz w:val="22"/>
                <w:szCs w:val="22"/>
                <w:lang w:val="en"/>
              </w:rPr>
              <w:t>Date Submitted:</w:t>
            </w:r>
          </w:p>
        </w:tc>
        <w:tc>
          <w:tcPr>
            <w:tcW w:w="6509" w:type="dxa"/>
            <w:tcBorders>
              <w:top w:val="single" w:color="B7B7B7" w:sz="8"/>
              <w:left w:val="single" w:color="B7B7B7" w:sz="8"/>
              <w:bottom w:val="single" w:color="B7B7B7" w:sz="8"/>
              <w:right w:val="single" w:color="B7B7B7" w:sz="8"/>
            </w:tcBorders>
            <w:shd w:val="clear" w:color="auto" w:fill="FFFFFF" w:themeFill="background1"/>
            <w:tcMar>
              <w:top w:w="15" w:type="dxa"/>
              <w:left w:w="15" w:type="dxa"/>
              <w:bottom w:w="15" w:type="dxa"/>
              <w:right w:w="15" w:type="dxa"/>
            </w:tcMar>
            <w:vAlign w:val="center"/>
          </w:tcPr>
          <w:p w:rsidR="25B83195" w:rsidP="25B83195" w:rsidRDefault="25B83195" w14:paraId="05E36660" w14:textId="04A3855B">
            <w:pPr>
              <w:spacing w:before="0" w:beforeAutospacing="off" w:after="0" w:afterAutospacing="off" w:line="278" w:lineRule="auto"/>
              <w:jc w:val="center"/>
              <w:rPr>
                <w:rFonts w:ascii="Times New Roman" w:hAnsi="Times New Roman" w:eastAsia="Times New Roman" w:cs="Times New Roman"/>
                <w:color w:val="000000" w:themeColor="text1" w:themeTint="FF" w:themeShade="FF"/>
                <w:sz w:val="22"/>
                <w:szCs w:val="22"/>
                <w:lang w:val="en-US"/>
              </w:rPr>
            </w:pPr>
            <w:r w:rsidRPr="25B83195" w:rsidR="25B83195">
              <w:rPr>
                <w:rFonts w:ascii="Times New Roman" w:hAnsi="Times New Roman" w:eastAsia="Times New Roman" w:cs="Times New Roman"/>
                <w:color w:val="000000" w:themeColor="text1" w:themeTint="FF" w:themeShade="FF"/>
                <w:sz w:val="17"/>
                <w:szCs w:val="17"/>
                <w:lang w:val="en-US"/>
              </w:rPr>
              <w:t xml:space="preserve"> </w:t>
            </w:r>
            <w:r w:rsidRPr="25B83195" w:rsidR="25B83195">
              <w:rPr>
                <w:rFonts w:ascii="Times New Roman" w:hAnsi="Times New Roman" w:eastAsia="Times New Roman" w:cs="Times New Roman"/>
                <w:color w:val="000000" w:themeColor="text1" w:themeTint="FF" w:themeShade="FF"/>
                <w:sz w:val="22"/>
                <w:szCs w:val="22"/>
                <w:lang w:val="en-US"/>
              </w:rPr>
              <w:t xml:space="preserve">  </w:t>
            </w:r>
          </w:p>
        </w:tc>
      </w:tr>
    </w:tbl>
    <w:p xmlns:wp14="http://schemas.microsoft.com/office/word/2010/wordml" w:rsidP="25B83195" wp14:paraId="4C6EB0CE" wp14:textId="5F9B27EE">
      <w:pPr>
        <w:bidi w:val="0"/>
        <w:spacing w:before="0" w:beforeAutospacing="off" w:after="0" w:afterAutospacing="off" w:line="278" w:lineRule="auto"/>
        <w:jc w:val="center"/>
      </w:pPr>
      <w:r w:rsidRPr="25B83195" w:rsidR="60AB3C2A">
        <w:rPr>
          <w:rFonts w:ascii="Times New Roman" w:hAnsi="Times New Roman" w:eastAsia="Times New Roman" w:cs="Times New Roman"/>
          <w:noProof w:val="0"/>
          <w:sz w:val="24"/>
          <w:szCs w:val="24"/>
          <w:lang w:val="en-CA"/>
        </w:rPr>
        <w:t xml:space="preserve"> </w:t>
      </w:r>
    </w:p>
    <w:tbl>
      <w:tblPr>
        <w:tblStyle w:val="TableNormal"/>
        <w:bidiVisual w:val="0"/>
        <w:tblW w:w="0" w:type="auto"/>
        <w:tblLook w:val="0400" w:firstRow="0" w:lastRow="0" w:firstColumn="0" w:lastColumn="0" w:noHBand="0" w:noVBand="1"/>
      </w:tblPr>
      <w:tblGrid>
        <w:gridCol w:w="4638"/>
        <w:gridCol w:w="4677"/>
      </w:tblGrid>
      <w:tr w:rsidR="25B83195" w:rsidTr="25B83195" w14:paraId="10A3481A">
        <w:trPr>
          <w:trHeight w:val="3748"/>
        </w:trPr>
        <w:tc>
          <w:tcPr>
            <w:tcW w:w="4638" w:type="dxa"/>
            <w:tcBorders>
              <w:top w:val="single" w:color="CCCCCC" w:sz="8"/>
              <w:left w:val="single" w:color="CCCCCC" w:sz="8"/>
              <w:bottom w:val="single" w:color="CCCCCC" w:sz="8"/>
              <w:right w:val="single" w:color="CCCCCC" w:sz="8"/>
            </w:tcBorders>
            <w:tcMar>
              <w:top w:w="15" w:type="dxa"/>
              <w:left w:w="15" w:type="dxa"/>
              <w:bottom w:w="15" w:type="dxa"/>
              <w:right w:w="15" w:type="dxa"/>
            </w:tcMar>
            <w:vAlign w:val="center"/>
          </w:tcPr>
          <w:p w:rsidR="25B83195" w:rsidP="25B83195" w:rsidRDefault="25B83195" w14:paraId="11D3B323" w14:textId="3D078F39">
            <w:pPr>
              <w:bidi w:val="0"/>
              <w:spacing w:before="0" w:beforeAutospacing="off" w:after="0" w:afterAutospacing="off" w:line="278" w:lineRule="auto"/>
              <w:jc w:val="center"/>
              <w:rPr>
                <w:rFonts w:ascii="Times New Roman" w:hAnsi="Times New Roman" w:eastAsia="Times New Roman" w:cs="Times New Roman"/>
                <w:sz w:val="24"/>
                <w:szCs w:val="24"/>
              </w:rPr>
            </w:pPr>
            <w:r w:rsidRPr="25B83195" w:rsidR="25B83195">
              <w:rPr>
                <w:rFonts w:ascii="Times New Roman" w:hAnsi="Times New Roman" w:eastAsia="Times New Roman" w:cs="Times New Roman"/>
                <w:b w:val="1"/>
                <w:bCs w:val="1"/>
                <w:color w:val="990000"/>
                <w:sz w:val="24"/>
                <w:szCs w:val="24"/>
              </w:rPr>
              <w:t xml:space="preserve">PLAGIARISM: </w:t>
            </w:r>
            <w:r>
              <w:br/>
            </w:r>
            <w:r w:rsidRPr="25B83195" w:rsidR="25B83195">
              <w:rPr>
                <w:rFonts w:ascii="Times New Roman" w:hAnsi="Times New Roman" w:eastAsia="Times New Roman" w:cs="Times New Roman"/>
                <w:b w:val="1"/>
                <w:bCs w:val="1"/>
                <w:sz w:val="22"/>
                <w:szCs w:val="22"/>
                <w:lang w:val="en-CA"/>
              </w:rPr>
              <w:t xml:space="preserve"> </w:t>
            </w:r>
            <w:r w:rsidRPr="25B83195" w:rsidR="25B83195">
              <w:rPr>
                <w:rFonts w:ascii="Times New Roman" w:hAnsi="Times New Roman" w:eastAsia="Times New Roman" w:cs="Times New Roman"/>
                <w:sz w:val="22"/>
                <w:szCs w:val="22"/>
              </w:rPr>
              <w:t xml:space="preserve">The penalty for deliberate plagiarism is FAILURE in the subject. Plagiarism is cheating by using the written ideas or </w:t>
            </w:r>
            <w:r w:rsidRPr="25B83195" w:rsidR="25B83195">
              <w:rPr>
                <w:rFonts w:ascii="Times New Roman" w:hAnsi="Times New Roman" w:eastAsia="Times New Roman" w:cs="Times New Roman"/>
                <w:sz w:val="22"/>
                <w:szCs w:val="22"/>
              </w:rPr>
              <w:t>submitted</w:t>
            </w:r>
            <w:r w:rsidRPr="25B83195" w:rsidR="25B83195">
              <w:rPr>
                <w:rFonts w:ascii="Times New Roman" w:hAnsi="Times New Roman" w:eastAsia="Times New Roman" w:cs="Times New Roman"/>
                <w:sz w:val="22"/>
                <w:szCs w:val="22"/>
              </w:rPr>
              <w:t xml:space="preserve"> work of someone else. UOWD has a strong policy against plagiarism. </w:t>
            </w:r>
            <w:r>
              <w:br/>
            </w:r>
            <w:r w:rsidRPr="25B83195" w:rsidR="25B83195">
              <w:rPr>
                <w:rFonts w:ascii="Times New Roman" w:hAnsi="Times New Roman" w:eastAsia="Times New Roman" w:cs="Times New Roman"/>
                <w:sz w:val="22"/>
                <w:szCs w:val="22"/>
              </w:rPr>
              <w:t xml:space="preserve"> The University of Wollongong in Dubai also endorses a policy of non-discriminatory language practice and presentation.</w:t>
            </w:r>
          </w:p>
          <w:p w:rsidR="25B83195" w:rsidP="25B83195" w:rsidRDefault="25B83195" w14:paraId="17E49A5D" w14:textId="0A9122A0">
            <w:pPr>
              <w:bidi w:val="0"/>
              <w:spacing w:before="280" w:beforeAutospacing="off" w:after="200" w:afterAutospacing="off" w:line="278" w:lineRule="auto"/>
              <w:jc w:val="center"/>
              <w:rPr>
                <w:rFonts w:ascii="Times New Roman" w:hAnsi="Times New Roman" w:eastAsia="Times New Roman" w:cs="Times New Roman"/>
                <w:sz w:val="24"/>
                <w:szCs w:val="24"/>
                <w:lang w:val="en"/>
              </w:rPr>
            </w:pPr>
            <w:r w:rsidRPr="25B83195" w:rsidR="25B83195">
              <w:rPr>
                <w:rFonts w:ascii="Times New Roman" w:hAnsi="Times New Roman" w:eastAsia="Times New Roman" w:cs="Times New Roman"/>
                <w:b w:val="1"/>
                <w:bCs w:val="1"/>
                <w:color w:val="990000"/>
                <w:sz w:val="24"/>
                <w:szCs w:val="24"/>
                <w:lang w:val="en"/>
              </w:rPr>
              <w:t>PLEASE NOTE</w:t>
            </w:r>
            <w:r w:rsidRPr="25B83195" w:rsidR="25B83195">
              <w:rPr>
                <w:rFonts w:ascii="Times New Roman" w:hAnsi="Times New Roman" w:eastAsia="Times New Roman" w:cs="Times New Roman"/>
                <w:b w:val="1"/>
                <w:bCs w:val="1"/>
                <w:sz w:val="24"/>
                <w:szCs w:val="24"/>
                <w:lang w:val="en"/>
              </w:rPr>
              <w:t xml:space="preserve">: </w:t>
            </w:r>
            <w:r w:rsidRPr="25B83195" w:rsidR="25B83195">
              <w:rPr>
                <w:rFonts w:ascii="Times New Roman" w:hAnsi="Times New Roman" w:eastAsia="Times New Roman" w:cs="Times New Roman"/>
                <w:sz w:val="24"/>
                <w:szCs w:val="24"/>
                <w:lang w:val="en"/>
              </w:rPr>
              <w:t>STUDENTS MUST RETAIN A COPY OF ANY WORK SUBMITTED</w:t>
            </w:r>
          </w:p>
        </w:tc>
        <w:tc>
          <w:tcPr>
            <w:tcW w:w="4677" w:type="dxa"/>
            <w:tcBorders>
              <w:top w:val="single" w:color="CCCCCC" w:sz="8"/>
              <w:left w:val="single" w:color="CCCCCC" w:sz="8"/>
              <w:bottom w:val="single" w:color="CCCCCC" w:sz="8"/>
              <w:right w:val="single" w:color="CCCCCC" w:sz="8"/>
            </w:tcBorders>
            <w:tcMar>
              <w:top w:w="15" w:type="dxa"/>
              <w:left w:w="15" w:type="dxa"/>
              <w:bottom w:w="15" w:type="dxa"/>
              <w:right w:w="15" w:type="dxa"/>
            </w:tcMar>
            <w:vAlign w:val="center"/>
          </w:tcPr>
          <w:p w:rsidR="25B83195" w:rsidP="25B83195" w:rsidRDefault="25B83195" w14:paraId="0EA83560" w14:textId="77855CC7">
            <w:pPr>
              <w:bidi w:val="0"/>
              <w:spacing w:before="0" w:beforeAutospacing="off" w:after="280" w:afterAutospacing="off" w:line="278" w:lineRule="auto"/>
              <w:jc w:val="center"/>
              <w:rPr>
                <w:rFonts w:ascii="Times New Roman" w:hAnsi="Times New Roman" w:eastAsia="Times New Roman" w:cs="Times New Roman"/>
                <w:sz w:val="24"/>
                <w:szCs w:val="24"/>
              </w:rPr>
            </w:pPr>
            <w:r w:rsidRPr="25B83195" w:rsidR="25B83195">
              <w:rPr>
                <w:rFonts w:ascii="Times New Roman" w:hAnsi="Times New Roman" w:eastAsia="Times New Roman" w:cs="Times New Roman"/>
                <w:b w:val="1"/>
                <w:bCs w:val="1"/>
                <w:color w:val="990000"/>
                <w:sz w:val="24"/>
                <w:szCs w:val="24"/>
              </w:rPr>
              <w:t xml:space="preserve">DECLARATION: </w:t>
            </w:r>
            <w:r>
              <w:br/>
            </w:r>
            <w:r w:rsidRPr="25B83195" w:rsidR="25B83195">
              <w:rPr>
                <w:rFonts w:ascii="Times New Roman" w:hAnsi="Times New Roman" w:eastAsia="Times New Roman" w:cs="Times New Roman"/>
                <w:b w:val="1"/>
                <w:bCs w:val="1"/>
                <w:sz w:val="24"/>
                <w:szCs w:val="24"/>
                <w:lang w:val="en-CA"/>
              </w:rPr>
              <w:t xml:space="preserve"> </w:t>
            </w:r>
            <w:r w:rsidRPr="25B83195" w:rsidR="25B83195">
              <w:rPr>
                <w:rFonts w:ascii="Times New Roman" w:hAnsi="Times New Roman" w:eastAsia="Times New Roman" w:cs="Times New Roman"/>
                <w:sz w:val="22"/>
                <w:szCs w:val="22"/>
              </w:rPr>
              <w:t xml:space="preserve">I/We certify that this is entirely my/our own work, except where I/we have given </w:t>
            </w:r>
            <w:r w:rsidRPr="25B83195" w:rsidR="61EDFF35">
              <w:rPr>
                <w:rFonts w:ascii="Times New Roman" w:hAnsi="Times New Roman" w:eastAsia="Times New Roman" w:cs="Times New Roman"/>
                <w:sz w:val="22"/>
                <w:szCs w:val="22"/>
              </w:rPr>
              <w:t>fully documented</w:t>
            </w:r>
            <w:r w:rsidRPr="25B83195" w:rsidR="25B83195">
              <w:rPr>
                <w:rFonts w:ascii="Times New Roman" w:hAnsi="Times New Roman" w:eastAsia="Times New Roman" w:cs="Times New Roman"/>
                <w:sz w:val="22"/>
                <w:szCs w:val="22"/>
              </w:rPr>
              <w:t xml:space="preserve"> references to the work of others, and that the material contained in this document has not previously been </w:t>
            </w:r>
            <w:r w:rsidRPr="25B83195" w:rsidR="25B83195">
              <w:rPr>
                <w:rFonts w:ascii="Times New Roman" w:hAnsi="Times New Roman" w:eastAsia="Times New Roman" w:cs="Times New Roman"/>
                <w:sz w:val="22"/>
                <w:szCs w:val="22"/>
              </w:rPr>
              <w:t>submitted</w:t>
            </w:r>
            <w:r w:rsidRPr="25B83195" w:rsidR="25B83195">
              <w:rPr>
                <w:rFonts w:ascii="Times New Roman" w:hAnsi="Times New Roman" w:eastAsia="Times New Roman" w:cs="Times New Roman"/>
                <w:sz w:val="22"/>
                <w:szCs w:val="22"/>
              </w:rPr>
              <w:t xml:space="preserve"> for assessment in any formal course of study. </w:t>
            </w:r>
            <w:bookmarkStart w:name="_Int_ENGAStTj" w:id="1744224905"/>
            <w:r w:rsidRPr="25B83195" w:rsidR="25B83195">
              <w:rPr>
                <w:rFonts w:ascii="Times New Roman" w:hAnsi="Times New Roman" w:eastAsia="Times New Roman" w:cs="Times New Roman"/>
                <w:sz w:val="22"/>
                <w:szCs w:val="22"/>
              </w:rPr>
              <w:t>I/we</w:t>
            </w:r>
            <w:bookmarkEnd w:id="1744224905"/>
            <w:r w:rsidRPr="25B83195" w:rsidR="25B83195">
              <w:rPr>
                <w:rFonts w:ascii="Times New Roman" w:hAnsi="Times New Roman" w:eastAsia="Times New Roman" w:cs="Times New Roman"/>
                <w:sz w:val="22"/>
                <w:szCs w:val="22"/>
              </w:rPr>
              <w:t xml:space="preserve"> understand the definition and consequences of plagiarism.</w:t>
            </w:r>
          </w:p>
          <w:p w:rsidR="25B83195" w:rsidP="25B83195" w:rsidRDefault="25B83195" w14:paraId="50722945" w14:textId="342933B1">
            <w:pPr>
              <w:bidi w:val="0"/>
              <w:spacing w:before="280" w:beforeAutospacing="off" w:after="200" w:afterAutospacing="off" w:line="278" w:lineRule="auto"/>
              <w:jc w:val="center"/>
              <w:rPr>
                <w:rFonts w:ascii="Times New Roman" w:hAnsi="Times New Roman" w:eastAsia="Times New Roman" w:cs="Times New Roman"/>
                <w:b w:val="1"/>
                <w:bCs w:val="1"/>
                <w:color w:val="000099"/>
                <w:sz w:val="24"/>
                <w:szCs w:val="24"/>
                <w:lang w:val="en"/>
              </w:rPr>
            </w:pPr>
            <w:r w:rsidRPr="25B83195" w:rsidR="25B83195">
              <w:rPr>
                <w:rFonts w:ascii="Times New Roman" w:hAnsi="Times New Roman" w:eastAsia="Times New Roman" w:cs="Times New Roman"/>
                <w:b w:val="1"/>
                <w:bCs w:val="1"/>
                <w:color w:val="000099"/>
                <w:sz w:val="24"/>
                <w:szCs w:val="24"/>
                <w:lang w:val="en"/>
              </w:rPr>
              <w:t>Signature of Student: Lorna</w:t>
            </w:r>
            <w:r w:rsidRPr="25B83195" w:rsidR="0B1E0446">
              <w:rPr>
                <w:rFonts w:ascii="Times New Roman" w:hAnsi="Times New Roman" w:eastAsia="Times New Roman" w:cs="Times New Roman"/>
                <w:b w:val="1"/>
                <w:bCs w:val="1"/>
                <w:color w:val="000099"/>
                <w:sz w:val="24"/>
                <w:szCs w:val="24"/>
                <w:lang w:val="en"/>
              </w:rPr>
              <w:t>/ Saif/ Zaid/ Ziyan/ Ahmad</w:t>
            </w:r>
          </w:p>
        </w:tc>
      </w:tr>
    </w:tbl>
    <w:p xmlns:wp14="http://schemas.microsoft.com/office/word/2010/wordml" w:rsidP="25B83195" wp14:paraId="61BB76A6" wp14:textId="03C5F373">
      <w:pPr>
        <w:pStyle w:val="Normal"/>
      </w:pPr>
    </w:p>
    <w:p xmlns:wp14="http://schemas.microsoft.com/office/word/2010/wordml" w:rsidP="25B83195" wp14:paraId="3D7773DE" wp14:textId="7237EBCA">
      <w:pPr>
        <w:pStyle w:val="Normal"/>
      </w:pPr>
    </w:p>
    <w:p xmlns:wp14="http://schemas.microsoft.com/office/word/2010/wordml" w:rsidP="25B83195" wp14:paraId="510EE1C5" wp14:textId="4F61BF4B">
      <w:pPr>
        <w:pStyle w:val="Normal"/>
      </w:pPr>
    </w:p>
    <w:p xmlns:wp14="http://schemas.microsoft.com/office/word/2010/wordml" w:rsidP="25B83195" wp14:paraId="62A3FFE6" wp14:textId="767FF057">
      <w:pPr>
        <w:pStyle w:val="Normal"/>
      </w:pPr>
    </w:p>
    <w:p xmlns:wp14="http://schemas.microsoft.com/office/word/2010/wordml" w:rsidP="25B83195" wp14:paraId="57A788BB" wp14:textId="618A979F">
      <w:pPr>
        <w:pStyle w:val="Normal"/>
      </w:pPr>
    </w:p>
    <w:p xmlns:wp14="http://schemas.microsoft.com/office/word/2010/wordml" w:rsidP="25B83195" wp14:paraId="0FE343A2" wp14:textId="4B343831">
      <w:pPr>
        <w:pStyle w:val="Heading1"/>
        <w:jc w:val="center"/>
      </w:pPr>
      <w:bookmarkStart w:name="_Toc433764428" w:id="1208620763"/>
      <w:r w:rsidR="6BC7F4EE">
        <w:rPr/>
        <w:t>Table Of Contents</w:t>
      </w:r>
      <w:bookmarkEnd w:id="1208620763"/>
    </w:p>
    <w:p xmlns:wp14="http://schemas.microsoft.com/office/word/2010/wordml" w:rsidP="25B83195" wp14:paraId="7A8A3BF4" wp14:textId="11B257FE">
      <w:pPr>
        <w:pStyle w:val="Normal"/>
      </w:pPr>
    </w:p>
    <w:sdt>
      <w:sdtPr>
        <w:id w:val="948657204"/>
        <w:docPartObj>
          <w:docPartGallery w:val="Table of Contents"/>
          <w:docPartUnique/>
        </w:docPartObj>
      </w:sdtPr>
      <w:sdtContent>
        <w:p xmlns:wp14="http://schemas.microsoft.com/office/word/2010/wordml" w:rsidP="25B83195" wp14:paraId="77F1EED1" wp14:textId="0273A941">
          <w:pPr>
            <w:pStyle w:val="TOC1"/>
            <w:tabs>
              <w:tab w:val="right" w:leader="dot" w:pos="9360"/>
            </w:tabs>
            <w:bidi w:val="0"/>
            <w:rPr>
              <w:rStyle w:val="Hyperlink"/>
            </w:rPr>
          </w:pPr>
          <w:r>
            <w:fldChar w:fldCharType="begin"/>
          </w:r>
          <w:r>
            <w:instrText xml:space="preserve">TOC \o "1-9" \z \u \h</w:instrText>
          </w:r>
          <w:r>
            <w:fldChar w:fldCharType="separate"/>
          </w:r>
          <w:hyperlink w:anchor="_Toc537492414">
            <w:r w:rsidRPr="25B83195" w:rsidR="25B83195">
              <w:rPr>
                <w:rStyle w:val="Hyperlink"/>
              </w:rPr>
              <w:t>Cover Page &amp; GitHub Access Guide</w:t>
            </w:r>
            <w:r>
              <w:tab/>
            </w:r>
            <w:r>
              <w:fldChar w:fldCharType="begin"/>
            </w:r>
            <w:r>
              <w:instrText xml:space="preserve">PAGEREF _Toc537492414 \h</w:instrText>
            </w:r>
            <w:r>
              <w:fldChar w:fldCharType="separate"/>
            </w:r>
            <w:r w:rsidRPr="25B83195" w:rsidR="25B83195">
              <w:rPr>
                <w:rStyle w:val="Hyperlink"/>
              </w:rPr>
              <w:t>1</w:t>
            </w:r>
            <w:r>
              <w:fldChar w:fldCharType="end"/>
            </w:r>
          </w:hyperlink>
        </w:p>
        <w:p xmlns:wp14="http://schemas.microsoft.com/office/word/2010/wordml" w:rsidP="25B83195" wp14:paraId="129790B1" wp14:textId="3F300895">
          <w:pPr>
            <w:pStyle w:val="TOC1"/>
            <w:tabs>
              <w:tab w:val="right" w:leader="dot" w:pos="9360"/>
            </w:tabs>
            <w:bidi w:val="0"/>
            <w:rPr>
              <w:rStyle w:val="Hyperlink"/>
            </w:rPr>
          </w:pPr>
          <w:hyperlink w:anchor="_Toc433764428">
            <w:r w:rsidRPr="25B83195" w:rsidR="25B83195">
              <w:rPr>
                <w:rStyle w:val="Hyperlink"/>
              </w:rPr>
              <w:t>Table Of Contents</w:t>
            </w:r>
            <w:r>
              <w:tab/>
            </w:r>
            <w:r>
              <w:fldChar w:fldCharType="begin"/>
            </w:r>
            <w:r>
              <w:instrText xml:space="preserve">PAGEREF _Toc433764428 \h</w:instrText>
            </w:r>
            <w:r>
              <w:fldChar w:fldCharType="separate"/>
            </w:r>
            <w:r w:rsidRPr="25B83195" w:rsidR="25B83195">
              <w:rPr>
                <w:rStyle w:val="Hyperlink"/>
              </w:rPr>
              <w:t>1</w:t>
            </w:r>
            <w:r>
              <w:fldChar w:fldCharType="end"/>
            </w:r>
          </w:hyperlink>
        </w:p>
        <w:p xmlns:wp14="http://schemas.microsoft.com/office/word/2010/wordml" w:rsidP="25B83195" wp14:paraId="1A46DAFA" wp14:textId="152B8B8C">
          <w:pPr>
            <w:pStyle w:val="TOC1"/>
            <w:tabs>
              <w:tab w:val="right" w:leader="dot" w:pos="9360"/>
            </w:tabs>
            <w:bidi w:val="0"/>
            <w:rPr>
              <w:rStyle w:val="Hyperlink"/>
            </w:rPr>
          </w:pPr>
          <w:hyperlink w:anchor="_Toc1895060602">
            <w:r w:rsidRPr="25B83195" w:rsidR="25B83195">
              <w:rPr>
                <w:rStyle w:val="Hyperlink"/>
              </w:rPr>
              <w:t>Feasibility Analysis (from semester 1)</w:t>
            </w:r>
            <w:r>
              <w:tab/>
            </w:r>
            <w:r>
              <w:fldChar w:fldCharType="begin"/>
            </w:r>
            <w:r>
              <w:instrText xml:space="preserve">PAGEREF _Toc1895060602 \h</w:instrText>
            </w:r>
            <w:r>
              <w:fldChar w:fldCharType="separate"/>
            </w:r>
            <w:r w:rsidRPr="25B83195" w:rsidR="25B83195">
              <w:rPr>
                <w:rStyle w:val="Hyperlink"/>
              </w:rPr>
              <w:t>2</w:t>
            </w:r>
            <w:r>
              <w:fldChar w:fldCharType="end"/>
            </w:r>
          </w:hyperlink>
        </w:p>
        <w:p xmlns:wp14="http://schemas.microsoft.com/office/word/2010/wordml" w:rsidP="25B83195" wp14:paraId="261CC1F9" wp14:textId="14C7E22C">
          <w:pPr>
            <w:pStyle w:val="TOC2"/>
            <w:tabs>
              <w:tab w:val="right" w:leader="dot" w:pos="9360"/>
            </w:tabs>
            <w:bidi w:val="0"/>
            <w:rPr>
              <w:rStyle w:val="Hyperlink"/>
            </w:rPr>
          </w:pPr>
          <w:hyperlink w:anchor="_Toc1012628815">
            <w:r w:rsidRPr="25B83195" w:rsidR="25B83195">
              <w:rPr>
                <w:rStyle w:val="Hyperlink"/>
              </w:rPr>
              <w:t>Background &amp; Problem Statement</w:t>
            </w:r>
            <w:r>
              <w:tab/>
            </w:r>
            <w:r>
              <w:fldChar w:fldCharType="begin"/>
            </w:r>
            <w:r>
              <w:instrText xml:space="preserve">PAGEREF _Toc1012628815 \h</w:instrText>
            </w:r>
            <w:r>
              <w:fldChar w:fldCharType="separate"/>
            </w:r>
            <w:r w:rsidRPr="25B83195" w:rsidR="25B83195">
              <w:rPr>
                <w:rStyle w:val="Hyperlink"/>
              </w:rPr>
              <w:t>2</w:t>
            </w:r>
            <w:r>
              <w:fldChar w:fldCharType="end"/>
            </w:r>
          </w:hyperlink>
        </w:p>
        <w:p xmlns:wp14="http://schemas.microsoft.com/office/word/2010/wordml" w:rsidP="25B83195" wp14:paraId="368DE0C6" wp14:textId="5E461145">
          <w:pPr>
            <w:pStyle w:val="TOC2"/>
            <w:tabs>
              <w:tab w:val="right" w:leader="dot" w:pos="9360"/>
            </w:tabs>
            <w:bidi w:val="0"/>
            <w:rPr>
              <w:rStyle w:val="Hyperlink"/>
            </w:rPr>
          </w:pPr>
          <w:hyperlink w:anchor="_Toc847676938">
            <w:r w:rsidRPr="25B83195" w:rsidR="25B83195">
              <w:rPr>
                <w:rStyle w:val="Hyperlink"/>
              </w:rPr>
              <w:t>Project Objectives</w:t>
            </w:r>
            <w:r>
              <w:tab/>
            </w:r>
            <w:r>
              <w:fldChar w:fldCharType="begin"/>
            </w:r>
            <w:r>
              <w:instrText xml:space="preserve">PAGEREF _Toc847676938 \h</w:instrText>
            </w:r>
            <w:r>
              <w:fldChar w:fldCharType="separate"/>
            </w:r>
            <w:r w:rsidRPr="25B83195" w:rsidR="25B83195">
              <w:rPr>
                <w:rStyle w:val="Hyperlink"/>
              </w:rPr>
              <w:t>2</w:t>
            </w:r>
            <w:r>
              <w:fldChar w:fldCharType="end"/>
            </w:r>
          </w:hyperlink>
        </w:p>
        <w:p xmlns:wp14="http://schemas.microsoft.com/office/word/2010/wordml" w:rsidP="25B83195" wp14:paraId="5289CF50" wp14:textId="15729F64">
          <w:pPr>
            <w:pStyle w:val="TOC2"/>
            <w:tabs>
              <w:tab w:val="right" w:leader="dot" w:pos="9360"/>
            </w:tabs>
            <w:bidi w:val="0"/>
            <w:rPr>
              <w:rStyle w:val="Hyperlink"/>
            </w:rPr>
          </w:pPr>
          <w:hyperlink w:anchor="_Toc1542440693">
            <w:r w:rsidRPr="25B83195" w:rsidR="25B83195">
              <w:rPr>
                <w:rStyle w:val="Hyperlink"/>
              </w:rPr>
              <w:t>Competitor Analysis</w:t>
            </w:r>
            <w:r>
              <w:tab/>
            </w:r>
            <w:r>
              <w:fldChar w:fldCharType="begin"/>
            </w:r>
            <w:r>
              <w:instrText xml:space="preserve">PAGEREF _Toc1542440693 \h</w:instrText>
            </w:r>
            <w:r>
              <w:fldChar w:fldCharType="separate"/>
            </w:r>
            <w:r w:rsidRPr="25B83195" w:rsidR="25B83195">
              <w:rPr>
                <w:rStyle w:val="Hyperlink"/>
              </w:rPr>
              <w:t>2</w:t>
            </w:r>
            <w:r>
              <w:fldChar w:fldCharType="end"/>
            </w:r>
          </w:hyperlink>
        </w:p>
        <w:p xmlns:wp14="http://schemas.microsoft.com/office/word/2010/wordml" w:rsidP="25B83195" wp14:paraId="2BD71FE9" wp14:textId="6E9C1302">
          <w:pPr>
            <w:pStyle w:val="TOC2"/>
            <w:tabs>
              <w:tab w:val="right" w:leader="dot" w:pos="9360"/>
            </w:tabs>
            <w:bidi w:val="0"/>
            <w:rPr>
              <w:rStyle w:val="Hyperlink"/>
            </w:rPr>
          </w:pPr>
          <w:hyperlink w:anchor="_Toc618370414">
            <w:r w:rsidRPr="25B83195" w:rsidR="25B83195">
              <w:rPr>
                <w:rStyle w:val="Hyperlink"/>
              </w:rPr>
              <w:t>Project Scope</w:t>
            </w:r>
            <w:r>
              <w:tab/>
            </w:r>
            <w:r>
              <w:fldChar w:fldCharType="begin"/>
            </w:r>
            <w:r>
              <w:instrText xml:space="preserve">PAGEREF _Toc618370414 \h</w:instrText>
            </w:r>
            <w:r>
              <w:fldChar w:fldCharType="separate"/>
            </w:r>
            <w:r w:rsidRPr="25B83195" w:rsidR="25B83195">
              <w:rPr>
                <w:rStyle w:val="Hyperlink"/>
              </w:rPr>
              <w:t>2</w:t>
            </w:r>
            <w:r>
              <w:fldChar w:fldCharType="end"/>
            </w:r>
          </w:hyperlink>
        </w:p>
        <w:p xmlns:wp14="http://schemas.microsoft.com/office/word/2010/wordml" w:rsidP="25B83195" wp14:paraId="2CCA2A47" wp14:textId="07F20252">
          <w:pPr>
            <w:pStyle w:val="TOC2"/>
            <w:tabs>
              <w:tab w:val="right" w:leader="dot" w:pos="9360"/>
            </w:tabs>
            <w:bidi w:val="0"/>
            <w:rPr>
              <w:rStyle w:val="Hyperlink"/>
            </w:rPr>
          </w:pPr>
          <w:hyperlink w:anchor="_Toc1997057146">
            <w:r w:rsidRPr="25B83195" w:rsidR="25B83195">
              <w:rPr>
                <w:rStyle w:val="Hyperlink"/>
              </w:rPr>
              <w:t>System Architecture</w:t>
            </w:r>
            <w:r>
              <w:tab/>
            </w:r>
            <w:r>
              <w:fldChar w:fldCharType="begin"/>
            </w:r>
            <w:r>
              <w:instrText xml:space="preserve">PAGEREF _Toc1997057146 \h</w:instrText>
            </w:r>
            <w:r>
              <w:fldChar w:fldCharType="separate"/>
            </w:r>
            <w:r w:rsidRPr="25B83195" w:rsidR="25B83195">
              <w:rPr>
                <w:rStyle w:val="Hyperlink"/>
              </w:rPr>
              <w:t>2</w:t>
            </w:r>
            <w:r>
              <w:fldChar w:fldCharType="end"/>
            </w:r>
          </w:hyperlink>
        </w:p>
        <w:p xmlns:wp14="http://schemas.microsoft.com/office/word/2010/wordml" w:rsidP="25B83195" wp14:paraId="1814D256" wp14:textId="6AB23594">
          <w:pPr>
            <w:pStyle w:val="TOC2"/>
            <w:tabs>
              <w:tab w:val="right" w:leader="dot" w:pos="9360"/>
            </w:tabs>
            <w:bidi w:val="0"/>
            <w:rPr>
              <w:rStyle w:val="Hyperlink"/>
            </w:rPr>
          </w:pPr>
          <w:hyperlink w:anchor="_Toc1479324955">
            <w:r w:rsidRPr="25B83195" w:rsidR="25B83195">
              <w:rPr>
                <w:rStyle w:val="Hyperlink"/>
              </w:rPr>
              <w:t>Software Requirements</w:t>
            </w:r>
            <w:r>
              <w:tab/>
            </w:r>
            <w:r>
              <w:fldChar w:fldCharType="begin"/>
            </w:r>
            <w:r>
              <w:instrText xml:space="preserve">PAGEREF _Toc1479324955 \h</w:instrText>
            </w:r>
            <w:r>
              <w:fldChar w:fldCharType="separate"/>
            </w:r>
            <w:r w:rsidRPr="25B83195" w:rsidR="25B83195">
              <w:rPr>
                <w:rStyle w:val="Hyperlink"/>
              </w:rPr>
              <w:t>2</w:t>
            </w:r>
            <w:r>
              <w:fldChar w:fldCharType="end"/>
            </w:r>
          </w:hyperlink>
        </w:p>
        <w:p xmlns:wp14="http://schemas.microsoft.com/office/word/2010/wordml" w:rsidP="25B83195" wp14:paraId="16C93AE7" wp14:textId="3036D430">
          <w:pPr>
            <w:pStyle w:val="TOC2"/>
            <w:tabs>
              <w:tab w:val="right" w:leader="dot" w:pos="9360"/>
            </w:tabs>
            <w:bidi w:val="0"/>
            <w:rPr>
              <w:rStyle w:val="Hyperlink"/>
            </w:rPr>
          </w:pPr>
          <w:hyperlink w:anchor="_Toc831560203">
            <w:r w:rsidRPr="25B83195" w:rsidR="25B83195">
              <w:rPr>
                <w:rStyle w:val="Hyperlink"/>
              </w:rPr>
              <w:t>Timeline &amp; Team Distribution</w:t>
            </w:r>
            <w:r>
              <w:tab/>
            </w:r>
            <w:r>
              <w:fldChar w:fldCharType="begin"/>
            </w:r>
            <w:r>
              <w:instrText xml:space="preserve">PAGEREF _Toc831560203 \h</w:instrText>
            </w:r>
            <w:r>
              <w:fldChar w:fldCharType="separate"/>
            </w:r>
            <w:r w:rsidRPr="25B83195" w:rsidR="25B83195">
              <w:rPr>
                <w:rStyle w:val="Hyperlink"/>
              </w:rPr>
              <w:t>2</w:t>
            </w:r>
            <w:r>
              <w:fldChar w:fldCharType="end"/>
            </w:r>
          </w:hyperlink>
        </w:p>
        <w:p xmlns:wp14="http://schemas.microsoft.com/office/word/2010/wordml" w:rsidP="25B83195" wp14:paraId="5696ADC6" wp14:textId="0B6F100F">
          <w:pPr>
            <w:pStyle w:val="TOC1"/>
            <w:tabs>
              <w:tab w:val="right" w:leader="dot" w:pos="9360"/>
            </w:tabs>
            <w:bidi w:val="0"/>
            <w:rPr>
              <w:rStyle w:val="Hyperlink"/>
            </w:rPr>
          </w:pPr>
          <w:hyperlink w:anchor="_Toc1225443137">
            <w:r w:rsidRPr="25B83195" w:rsidR="25B83195">
              <w:rPr>
                <w:rStyle w:val="Hyperlink"/>
              </w:rPr>
              <w:t>Requirements Analysis (from semester 1)</w:t>
            </w:r>
            <w:r>
              <w:tab/>
            </w:r>
            <w:r>
              <w:fldChar w:fldCharType="begin"/>
            </w:r>
            <w:r>
              <w:instrText xml:space="preserve">PAGEREF _Toc1225443137 \h</w:instrText>
            </w:r>
            <w:r>
              <w:fldChar w:fldCharType="separate"/>
            </w:r>
            <w:r w:rsidRPr="25B83195" w:rsidR="25B83195">
              <w:rPr>
                <w:rStyle w:val="Hyperlink"/>
              </w:rPr>
              <w:t>2</w:t>
            </w:r>
            <w:r>
              <w:fldChar w:fldCharType="end"/>
            </w:r>
          </w:hyperlink>
        </w:p>
        <w:p xmlns:wp14="http://schemas.microsoft.com/office/word/2010/wordml" w:rsidP="25B83195" wp14:paraId="636BC391" wp14:textId="51F1C92B">
          <w:pPr>
            <w:pStyle w:val="TOC2"/>
            <w:tabs>
              <w:tab w:val="right" w:leader="dot" w:pos="9360"/>
            </w:tabs>
            <w:bidi w:val="0"/>
            <w:rPr>
              <w:rStyle w:val="Hyperlink"/>
            </w:rPr>
          </w:pPr>
          <w:hyperlink w:anchor="_Toc1573143119">
            <w:r w:rsidRPr="25B83195" w:rsidR="25B83195">
              <w:rPr>
                <w:rStyle w:val="Hyperlink"/>
              </w:rPr>
              <w:t>Purpose &amp; Scope</w:t>
            </w:r>
            <w:r>
              <w:tab/>
            </w:r>
            <w:r>
              <w:fldChar w:fldCharType="begin"/>
            </w:r>
            <w:r>
              <w:instrText xml:space="preserve">PAGEREF _Toc1573143119 \h</w:instrText>
            </w:r>
            <w:r>
              <w:fldChar w:fldCharType="separate"/>
            </w:r>
            <w:r w:rsidRPr="25B83195" w:rsidR="25B83195">
              <w:rPr>
                <w:rStyle w:val="Hyperlink"/>
              </w:rPr>
              <w:t>3</w:t>
            </w:r>
            <w:r>
              <w:fldChar w:fldCharType="end"/>
            </w:r>
          </w:hyperlink>
        </w:p>
        <w:p xmlns:wp14="http://schemas.microsoft.com/office/word/2010/wordml" w:rsidP="25B83195" wp14:paraId="38684E8B" wp14:textId="77B91197">
          <w:pPr>
            <w:pStyle w:val="TOC2"/>
            <w:tabs>
              <w:tab w:val="right" w:leader="dot" w:pos="9360"/>
            </w:tabs>
            <w:bidi w:val="0"/>
            <w:rPr>
              <w:rStyle w:val="Hyperlink"/>
            </w:rPr>
          </w:pPr>
          <w:hyperlink w:anchor="_Toc1971980659">
            <w:r w:rsidRPr="25B83195" w:rsidR="25B83195">
              <w:rPr>
                <w:rStyle w:val="Hyperlink"/>
              </w:rPr>
              <w:t>Stakeholders</w:t>
            </w:r>
            <w:r>
              <w:tab/>
            </w:r>
            <w:r>
              <w:fldChar w:fldCharType="begin"/>
            </w:r>
            <w:r>
              <w:instrText xml:space="preserve">PAGEREF _Toc1971980659 \h</w:instrText>
            </w:r>
            <w:r>
              <w:fldChar w:fldCharType="separate"/>
            </w:r>
            <w:r w:rsidRPr="25B83195" w:rsidR="25B83195">
              <w:rPr>
                <w:rStyle w:val="Hyperlink"/>
              </w:rPr>
              <w:t>3</w:t>
            </w:r>
            <w:r>
              <w:fldChar w:fldCharType="end"/>
            </w:r>
          </w:hyperlink>
        </w:p>
        <w:p xmlns:wp14="http://schemas.microsoft.com/office/word/2010/wordml" w:rsidP="25B83195" wp14:paraId="49734E52" wp14:textId="4C0FA36C">
          <w:pPr>
            <w:pStyle w:val="TOC2"/>
            <w:tabs>
              <w:tab w:val="right" w:leader="dot" w:pos="9360"/>
            </w:tabs>
            <w:bidi w:val="0"/>
            <w:rPr>
              <w:rStyle w:val="Hyperlink"/>
            </w:rPr>
          </w:pPr>
          <w:hyperlink w:anchor="_Toc1217640842">
            <w:r w:rsidRPr="25B83195" w:rsidR="25B83195">
              <w:rPr>
                <w:rStyle w:val="Hyperlink"/>
              </w:rPr>
              <w:t>Functional Requirements</w:t>
            </w:r>
            <w:r>
              <w:tab/>
            </w:r>
            <w:r>
              <w:fldChar w:fldCharType="begin"/>
            </w:r>
            <w:r>
              <w:instrText xml:space="preserve">PAGEREF _Toc1217640842 \h</w:instrText>
            </w:r>
            <w:r>
              <w:fldChar w:fldCharType="separate"/>
            </w:r>
            <w:r w:rsidRPr="25B83195" w:rsidR="25B83195">
              <w:rPr>
                <w:rStyle w:val="Hyperlink"/>
              </w:rPr>
              <w:t>3</w:t>
            </w:r>
            <w:r>
              <w:fldChar w:fldCharType="end"/>
            </w:r>
          </w:hyperlink>
        </w:p>
        <w:p xmlns:wp14="http://schemas.microsoft.com/office/word/2010/wordml" w:rsidP="25B83195" wp14:paraId="0BECE56C" wp14:textId="371B02AD">
          <w:pPr>
            <w:pStyle w:val="TOC2"/>
            <w:tabs>
              <w:tab w:val="right" w:leader="dot" w:pos="9360"/>
            </w:tabs>
            <w:bidi w:val="0"/>
            <w:rPr>
              <w:rStyle w:val="Hyperlink"/>
            </w:rPr>
          </w:pPr>
          <w:hyperlink w:anchor="_Toc909040542">
            <w:r w:rsidRPr="25B83195" w:rsidR="25B83195">
              <w:rPr>
                <w:rStyle w:val="Hyperlink"/>
              </w:rPr>
              <w:t>Non-Functional Requirements</w:t>
            </w:r>
            <w:r>
              <w:tab/>
            </w:r>
            <w:r>
              <w:fldChar w:fldCharType="begin"/>
            </w:r>
            <w:r>
              <w:instrText xml:space="preserve">PAGEREF _Toc909040542 \h</w:instrText>
            </w:r>
            <w:r>
              <w:fldChar w:fldCharType="separate"/>
            </w:r>
            <w:r w:rsidRPr="25B83195" w:rsidR="25B83195">
              <w:rPr>
                <w:rStyle w:val="Hyperlink"/>
              </w:rPr>
              <w:t>3</w:t>
            </w:r>
            <w:r>
              <w:fldChar w:fldCharType="end"/>
            </w:r>
          </w:hyperlink>
        </w:p>
        <w:p xmlns:wp14="http://schemas.microsoft.com/office/word/2010/wordml" w:rsidP="25B83195" wp14:paraId="58186761" wp14:textId="4B1F8D91">
          <w:pPr>
            <w:pStyle w:val="TOC2"/>
            <w:tabs>
              <w:tab w:val="right" w:leader="dot" w:pos="9360"/>
            </w:tabs>
            <w:bidi w:val="0"/>
            <w:rPr>
              <w:rStyle w:val="Hyperlink"/>
            </w:rPr>
          </w:pPr>
          <w:hyperlink w:anchor="_Toc2015578658">
            <w:r w:rsidRPr="25B83195" w:rsidR="25B83195">
              <w:rPr>
                <w:rStyle w:val="Hyperlink"/>
              </w:rPr>
              <w:t>Use Case Diagram</w:t>
            </w:r>
            <w:r>
              <w:tab/>
            </w:r>
            <w:r>
              <w:fldChar w:fldCharType="begin"/>
            </w:r>
            <w:r>
              <w:instrText xml:space="preserve">PAGEREF _Toc2015578658 \h</w:instrText>
            </w:r>
            <w:r>
              <w:fldChar w:fldCharType="separate"/>
            </w:r>
            <w:r w:rsidRPr="25B83195" w:rsidR="25B83195">
              <w:rPr>
                <w:rStyle w:val="Hyperlink"/>
              </w:rPr>
              <w:t>3</w:t>
            </w:r>
            <w:r>
              <w:fldChar w:fldCharType="end"/>
            </w:r>
          </w:hyperlink>
        </w:p>
        <w:p xmlns:wp14="http://schemas.microsoft.com/office/word/2010/wordml" w:rsidP="25B83195" wp14:paraId="60A051D5" wp14:textId="362541B6">
          <w:pPr>
            <w:pStyle w:val="TOC2"/>
            <w:tabs>
              <w:tab w:val="right" w:leader="dot" w:pos="9360"/>
            </w:tabs>
            <w:bidi w:val="0"/>
            <w:rPr>
              <w:rStyle w:val="Hyperlink"/>
            </w:rPr>
          </w:pPr>
          <w:hyperlink w:anchor="_Toc1366385988">
            <w:r w:rsidRPr="25B83195" w:rsidR="25B83195">
              <w:rPr>
                <w:rStyle w:val="Hyperlink"/>
              </w:rPr>
              <w:t>Activity Diagram</w:t>
            </w:r>
            <w:r>
              <w:tab/>
            </w:r>
            <w:r>
              <w:fldChar w:fldCharType="begin"/>
            </w:r>
            <w:r>
              <w:instrText xml:space="preserve">PAGEREF _Toc1366385988 \h</w:instrText>
            </w:r>
            <w:r>
              <w:fldChar w:fldCharType="separate"/>
            </w:r>
            <w:r w:rsidRPr="25B83195" w:rsidR="25B83195">
              <w:rPr>
                <w:rStyle w:val="Hyperlink"/>
              </w:rPr>
              <w:t>3</w:t>
            </w:r>
            <w:r>
              <w:fldChar w:fldCharType="end"/>
            </w:r>
          </w:hyperlink>
        </w:p>
        <w:p xmlns:wp14="http://schemas.microsoft.com/office/word/2010/wordml" w:rsidP="25B83195" wp14:paraId="1AEB216C" wp14:textId="3C10051E">
          <w:pPr>
            <w:pStyle w:val="TOC2"/>
            <w:tabs>
              <w:tab w:val="right" w:leader="dot" w:pos="9360"/>
            </w:tabs>
            <w:bidi w:val="0"/>
            <w:rPr>
              <w:rStyle w:val="Hyperlink"/>
            </w:rPr>
          </w:pPr>
          <w:hyperlink w:anchor="_Toc1277980886">
            <w:r w:rsidRPr="25B83195" w:rsidR="25B83195">
              <w:rPr>
                <w:rStyle w:val="Hyperlink"/>
              </w:rPr>
              <w:t>Data Requirements</w:t>
            </w:r>
            <w:r>
              <w:tab/>
            </w:r>
            <w:r>
              <w:fldChar w:fldCharType="begin"/>
            </w:r>
            <w:r>
              <w:instrText xml:space="preserve">PAGEREF _Toc1277980886 \h</w:instrText>
            </w:r>
            <w:r>
              <w:fldChar w:fldCharType="separate"/>
            </w:r>
            <w:r w:rsidRPr="25B83195" w:rsidR="25B83195">
              <w:rPr>
                <w:rStyle w:val="Hyperlink"/>
              </w:rPr>
              <w:t>3</w:t>
            </w:r>
            <w:r>
              <w:fldChar w:fldCharType="end"/>
            </w:r>
          </w:hyperlink>
        </w:p>
        <w:p xmlns:wp14="http://schemas.microsoft.com/office/word/2010/wordml" w:rsidP="25B83195" wp14:paraId="16E50304" wp14:textId="1FF37DE6">
          <w:pPr>
            <w:pStyle w:val="TOC1"/>
            <w:tabs>
              <w:tab w:val="right" w:leader="dot" w:pos="9360"/>
            </w:tabs>
            <w:bidi w:val="0"/>
            <w:rPr>
              <w:rStyle w:val="Hyperlink"/>
            </w:rPr>
          </w:pPr>
          <w:hyperlink w:anchor="_Toc291967792">
            <w:r w:rsidRPr="25B83195" w:rsidR="25B83195">
              <w:rPr>
                <w:rStyle w:val="Hyperlink"/>
              </w:rPr>
              <w:t>System Design (from semester 1)</w:t>
            </w:r>
            <w:r>
              <w:tab/>
            </w:r>
            <w:r>
              <w:fldChar w:fldCharType="begin"/>
            </w:r>
            <w:r>
              <w:instrText xml:space="preserve">PAGEREF _Toc291967792 \h</w:instrText>
            </w:r>
            <w:r>
              <w:fldChar w:fldCharType="separate"/>
            </w:r>
            <w:r w:rsidRPr="25B83195" w:rsidR="25B83195">
              <w:rPr>
                <w:rStyle w:val="Hyperlink"/>
              </w:rPr>
              <w:t>3</w:t>
            </w:r>
            <w:r>
              <w:fldChar w:fldCharType="end"/>
            </w:r>
          </w:hyperlink>
        </w:p>
        <w:p xmlns:wp14="http://schemas.microsoft.com/office/word/2010/wordml" w:rsidP="25B83195" wp14:paraId="21F9DA21" wp14:textId="318075BE">
          <w:pPr>
            <w:pStyle w:val="TOC2"/>
            <w:tabs>
              <w:tab w:val="right" w:leader="dot" w:pos="9360"/>
            </w:tabs>
            <w:bidi w:val="0"/>
            <w:rPr>
              <w:rStyle w:val="Hyperlink"/>
            </w:rPr>
          </w:pPr>
          <w:hyperlink w:anchor="_Toc738386094">
            <w:r w:rsidRPr="25B83195" w:rsidR="25B83195">
              <w:rPr>
                <w:rStyle w:val="Hyperlink"/>
              </w:rPr>
              <w:t>Architecture Design</w:t>
            </w:r>
            <w:r>
              <w:tab/>
            </w:r>
            <w:r>
              <w:fldChar w:fldCharType="begin"/>
            </w:r>
            <w:r>
              <w:instrText xml:space="preserve">PAGEREF _Toc738386094 \h</w:instrText>
            </w:r>
            <w:r>
              <w:fldChar w:fldCharType="separate"/>
            </w:r>
            <w:r w:rsidRPr="25B83195" w:rsidR="25B83195">
              <w:rPr>
                <w:rStyle w:val="Hyperlink"/>
              </w:rPr>
              <w:t>3</w:t>
            </w:r>
            <w:r>
              <w:fldChar w:fldCharType="end"/>
            </w:r>
          </w:hyperlink>
        </w:p>
        <w:p xmlns:wp14="http://schemas.microsoft.com/office/word/2010/wordml" w:rsidP="25B83195" wp14:paraId="40E450AE" wp14:textId="050B0C3E">
          <w:pPr>
            <w:pStyle w:val="TOC2"/>
            <w:tabs>
              <w:tab w:val="right" w:leader="dot" w:pos="9360"/>
            </w:tabs>
            <w:bidi w:val="0"/>
            <w:rPr>
              <w:rStyle w:val="Hyperlink"/>
            </w:rPr>
          </w:pPr>
          <w:hyperlink w:anchor="_Toc1157689938">
            <w:r w:rsidRPr="25B83195" w:rsidR="25B83195">
              <w:rPr>
                <w:rStyle w:val="Hyperlink"/>
              </w:rPr>
              <w:t>Decomposition Description</w:t>
            </w:r>
            <w:r>
              <w:tab/>
            </w:r>
            <w:r>
              <w:fldChar w:fldCharType="begin"/>
            </w:r>
            <w:r>
              <w:instrText xml:space="preserve">PAGEREF _Toc1157689938 \h</w:instrText>
            </w:r>
            <w:r>
              <w:fldChar w:fldCharType="separate"/>
            </w:r>
            <w:r w:rsidRPr="25B83195" w:rsidR="25B83195">
              <w:rPr>
                <w:rStyle w:val="Hyperlink"/>
              </w:rPr>
              <w:t>3</w:t>
            </w:r>
            <w:r>
              <w:fldChar w:fldCharType="end"/>
            </w:r>
          </w:hyperlink>
        </w:p>
        <w:p xmlns:wp14="http://schemas.microsoft.com/office/word/2010/wordml" w:rsidP="25B83195" wp14:paraId="14D8CA4F" wp14:textId="031100E9">
          <w:pPr>
            <w:pStyle w:val="TOC2"/>
            <w:tabs>
              <w:tab w:val="right" w:leader="dot" w:pos="9360"/>
            </w:tabs>
            <w:bidi w:val="0"/>
            <w:rPr>
              <w:rStyle w:val="Hyperlink"/>
            </w:rPr>
          </w:pPr>
          <w:hyperlink w:anchor="_Toc86995183">
            <w:r w:rsidRPr="25B83195" w:rsidR="25B83195">
              <w:rPr>
                <w:rStyle w:val="Hyperlink"/>
              </w:rPr>
              <w:t>Design Rationale</w:t>
            </w:r>
            <w:r>
              <w:tab/>
            </w:r>
            <w:r>
              <w:fldChar w:fldCharType="begin"/>
            </w:r>
            <w:r>
              <w:instrText xml:space="preserve">PAGEREF _Toc86995183 \h</w:instrText>
            </w:r>
            <w:r>
              <w:fldChar w:fldCharType="separate"/>
            </w:r>
            <w:r w:rsidRPr="25B83195" w:rsidR="25B83195">
              <w:rPr>
                <w:rStyle w:val="Hyperlink"/>
              </w:rPr>
              <w:t>3</w:t>
            </w:r>
            <w:r>
              <w:fldChar w:fldCharType="end"/>
            </w:r>
          </w:hyperlink>
        </w:p>
        <w:p xmlns:wp14="http://schemas.microsoft.com/office/word/2010/wordml" w:rsidP="25B83195" wp14:paraId="769D4BD4" wp14:textId="4E332563">
          <w:pPr>
            <w:pStyle w:val="TOC2"/>
            <w:tabs>
              <w:tab w:val="right" w:leader="dot" w:pos="9360"/>
            </w:tabs>
            <w:bidi w:val="0"/>
            <w:rPr>
              <w:rStyle w:val="Hyperlink"/>
            </w:rPr>
          </w:pPr>
          <w:hyperlink w:anchor="_Toc694816901">
            <w:r w:rsidRPr="25B83195" w:rsidR="25B83195">
              <w:rPr>
                <w:rStyle w:val="Hyperlink"/>
              </w:rPr>
              <w:t>Data Design &amp; Dictionary</w:t>
            </w:r>
            <w:r>
              <w:tab/>
            </w:r>
            <w:r>
              <w:fldChar w:fldCharType="begin"/>
            </w:r>
            <w:r>
              <w:instrText xml:space="preserve">PAGEREF _Toc694816901 \h</w:instrText>
            </w:r>
            <w:r>
              <w:fldChar w:fldCharType="separate"/>
            </w:r>
            <w:r w:rsidRPr="25B83195" w:rsidR="25B83195">
              <w:rPr>
                <w:rStyle w:val="Hyperlink"/>
              </w:rPr>
              <w:t>3</w:t>
            </w:r>
            <w:r>
              <w:fldChar w:fldCharType="end"/>
            </w:r>
          </w:hyperlink>
        </w:p>
        <w:p xmlns:wp14="http://schemas.microsoft.com/office/word/2010/wordml" w:rsidP="25B83195" wp14:paraId="25B89893" wp14:textId="54136EF5">
          <w:pPr>
            <w:pStyle w:val="TOC2"/>
            <w:tabs>
              <w:tab w:val="right" w:leader="dot" w:pos="9360"/>
            </w:tabs>
            <w:bidi w:val="0"/>
            <w:rPr>
              <w:rStyle w:val="Hyperlink"/>
            </w:rPr>
          </w:pPr>
          <w:hyperlink w:anchor="_Toc1287501981">
            <w:r w:rsidRPr="25B83195" w:rsidR="25B83195">
              <w:rPr>
                <w:rStyle w:val="Hyperlink"/>
              </w:rPr>
              <w:t>Component Design</w:t>
            </w:r>
            <w:r>
              <w:tab/>
            </w:r>
            <w:r>
              <w:fldChar w:fldCharType="begin"/>
            </w:r>
            <w:r>
              <w:instrText xml:space="preserve">PAGEREF _Toc1287501981 \h</w:instrText>
            </w:r>
            <w:r>
              <w:fldChar w:fldCharType="separate"/>
            </w:r>
            <w:r w:rsidRPr="25B83195" w:rsidR="25B83195">
              <w:rPr>
                <w:rStyle w:val="Hyperlink"/>
              </w:rPr>
              <w:t>3</w:t>
            </w:r>
            <w:r>
              <w:fldChar w:fldCharType="end"/>
            </w:r>
          </w:hyperlink>
        </w:p>
        <w:p xmlns:wp14="http://schemas.microsoft.com/office/word/2010/wordml" w:rsidP="25B83195" wp14:paraId="22BD8D11" wp14:textId="658A9DB9">
          <w:pPr>
            <w:pStyle w:val="TOC2"/>
            <w:tabs>
              <w:tab w:val="right" w:leader="dot" w:pos="9360"/>
            </w:tabs>
            <w:bidi w:val="0"/>
            <w:rPr>
              <w:rStyle w:val="Hyperlink"/>
            </w:rPr>
          </w:pPr>
          <w:hyperlink w:anchor="_Toc1469735286">
            <w:r w:rsidRPr="25B83195" w:rsidR="25B83195">
              <w:rPr>
                <w:rStyle w:val="Hyperlink"/>
              </w:rPr>
              <w:t>UI Design</w:t>
            </w:r>
            <w:r>
              <w:tab/>
            </w:r>
            <w:r>
              <w:fldChar w:fldCharType="begin"/>
            </w:r>
            <w:r>
              <w:instrText xml:space="preserve">PAGEREF _Toc1469735286 \h</w:instrText>
            </w:r>
            <w:r>
              <w:fldChar w:fldCharType="separate"/>
            </w:r>
            <w:r w:rsidRPr="25B83195" w:rsidR="25B83195">
              <w:rPr>
                <w:rStyle w:val="Hyperlink"/>
              </w:rPr>
              <w:t>3</w:t>
            </w:r>
            <w:r>
              <w:fldChar w:fldCharType="end"/>
            </w:r>
          </w:hyperlink>
        </w:p>
        <w:p xmlns:wp14="http://schemas.microsoft.com/office/word/2010/wordml" w:rsidP="25B83195" wp14:paraId="3F61B5D5" wp14:textId="2C9E3C3F">
          <w:pPr>
            <w:pStyle w:val="TOC1"/>
            <w:tabs>
              <w:tab w:val="right" w:leader="dot" w:pos="9360"/>
            </w:tabs>
            <w:bidi w:val="0"/>
            <w:rPr>
              <w:rStyle w:val="Hyperlink"/>
            </w:rPr>
          </w:pPr>
          <w:hyperlink w:anchor="_Toc188834119">
            <w:r w:rsidRPr="25B83195" w:rsidR="25B83195">
              <w:rPr>
                <w:rStyle w:val="Hyperlink"/>
              </w:rPr>
              <w:t>Change Report (new)</w:t>
            </w:r>
            <w:r>
              <w:tab/>
            </w:r>
            <w:r>
              <w:fldChar w:fldCharType="begin"/>
            </w:r>
            <w:r>
              <w:instrText xml:space="preserve">PAGEREF _Toc188834119 \h</w:instrText>
            </w:r>
            <w:r>
              <w:fldChar w:fldCharType="separate"/>
            </w:r>
            <w:r w:rsidRPr="25B83195" w:rsidR="25B83195">
              <w:rPr>
                <w:rStyle w:val="Hyperlink"/>
              </w:rPr>
              <w:t>3</w:t>
            </w:r>
            <w:r>
              <w:fldChar w:fldCharType="end"/>
            </w:r>
          </w:hyperlink>
        </w:p>
        <w:p xmlns:wp14="http://schemas.microsoft.com/office/word/2010/wordml" w:rsidP="25B83195" wp14:paraId="476ED5CA" wp14:textId="01358EB9">
          <w:pPr>
            <w:pStyle w:val="TOC2"/>
            <w:tabs>
              <w:tab w:val="right" w:leader="dot" w:pos="9360"/>
            </w:tabs>
            <w:bidi w:val="0"/>
            <w:rPr>
              <w:rStyle w:val="Hyperlink"/>
            </w:rPr>
          </w:pPr>
          <w:hyperlink w:anchor="_Toc1760278497">
            <w:r w:rsidRPr="25B83195" w:rsidR="25B83195">
              <w:rPr>
                <w:rStyle w:val="Hyperlink"/>
              </w:rPr>
              <w:t>Overview of Changes</w:t>
            </w:r>
            <w:r>
              <w:tab/>
            </w:r>
            <w:r>
              <w:fldChar w:fldCharType="begin"/>
            </w:r>
            <w:r>
              <w:instrText xml:space="preserve">PAGEREF _Toc1760278497 \h</w:instrText>
            </w:r>
            <w:r>
              <w:fldChar w:fldCharType="separate"/>
            </w:r>
            <w:r w:rsidRPr="25B83195" w:rsidR="25B83195">
              <w:rPr>
                <w:rStyle w:val="Hyperlink"/>
              </w:rPr>
              <w:t>4</w:t>
            </w:r>
            <w:r>
              <w:fldChar w:fldCharType="end"/>
            </w:r>
          </w:hyperlink>
        </w:p>
        <w:p xmlns:wp14="http://schemas.microsoft.com/office/word/2010/wordml" w:rsidP="25B83195" wp14:paraId="7A958AE9" wp14:textId="5EE39935">
          <w:pPr>
            <w:pStyle w:val="TOC2"/>
            <w:tabs>
              <w:tab w:val="right" w:leader="dot" w:pos="9360"/>
            </w:tabs>
            <w:bidi w:val="0"/>
            <w:rPr>
              <w:rStyle w:val="Hyperlink"/>
            </w:rPr>
          </w:pPr>
          <w:hyperlink w:anchor="_Toc1568078902">
            <w:r w:rsidRPr="25B83195" w:rsidR="25B83195">
              <w:rPr>
                <w:rStyle w:val="Hyperlink"/>
              </w:rPr>
              <w:t>Scope Changes</w:t>
            </w:r>
            <w:r>
              <w:tab/>
            </w:r>
            <w:r>
              <w:fldChar w:fldCharType="begin"/>
            </w:r>
            <w:r>
              <w:instrText xml:space="preserve">PAGEREF _Toc1568078902 \h</w:instrText>
            </w:r>
            <w:r>
              <w:fldChar w:fldCharType="separate"/>
            </w:r>
            <w:r w:rsidRPr="25B83195" w:rsidR="25B83195">
              <w:rPr>
                <w:rStyle w:val="Hyperlink"/>
              </w:rPr>
              <w:t>4</w:t>
            </w:r>
            <w:r>
              <w:fldChar w:fldCharType="end"/>
            </w:r>
          </w:hyperlink>
        </w:p>
        <w:p xmlns:wp14="http://schemas.microsoft.com/office/word/2010/wordml" w:rsidP="25B83195" wp14:paraId="3A554F70" wp14:textId="2A8A6ADD">
          <w:pPr>
            <w:pStyle w:val="TOC2"/>
            <w:tabs>
              <w:tab w:val="right" w:leader="dot" w:pos="9360"/>
            </w:tabs>
            <w:bidi w:val="0"/>
            <w:rPr>
              <w:rStyle w:val="Hyperlink"/>
            </w:rPr>
          </w:pPr>
          <w:hyperlink w:anchor="_Toc1059839924">
            <w:r w:rsidRPr="25B83195" w:rsidR="25B83195">
              <w:rPr>
                <w:rStyle w:val="Hyperlink"/>
              </w:rPr>
              <w:t>Architecture Changes</w:t>
            </w:r>
            <w:r>
              <w:tab/>
            </w:r>
            <w:r>
              <w:fldChar w:fldCharType="begin"/>
            </w:r>
            <w:r>
              <w:instrText xml:space="preserve">PAGEREF _Toc1059839924 \h</w:instrText>
            </w:r>
            <w:r>
              <w:fldChar w:fldCharType="separate"/>
            </w:r>
            <w:r w:rsidRPr="25B83195" w:rsidR="25B83195">
              <w:rPr>
                <w:rStyle w:val="Hyperlink"/>
              </w:rPr>
              <w:t>4</w:t>
            </w:r>
            <w:r>
              <w:fldChar w:fldCharType="end"/>
            </w:r>
          </w:hyperlink>
        </w:p>
        <w:p xmlns:wp14="http://schemas.microsoft.com/office/word/2010/wordml" w:rsidP="25B83195" wp14:paraId="3DBAC373" wp14:textId="66B3CA7F">
          <w:pPr>
            <w:pStyle w:val="TOC2"/>
            <w:tabs>
              <w:tab w:val="right" w:leader="dot" w:pos="9360"/>
            </w:tabs>
            <w:bidi w:val="0"/>
            <w:rPr>
              <w:rStyle w:val="Hyperlink"/>
            </w:rPr>
          </w:pPr>
          <w:hyperlink w:anchor="_Toc96494081">
            <w:r w:rsidRPr="25B83195" w:rsidR="25B83195">
              <w:rPr>
                <w:rStyle w:val="Hyperlink"/>
              </w:rPr>
              <w:t>ML Pipeline Changes</w:t>
            </w:r>
            <w:r>
              <w:tab/>
            </w:r>
            <w:r>
              <w:fldChar w:fldCharType="begin"/>
            </w:r>
            <w:r>
              <w:instrText xml:space="preserve">PAGEREF _Toc96494081 \h</w:instrText>
            </w:r>
            <w:r>
              <w:fldChar w:fldCharType="separate"/>
            </w:r>
            <w:r w:rsidRPr="25B83195" w:rsidR="25B83195">
              <w:rPr>
                <w:rStyle w:val="Hyperlink"/>
              </w:rPr>
              <w:t>4</w:t>
            </w:r>
            <w:r>
              <w:fldChar w:fldCharType="end"/>
            </w:r>
          </w:hyperlink>
        </w:p>
        <w:p xmlns:wp14="http://schemas.microsoft.com/office/word/2010/wordml" w:rsidP="25B83195" wp14:paraId="583528EC" wp14:textId="0133F53E">
          <w:pPr>
            <w:pStyle w:val="TOC2"/>
            <w:tabs>
              <w:tab w:val="right" w:leader="dot" w:pos="9360"/>
            </w:tabs>
            <w:bidi w:val="0"/>
            <w:rPr>
              <w:rStyle w:val="Hyperlink"/>
            </w:rPr>
          </w:pPr>
          <w:hyperlink w:anchor="_Toc1382619843">
            <w:r w:rsidRPr="25B83195" w:rsidR="25B83195">
              <w:rPr>
                <w:rStyle w:val="Hyperlink"/>
              </w:rPr>
              <w:t>Requirements Changes</w:t>
            </w:r>
            <w:r>
              <w:tab/>
            </w:r>
            <w:r>
              <w:fldChar w:fldCharType="begin"/>
            </w:r>
            <w:r>
              <w:instrText xml:space="preserve">PAGEREF _Toc1382619843 \h</w:instrText>
            </w:r>
            <w:r>
              <w:fldChar w:fldCharType="separate"/>
            </w:r>
            <w:r w:rsidRPr="25B83195" w:rsidR="25B83195">
              <w:rPr>
                <w:rStyle w:val="Hyperlink"/>
              </w:rPr>
              <w:t>4</w:t>
            </w:r>
            <w:r>
              <w:fldChar w:fldCharType="end"/>
            </w:r>
          </w:hyperlink>
        </w:p>
        <w:p xmlns:wp14="http://schemas.microsoft.com/office/word/2010/wordml" w:rsidP="25B83195" wp14:paraId="156136AF" wp14:textId="66EC6B54">
          <w:pPr>
            <w:pStyle w:val="TOC2"/>
            <w:tabs>
              <w:tab w:val="right" w:leader="dot" w:pos="9360"/>
            </w:tabs>
            <w:bidi w:val="0"/>
            <w:rPr>
              <w:rStyle w:val="Hyperlink"/>
            </w:rPr>
          </w:pPr>
          <w:hyperlink w:anchor="_Toc1707459035">
            <w:r w:rsidRPr="25B83195" w:rsidR="25B83195">
              <w:rPr>
                <w:rStyle w:val="Hyperlink"/>
              </w:rPr>
              <w:t>UI Changes</w:t>
            </w:r>
            <w:r>
              <w:tab/>
            </w:r>
            <w:r>
              <w:fldChar w:fldCharType="begin"/>
            </w:r>
            <w:r>
              <w:instrText xml:space="preserve">PAGEREF _Toc1707459035 \h</w:instrText>
            </w:r>
            <w:r>
              <w:fldChar w:fldCharType="separate"/>
            </w:r>
            <w:r w:rsidRPr="25B83195" w:rsidR="25B83195">
              <w:rPr>
                <w:rStyle w:val="Hyperlink"/>
              </w:rPr>
              <w:t>4</w:t>
            </w:r>
            <w:r>
              <w:fldChar w:fldCharType="end"/>
            </w:r>
          </w:hyperlink>
        </w:p>
        <w:p xmlns:wp14="http://schemas.microsoft.com/office/word/2010/wordml" w:rsidP="25B83195" wp14:paraId="1190D201" wp14:textId="6BA2A446">
          <w:pPr>
            <w:pStyle w:val="TOC2"/>
            <w:tabs>
              <w:tab w:val="right" w:leader="dot" w:pos="9360"/>
            </w:tabs>
            <w:bidi w:val="0"/>
            <w:rPr>
              <w:rStyle w:val="Hyperlink"/>
            </w:rPr>
          </w:pPr>
          <w:hyperlink w:anchor="_Toc1607490925">
            <w:r w:rsidRPr="25B83195" w:rsidR="25B83195">
              <w:rPr>
                <w:rStyle w:val="Hyperlink"/>
              </w:rPr>
              <w:t>Open Issues Resolution</w:t>
            </w:r>
            <w:r>
              <w:tab/>
            </w:r>
            <w:r>
              <w:fldChar w:fldCharType="begin"/>
            </w:r>
            <w:r>
              <w:instrText xml:space="preserve">PAGEREF _Toc1607490925 \h</w:instrText>
            </w:r>
            <w:r>
              <w:fldChar w:fldCharType="separate"/>
            </w:r>
            <w:r w:rsidRPr="25B83195" w:rsidR="25B83195">
              <w:rPr>
                <w:rStyle w:val="Hyperlink"/>
              </w:rPr>
              <w:t>4</w:t>
            </w:r>
            <w:r>
              <w:fldChar w:fldCharType="end"/>
            </w:r>
          </w:hyperlink>
        </w:p>
        <w:p xmlns:wp14="http://schemas.microsoft.com/office/word/2010/wordml" w:rsidP="25B83195" wp14:paraId="153C4048" wp14:textId="197FDEDF">
          <w:pPr>
            <w:pStyle w:val="TOC1"/>
            <w:tabs>
              <w:tab w:val="right" w:leader="dot" w:pos="9360"/>
            </w:tabs>
            <w:bidi w:val="0"/>
            <w:rPr>
              <w:rStyle w:val="Hyperlink"/>
            </w:rPr>
          </w:pPr>
          <w:hyperlink w:anchor="_Toc1092626308">
            <w:r w:rsidRPr="25B83195" w:rsidR="25B83195">
              <w:rPr>
                <w:rStyle w:val="Hyperlink"/>
              </w:rPr>
              <w:t>Test Plan (new)</w:t>
            </w:r>
            <w:r>
              <w:tab/>
            </w:r>
            <w:r>
              <w:fldChar w:fldCharType="begin"/>
            </w:r>
            <w:r>
              <w:instrText xml:space="preserve">PAGEREF _Toc1092626308 \h</w:instrText>
            </w:r>
            <w:r>
              <w:fldChar w:fldCharType="separate"/>
            </w:r>
            <w:r w:rsidRPr="25B83195" w:rsidR="25B83195">
              <w:rPr>
                <w:rStyle w:val="Hyperlink"/>
              </w:rPr>
              <w:t>4</w:t>
            </w:r>
            <w:r>
              <w:fldChar w:fldCharType="end"/>
            </w:r>
          </w:hyperlink>
        </w:p>
        <w:p xmlns:wp14="http://schemas.microsoft.com/office/word/2010/wordml" w:rsidP="25B83195" wp14:paraId="09DB5FE0" wp14:textId="071570E0">
          <w:pPr>
            <w:pStyle w:val="TOC2"/>
            <w:tabs>
              <w:tab w:val="right" w:leader="dot" w:pos="9360"/>
            </w:tabs>
            <w:bidi w:val="0"/>
            <w:rPr>
              <w:rStyle w:val="Hyperlink"/>
            </w:rPr>
          </w:pPr>
          <w:hyperlink w:anchor="_Toc1359517095">
            <w:r w:rsidRPr="25B83195" w:rsidR="25B83195">
              <w:rPr>
                <w:rStyle w:val="Hyperlink"/>
              </w:rPr>
              <w:t>Testing Strategy</w:t>
            </w:r>
            <w:r>
              <w:tab/>
            </w:r>
            <w:r>
              <w:fldChar w:fldCharType="begin"/>
            </w:r>
            <w:r>
              <w:instrText xml:space="preserve">PAGEREF _Toc1359517095 \h</w:instrText>
            </w:r>
            <w:r>
              <w:fldChar w:fldCharType="separate"/>
            </w:r>
            <w:r w:rsidRPr="25B83195" w:rsidR="25B83195">
              <w:rPr>
                <w:rStyle w:val="Hyperlink"/>
              </w:rPr>
              <w:t>4</w:t>
            </w:r>
            <w:r>
              <w:fldChar w:fldCharType="end"/>
            </w:r>
          </w:hyperlink>
        </w:p>
        <w:p xmlns:wp14="http://schemas.microsoft.com/office/word/2010/wordml" w:rsidP="25B83195" wp14:paraId="3B335383" wp14:textId="75342BEC">
          <w:pPr>
            <w:pStyle w:val="TOC2"/>
            <w:tabs>
              <w:tab w:val="right" w:leader="dot" w:pos="9360"/>
            </w:tabs>
            <w:bidi w:val="0"/>
            <w:rPr>
              <w:rStyle w:val="Hyperlink"/>
            </w:rPr>
          </w:pPr>
          <w:hyperlink w:anchor="_Toc2046608825">
            <w:r w:rsidRPr="25B83195" w:rsidR="25B83195">
              <w:rPr>
                <w:rStyle w:val="Hyperlink"/>
              </w:rPr>
              <w:t>Test Cases (functional, ML, UI)</w:t>
            </w:r>
            <w:r>
              <w:tab/>
            </w:r>
            <w:r>
              <w:fldChar w:fldCharType="begin"/>
            </w:r>
            <w:r>
              <w:instrText xml:space="preserve">PAGEREF _Toc2046608825 \h</w:instrText>
            </w:r>
            <w:r>
              <w:fldChar w:fldCharType="separate"/>
            </w:r>
            <w:r w:rsidRPr="25B83195" w:rsidR="25B83195">
              <w:rPr>
                <w:rStyle w:val="Hyperlink"/>
              </w:rPr>
              <w:t>4</w:t>
            </w:r>
            <w:r>
              <w:fldChar w:fldCharType="end"/>
            </w:r>
          </w:hyperlink>
        </w:p>
        <w:p xmlns:wp14="http://schemas.microsoft.com/office/word/2010/wordml" w:rsidP="25B83195" wp14:paraId="6FF1E6BB" wp14:textId="705E8E17">
          <w:pPr>
            <w:pStyle w:val="TOC1"/>
            <w:tabs>
              <w:tab w:val="right" w:leader="dot" w:pos="9360"/>
            </w:tabs>
            <w:bidi w:val="0"/>
            <w:rPr>
              <w:rStyle w:val="Hyperlink"/>
            </w:rPr>
          </w:pPr>
          <w:hyperlink w:anchor="_Toc643603774">
            <w:r w:rsidRPr="25B83195" w:rsidR="25B83195">
              <w:rPr>
                <w:rStyle w:val="Hyperlink"/>
              </w:rPr>
              <w:t>Test Results (new)</w:t>
            </w:r>
            <w:r>
              <w:tab/>
            </w:r>
            <w:r>
              <w:fldChar w:fldCharType="begin"/>
            </w:r>
            <w:r>
              <w:instrText xml:space="preserve">PAGEREF _Toc643603774 \h</w:instrText>
            </w:r>
            <w:r>
              <w:fldChar w:fldCharType="separate"/>
            </w:r>
            <w:r w:rsidRPr="25B83195" w:rsidR="25B83195">
              <w:rPr>
                <w:rStyle w:val="Hyperlink"/>
              </w:rPr>
              <w:t>4</w:t>
            </w:r>
            <w:r>
              <w:fldChar w:fldCharType="end"/>
            </w:r>
          </w:hyperlink>
        </w:p>
        <w:p xmlns:wp14="http://schemas.microsoft.com/office/word/2010/wordml" w:rsidP="25B83195" wp14:paraId="56CA885F" wp14:textId="73287A92">
          <w:pPr>
            <w:pStyle w:val="TOC2"/>
            <w:tabs>
              <w:tab w:val="right" w:leader="dot" w:pos="9360"/>
            </w:tabs>
            <w:bidi w:val="0"/>
            <w:rPr>
              <w:rStyle w:val="Hyperlink"/>
            </w:rPr>
          </w:pPr>
          <w:hyperlink w:anchor="_Toc1839928530">
            <w:r w:rsidRPr="25B83195" w:rsidR="25B83195">
              <w:rPr>
                <w:rStyle w:val="Hyperlink"/>
              </w:rPr>
              <w:t>Results per Test Case</w:t>
            </w:r>
            <w:r>
              <w:tab/>
            </w:r>
            <w:r>
              <w:fldChar w:fldCharType="begin"/>
            </w:r>
            <w:r>
              <w:instrText xml:space="preserve">PAGEREF _Toc1839928530 \h</w:instrText>
            </w:r>
            <w:r>
              <w:fldChar w:fldCharType="separate"/>
            </w:r>
            <w:r w:rsidRPr="25B83195" w:rsidR="25B83195">
              <w:rPr>
                <w:rStyle w:val="Hyperlink"/>
              </w:rPr>
              <w:t>4</w:t>
            </w:r>
            <w:r>
              <w:fldChar w:fldCharType="end"/>
            </w:r>
          </w:hyperlink>
        </w:p>
        <w:p xmlns:wp14="http://schemas.microsoft.com/office/word/2010/wordml" w:rsidP="25B83195" wp14:paraId="7C34C9CA" wp14:textId="63C6000F">
          <w:pPr>
            <w:pStyle w:val="TOC2"/>
            <w:tabs>
              <w:tab w:val="right" w:leader="dot" w:pos="9360"/>
            </w:tabs>
            <w:bidi w:val="0"/>
            <w:rPr>
              <w:rStyle w:val="Hyperlink"/>
            </w:rPr>
          </w:pPr>
          <w:hyperlink w:anchor="_Toc268044111">
            <w:r w:rsidRPr="25B83195" w:rsidR="25B83195">
              <w:rPr>
                <w:rStyle w:val="Hyperlink"/>
              </w:rPr>
              <w:t>ML Model Performance Metrics</w:t>
            </w:r>
            <w:r>
              <w:tab/>
            </w:r>
            <w:r>
              <w:fldChar w:fldCharType="begin"/>
            </w:r>
            <w:r>
              <w:instrText xml:space="preserve">PAGEREF _Toc268044111 \h</w:instrText>
            </w:r>
            <w:r>
              <w:fldChar w:fldCharType="separate"/>
            </w:r>
            <w:r w:rsidRPr="25B83195" w:rsidR="25B83195">
              <w:rPr>
                <w:rStyle w:val="Hyperlink"/>
              </w:rPr>
              <w:t>4</w:t>
            </w:r>
            <w:r>
              <w:fldChar w:fldCharType="end"/>
            </w:r>
          </w:hyperlink>
        </w:p>
        <w:p xmlns:wp14="http://schemas.microsoft.com/office/word/2010/wordml" w:rsidP="25B83195" wp14:paraId="01856EAD" wp14:textId="2BC12326">
          <w:pPr>
            <w:pStyle w:val="TOC2"/>
            <w:tabs>
              <w:tab w:val="right" w:leader="dot" w:pos="9360"/>
            </w:tabs>
            <w:bidi w:val="0"/>
            <w:rPr>
              <w:rStyle w:val="Hyperlink"/>
            </w:rPr>
          </w:pPr>
          <w:hyperlink w:anchor="_Toc1784056006">
            <w:r w:rsidRPr="25B83195" w:rsidR="25B83195">
              <w:rPr>
                <w:rStyle w:val="Hyperlink"/>
              </w:rPr>
              <w:t>Screenshots of Testing</w:t>
            </w:r>
            <w:r>
              <w:tab/>
            </w:r>
            <w:r>
              <w:fldChar w:fldCharType="begin"/>
            </w:r>
            <w:r>
              <w:instrText xml:space="preserve">PAGEREF _Toc1784056006 \h</w:instrText>
            </w:r>
            <w:r>
              <w:fldChar w:fldCharType="separate"/>
            </w:r>
            <w:r w:rsidRPr="25B83195" w:rsidR="25B83195">
              <w:rPr>
                <w:rStyle w:val="Hyperlink"/>
              </w:rPr>
              <w:t>4</w:t>
            </w:r>
            <w:r>
              <w:fldChar w:fldCharType="end"/>
            </w:r>
          </w:hyperlink>
        </w:p>
        <w:p xmlns:wp14="http://schemas.microsoft.com/office/word/2010/wordml" w:rsidP="25B83195" wp14:paraId="12E755E6" wp14:textId="69B86DFE">
          <w:pPr>
            <w:pStyle w:val="TOC1"/>
            <w:tabs>
              <w:tab w:val="right" w:leader="dot" w:pos="9360"/>
            </w:tabs>
            <w:bidi w:val="0"/>
            <w:rPr>
              <w:rStyle w:val="Hyperlink"/>
            </w:rPr>
          </w:pPr>
          <w:hyperlink w:anchor="_Toc506951032">
            <w:r w:rsidRPr="25B83195" w:rsidR="25B83195">
              <w:rPr>
                <w:rStyle w:val="Hyperlink"/>
              </w:rPr>
              <w:t>Implementation Report (new)</w:t>
            </w:r>
            <w:r>
              <w:tab/>
            </w:r>
            <w:r>
              <w:fldChar w:fldCharType="begin"/>
            </w:r>
            <w:r>
              <w:instrText xml:space="preserve">PAGEREF _Toc506951032 \h</w:instrText>
            </w:r>
            <w:r>
              <w:fldChar w:fldCharType="separate"/>
            </w:r>
            <w:r w:rsidRPr="25B83195" w:rsidR="25B83195">
              <w:rPr>
                <w:rStyle w:val="Hyperlink"/>
              </w:rPr>
              <w:t>4</w:t>
            </w:r>
            <w:r>
              <w:fldChar w:fldCharType="end"/>
            </w:r>
          </w:hyperlink>
        </w:p>
        <w:p xmlns:wp14="http://schemas.microsoft.com/office/word/2010/wordml" w:rsidP="25B83195" wp14:paraId="08C50B02" wp14:textId="479CBEF8">
          <w:pPr>
            <w:pStyle w:val="TOC2"/>
            <w:tabs>
              <w:tab w:val="right" w:leader="dot" w:pos="9360"/>
            </w:tabs>
            <w:bidi w:val="0"/>
            <w:rPr>
              <w:rStyle w:val="Hyperlink"/>
            </w:rPr>
          </w:pPr>
          <w:hyperlink w:anchor="_Toc1687521582">
            <w:r w:rsidRPr="25B83195" w:rsidR="25B83195">
              <w:rPr>
                <w:rStyle w:val="Hyperlink"/>
              </w:rPr>
              <w:t>Tech Stack Overview</w:t>
            </w:r>
            <w:r>
              <w:tab/>
            </w:r>
            <w:r>
              <w:fldChar w:fldCharType="begin"/>
            </w:r>
            <w:r>
              <w:instrText xml:space="preserve">PAGEREF _Toc1687521582 \h</w:instrText>
            </w:r>
            <w:r>
              <w:fldChar w:fldCharType="separate"/>
            </w:r>
            <w:r w:rsidRPr="25B83195" w:rsidR="25B83195">
              <w:rPr>
                <w:rStyle w:val="Hyperlink"/>
              </w:rPr>
              <w:t>5</w:t>
            </w:r>
            <w:r>
              <w:fldChar w:fldCharType="end"/>
            </w:r>
          </w:hyperlink>
        </w:p>
        <w:p xmlns:wp14="http://schemas.microsoft.com/office/word/2010/wordml" w:rsidP="25B83195" wp14:paraId="6000C159" wp14:textId="2F441CC9">
          <w:pPr>
            <w:pStyle w:val="TOC2"/>
            <w:tabs>
              <w:tab w:val="right" w:leader="dot" w:pos="9360"/>
            </w:tabs>
            <w:bidi w:val="0"/>
            <w:rPr>
              <w:rStyle w:val="Hyperlink"/>
            </w:rPr>
          </w:pPr>
          <w:hyperlink w:anchor="_Toc19082903">
            <w:r w:rsidRPr="25B83195" w:rsidR="25B83195">
              <w:rPr>
                <w:rStyle w:val="Hyperlink"/>
              </w:rPr>
              <w:t>Backend Implementation</w:t>
            </w:r>
            <w:r>
              <w:tab/>
            </w:r>
            <w:r>
              <w:fldChar w:fldCharType="begin"/>
            </w:r>
            <w:r>
              <w:instrText xml:space="preserve">PAGEREF _Toc19082903 \h</w:instrText>
            </w:r>
            <w:r>
              <w:fldChar w:fldCharType="separate"/>
            </w:r>
            <w:r w:rsidRPr="25B83195" w:rsidR="25B83195">
              <w:rPr>
                <w:rStyle w:val="Hyperlink"/>
              </w:rPr>
              <w:t>5</w:t>
            </w:r>
            <w:r>
              <w:fldChar w:fldCharType="end"/>
            </w:r>
          </w:hyperlink>
        </w:p>
        <w:p xmlns:wp14="http://schemas.microsoft.com/office/word/2010/wordml" w:rsidP="25B83195" wp14:paraId="0229F752" wp14:textId="548F3DD0">
          <w:pPr>
            <w:pStyle w:val="TOC2"/>
            <w:tabs>
              <w:tab w:val="right" w:leader="dot" w:pos="9360"/>
            </w:tabs>
            <w:bidi w:val="0"/>
            <w:rPr>
              <w:rStyle w:val="Hyperlink"/>
            </w:rPr>
          </w:pPr>
          <w:hyperlink w:anchor="_Toc2131115599">
            <w:r w:rsidRPr="25B83195" w:rsidR="25B83195">
              <w:rPr>
                <w:rStyle w:val="Hyperlink"/>
              </w:rPr>
              <w:t>Frontend Implementation</w:t>
            </w:r>
            <w:r>
              <w:tab/>
            </w:r>
            <w:r>
              <w:fldChar w:fldCharType="begin"/>
            </w:r>
            <w:r>
              <w:instrText xml:space="preserve">PAGEREF _Toc2131115599 \h</w:instrText>
            </w:r>
            <w:r>
              <w:fldChar w:fldCharType="separate"/>
            </w:r>
            <w:r w:rsidRPr="25B83195" w:rsidR="25B83195">
              <w:rPr>
                <w:rStyle w:val="Hyperlink"/>
              </w:rPr>
              <w:t>5</w:t>
            </w:r>
            <w:r>
              <w:fldChar w:fldCharType="end"/>
            </w:r>
          </w:hyperlink>
        </w:p>
        <w:p xmlns:wp14="http://schemas.microsoft.com/office/word/2010/wordml" w:rsidP="25B83195" wp14:paraId="3BF207BC" wp14:textId="479748EA">
          <w:pPr>
            <w:pStyle w:val="TOC2"/>
            <w:tabs>
              <w:tab w:val="right" w:leader="dot" w:pos="9360"/>
            </w:tabs>
            <w:bidi w:val="0"/>
            <w:rPr>
              <w:rStyle w:val="Hyperlink"/>
            </w:rPr>
          </w:pPr>
          <w:hyperlink w:anchor="_Toc205395387">
            <w:r w:rsidRPr="25B83195" w:rsidR="25B83195">
              <w:rPr>
                <w:rStyle w:val="Hyperlink"/>
              </w:rPr>
              <w:t>ML Pipeline Implementation</w:t>
            </w:r>
            <w:r>
              <w:tab/>
            </w:r>
            <w:r>
              <w:fldChar w:fldCharType="begin"/>
            </w:r>
            <w:r>
              <w:instrText xml:space="preserve">PAGEREF _Toc205395387 \h</w:instrText>
            </w:r>
            <w:r>
              <w:fldChar w:fldCharType="separate"/>
            </w:r>
            <w:r w:rsidRPr="25B83195" w:rsidR="25B83195">
              <w:rPr>
                <w:rStyle w:val="Hyperlink"/>
              </w:rPr>
              <w:t>5</w:t>
            </w:r>
            <w:r>
              <w:fldChar w:fldCharType="end"/>
            </w:r>
          </w:hyperlink>
        </w:p>
        <w:p xmlns:wp14="http://schemas.microsoft.com/office/word/2010/wordml" w:rsidP="25B83195" wp14:paraId="050FB766" wp14:textId="38DDF048">
          <w:pPr>
            <w:pStyle w:val="TOC2"/>
            <w:tabs>
              <w:tab w:val="right" w:leader="dot" w:pos="9360"/>
            </w:tabs>
            <w:bidi w:val="0"/>
            <w:rPr>
              <w:rStyle w:val="Hyperlink"/>
            </w:rPr>
          </w:pPr>
          <w:hyperlink w:anchor="_Toc2056098315">
            <w:r w:rsidRPr="25B83195" w:rsidR="25B83195">
              <w:rPr>
                <w:rStyle w:val="Hyperlink"/>
              </w:rPr>
              <w:t>Database Schema</w:t>
            </w:r>
            <w:r>
              <w:tab/>
            </w:r>
            <w:r>
              <w:fldChar w:fldCharType="begin"/>
            </w:r>
            <w:r>
              <w:instrText xml:space="preserve">PAGEREF _Toc2056098315 \h</w:instrText>
            </w:r>
            <w:r>
              <w:fldChar w:fldCharType="separate"/>
            </w:r>
            <w:r w:rsidRPr="25B83195" w:rsidR="25B83195">
              <w:rPr>
                <w:rStyle w:val="Hyperlink"/>
              </w:rPr>
              <w:t>5</w:t>
            </w:r>
            <w:r>
              <w:fldChar w:fldCharType="end"/>
            </w:r>
          </w:hyperlink>
        </w:p>
        <w:p xmlns:wp14="http://schemas.microsoft.com/office/word/2010/wordml" w:rsidP="25B83195" wp14:paraId="368AD547" wp14:textId="176265C4">
          <w:pPr>
            <w:pStyle w:val="TOC2"/>
            <w:tabs>
              <w:tab w:val="right" w:leader="dot" w:pos="9360"/>
            </w:tabs>
            <w:bidi w:val="0"/>
            <w:rPr>
              <w:rStyle w:val="Hyperlink"/>
            </w:rPr>
          </w:pPr>
          <w:hyperlink w:anchor="_Toc638492560">
            <w:r w:rsidRPr="25B83195" w:rsidR="25B83195">
              <w:rPr>
                <w:rStyle w:val="Hyperlink"/>
              </w:rPr>
              <w:t>API Reference</w:t>
            </w:r>
            <w:r>
              <w:tab/>
            </w:r>
            <w:r>
              <w:fldChar w:fldCharType="begin"/>
            </w:r>
            <w:r>
              <w:instrText xml:space="preserve">PAGEREF _Toc638492560 \h</w:instrText>
            </w:r>
            <w:r>
              <w:fldChar w:fldCharType="separate"/>
            </w:r>
            <w:r w:rsidRPr="25B83195" w:rsidR="25B83195">
              <w:rPr>
                <w:rStyle w:val="Hyperlink"/>
              </w:rPr>
              <w:t>5</w:t>
            </w:r>
            <w:r>
              <w:fldChar w:fldCharType="end"/>
            </w:r>
          </w:hyperlink>
        </w:p>
        <w:p xmlns:wp14="http://schemas.microsoft.com/office/word/2010/wordml" w:rsidP="25B83195" wp14:paraId="3FCBD64A" wp14:textId="54708C29">
          <w:pPr>
            <w:pStyle w:val="TOC1"/>
            <w:tabs>
              <w:tab w:val="right" w:leader="dot" w:pos="9360"/>
            </w:tabs>
            <w:bidi w:val="0"/>
            <w:rPr>
              <w:rStyle w:val="Hyperlink"/>
            </w:rPr>
          </w:pPr>
          <w:hyperlink w:anchor="_Toc1546794162">
            <w:r w:rsidRPr="25B83195" w:rsidR="25B83195">
              <w:rPr>
                <w:rStyle w:val="Hyperlink"/>
              </w:rPr>
              <w:t>Conclusion</w:t>
            </w:r>
            <w:r>
              <w:tab/>
            </w:r>
            <w:r>
              <w:fldChar w:fldCharType="begin"/>
            </w:r>
            <w:r>
              <w:instrText xml:space="preserve">PAGEREF _Toc1546794162 \h</w:instrText>
            </w:r>
            <w:r>
              <w:fldChar w:fldCharType="separate"/>
            </w:r>
            <w:r w:rsidRPr="25B83195" w:rsidR="25B83195">
              <w:rPr>
                <w:rStyle w:val="Hyperlink"/>
              </w:rPr>
              <w:t>5</w:t>
            </w:r>
            <w:r>
              <w:fldChar w:fldCharType="end"/>
            </w:r>
          </w:hyperlink>
        </w:p>
        <w:p xmlns:wp14="http://schemas.microsoft.com/office/word/2010/wordml" w:rsidP="25B83195" wp14:paraId="4872B4AA" wp14:textId="125813B0">
          <w:pPr>
            <w:pStyle w:val="TOC1"/>
            <w:tabs>
              <w:tab w:val="right" w:leader="dot" w:pos="9360"/>
            </w:tabs>
            <w:bidi w:val="0"/>
            <w:rPr>
              <w:rStyle w:val="Hyperlink"/>
            </w:rPr>
          </w:pPr>
          <w:hyperlink w:anchor="_Toc1994415714">
            <w:r w:rsidRPr="25B83195" w:rsidR="25B83195">
              <w:rPr>
                <w:rStyle w:val="Hyperlink"/>
              </w:rPr>
              <w:t>Team Contributions</w:t>
            </w:r>
            <w:r>
              <w:tab/>
            </w:r>
            <w:r>
              <w:fldChar w:fldCharType="begin"/>
            </w:r>
            <w:r>
              <w:instrText xml:space="preserve">PAGEREF _Toc1994415714 \h</w:instrText>
            </w:r>
            <w:r>
              <w:fldChar w:fldCharType="separate"/>
            </w:r>
            <w:r w:rsidRPr="25B83195" w:rsidR="25B83195">
              <w:rPr>
                <w:rStyle w:val="Hyperlink"/>
              </w:rPr>
              <w:t>5</w:t>
            </w:r>
            <w:r>
              <w:fldChar w:fldCharType="end"/>
            </w:r>
          </w:hyperlink>
        </w:p>
        <w:p xmlns:wp14="http://schemas.microsoft.com/office/word/2010/wordml" w:rsidP="25B83195" wp14:paraId="4556CF83" wp14:textId="30DE9CE1">
          <w:pPr>
            <w:pStyle w:val="TOC1"/>
            <w:tabs>
              <w:tab w:val="right" w:leader="dot" w:pos="9360"/>
            </w:tabs>
            <w:bidi w:val="0"/>
            <w:rPr>
              <w:rStyle w:val="Hyperlink"/>
            </w:rPr>
          </w:pPr>
          <w:hyperlink w:anchor="_Toc1426837203">
            <w:r w:rsidRPr="25B83195" w:rsidR="25B83195">
              <w:rPr>
                <w:rStyle w:val="Hyperlink"/>
              </w:rPr>
              <w:t>Appendices</w:t>
            </w:r>
            <w:r>
              <w:tab/>
            </w:r>
            <w:r>
              <w:fldChar w:fldCharType="begin"/>
            </w:r>
            <w:r>
              <w:instrText xml:space="preserve">PAGEREF _Toc1426837203 \h</w:instrText>
            </w:r>
            <w:r>
              <w:fldChar w:fldCharType="separate"/>
            </w:r>
            <w:r w:rsidRPr="25B83195" w:rsidR="25B83195">
              <w:rPr>
                <w:rStyle w:val="Hyperlink"/>
              </w:rPr>
              <w:t>5</w:t>
            </w:r>
            <w:r>
              <w:fldChar w:fldCharType="end"/>
            </w:r>
          </w:hyperlink>
        </w:p>
        <w:p xmlns:wp14="http://schemas.microsoft.com/office/word/2010/wordml" w:rsidP="25B83195" wp14:paraId="64AD0628" wp14:textId="49C1B068">
          <w:pPr>
            <w:pStyle w:val="TOC1"/>
            <w:tabs>
              <w:tab w:val="right" w:leader="dot" w:pos="9360"/>
            </w:tabs>
            <w:bidi w:val="0"/>
            <w:rPr>
              <w:rStyle w:val="Hyperlink"/>
            </w:rPr>
          </w:pPr>
          <w:hyperlink w:anchor="_Toc74709647">
            <w:r w:rsidRPr="25B83195" w:rsidR="25B83195">
              <w:rPr>
                <w:rStyle w:val="Hyperlink"/>
              </w:rPr>
              <w:t>References</w:t>
            </w:r>
            <w:r>
              <w:tab/>
            </w:r>
            <w:r>
              <w:fldChar w:fldCharType="begin"/>
            </w:r>
            <w:r>
              <w:instrText xml:space="preserve">PAGEREF _Toc74709647 \h</w:instrText>
            </w:r>
            <w:r>
              <w:fldChar w:fldCharType="separate"/>
            </w:r>
            <w:r w:rsidRPr="25B83195" w:rsidR="25B83195">
              <w:rPr>
                <w:rStyle w:val="Hyperlink"/>
              </w:rPr>
              <w:t>5</w:t>
            </w:r>
            <w:r>
              <w:fldChar w:fldCharType="end"/>
            </w:r>
          </w:hyperlink>
          <w:r>
            <w:fldChar w:fldCharType="end"/>
          </w:r>
        </w:p>
      </w:sdtContent>
    </w:sdt>
    <w:p xmlns:wp14="http://schemas.microsoft.com/office/word/2010/wordml" w:rsidP="25B83195" wp14:paraId="68D61474" wp14:textId="22C494E5">
      <w:pPr>
        <w:pStyle w:val="Normal"/>
      </w:pPr>
    </w:p>
    <w:p xmlns:wp14="http://schemas.microsoft.com/office/word/2010/wordml" w:rsidP="25B83195" wp14:paraId="224C5590" wp14:textId="1601B455">
      <w:pPr>
        <w:pStyle w:val="Normal"/>
      </w:pPr>
    </w:p>
    <w:p xmlns:wp14="http://schemas.microsoft.com/office/word/2010/wordml" w:rsidP="25B83195" wp14:paraId="6600AB6F" wp14:textId="05A9ECAF">
      <w:pPr>
        <w:pStyle w:val="Normal"/>
      </w:pPr>
    </w:p>
    <w:p w:rsidR="53CF6A07" w:rsidP="53CF6A07" w:rsidRDefault="53CF6A07" w14:paraId="462D5B8F" w14:textId="45C1CAFE">
      <w:pPr>
        <w:pStyle w:val="Normal"/>
      </w:pPr>
    </w:p>
    <w:p w:rsidR="53CF6A07" w:rsidP="53CF6A07" w:rsidRDefault="53CF6A07" w14:paraId="69A745C5" w14:textId="29EDE993">
      <w:pPr>
        <w:pStyle w:val="Normal"/>
      </w:pPr>
    </w:p>
    <w:p w:rsidR="53CF6A07" w:rsidP="53CF6A07" w:rsidRDefault="53CF6A07" w14:paraId="1AADBF81" w14:textId="127E6CB1">
      <w:pPr>
        <w:pStyle w:val="Normal"/>
      </w:pPr>
    </w:p>
    <w:p xmlns:wp14="http://schemas.microsoft.com/office/word/2010/wordml" w:rsidP="25B83195" wp14:paraId="7F9404BF" wp14:textId="0A4C0C70">
      <w:pPr>
        <w:pStyle w:val="Normal"/>
      </w:pPr>
    </w:p>
    <w:p xmlns:wp14="http://schemas.microsoft.com/office/word/2010/wordml" w:rsidP="25B83195" wp14:paraId="17EBB134" wp14:textId="4B06716B">
      <w:pPr>
        <w:pStyle w:val="Heading1"/>
      </w:pPr>
      <w:bookmarkStart w:name="_Toc1895060602" w:id="617152520"/>
      <w:r w:rsidR="198C7BAE">
        <w:rPr/>
        <w:t>Feasibility Analysis (from semester 1)</w:t>
      </w:r>
      <w:bookmarkEnd w:id="617152520"/>
    </w:p>
    <w:p xmlns:wp14="http://schemas.microsoft.com/office/word/2010/wordml" w:rsidP="25B83195" wp14:paraId="7D6A6F86" wp14:textId="53169425">
      <w:pPr>
        <w:pStyle w:val="Normal"/>
      </w:pPr>
      <w:r w:rsidR="53CF6A07">
        <w:rPr/>
        <w:t xml:space="preserve"> </w:t>
      </w:r>
    </w:p>
    <w:p w:rsidR="53CF6A07" w:rsidP="53CF6A07" w:rsidRDefault="53CF6A07" w14:paraId="071CF25F" w14:textId="0B3A9035">
      <w:pPr>
        <w:pStyle w:val="Heading1"/>
        <w:spacing w:before="0" w:beforeAutospacing="off" w:after="300" w:afterAutospacing="off" w:line="278" w:lineRule="auto"/>
      </w:pPr>
      <w:r w:rsidRPr="53CF6A07" w:rsidR="53CF6A07">
        <w:rPr>
          <w:rFonts w:ascii="Times New Roman" w:hAnsi="Times New Roman" w:eastAsia="Times New Roman" w:cs="Times New Roman"/>
          <w:b w:val="0"/>
          <w:bCs w:val="0"/>
          <w:noProof w:val="0"/>
          <w:color w:val="4C94D8" w:themeColor="text2" w:themeTint="80" w:themeShade="FF"/>
          <w:sz w:val="56"/>
          <w:szCs w:val="56"/>
          <w:lang w:val="en-CA" w:bidi="ar-SA"/>
        </w:rPr>
        <w:t>Background Information</w:t>
      </w:r>
    </w:p>
    <w:p w:rsidR="53CF6A07" w:rsidP="53CF6A07" w:rsidRDefault="53CF6A07" w14:paraId="7D828316" w14:textId="15F0BB81">
      <w:pPr>
        <w:spacing w:before="120" w:beforeAutospacing="off" w:after="0" w:afterAutospacing="off" w:line="264" w:lineRule="auto"/>
      </w:pPr>
      <w:r w:rsidRPr="53CF6A07" w:rsidR="53CF6A07">
        <w:rPr>
          <w:rFonts w:ascii="Times New Roman" w:hAnsi="Times New Roman" w:eastAsia="Times New Roman" w:cs="Times New Roman"/>
          <w:noProof w:val="0"/>
          <w:color w:val="000000" w:themeColor="text1" w:themeTint="FF" w:themeShade="FF"/>
          <w:sz w:val="28"/>
          <w:szCs w:val="28"/>
          <w:lang w:val="en-CA" w:bidi="ar-SA"/>
        </w:rPr>
        <w:t xml:space="preserve">Although learning to drive is a vital life skill, the traditional methods of driving instruction remain largely subjective and reliant on instructor judgement. This often result in inconsistent feedback, repeated mistakes and higher failure rates among learners. </w:t>
      </w:r>
    </w:p>
    <w:p w:rsidR="53CF6A07" w:rsidP="53CF6A07" w:rsidRDefault="53CF6A07" w14:paraId="3A65E1A6" w14:textId="080A1B87">
      <w:pPr>
        <w:spacing w:before="120" w:beforeAutospacing="off" w:after="0" w:afterAutospacing="off" w:line="264" w:lineRule="auto"/>
      </w:pPr>
      <w:r w:rsidRPr="53CF6A07" w:rsidR="53CF6A07">
        <w:rPr>
          <w:rFonts w:ascii="Times New Roman" w:hAnsi="Times New Roman" w:eastAsia="Times New Roman" w:cs="Times New Roman"/>
          <w:noProof w:val="0"/>
          <w:color w:val="000000" w:themeColor="text1" w:themeTint="FF" w:themeShade="FF"/>
          <w:sz w:val="28"/>
          <w:szCs w:val="28"/>
          <w:lang w:val="en-CA" w:bidi="ar-SA"/>
        </w:rPr>
        <w:t>The repeated lessons can lead to operational inefficiencies within driving institutes by consuming unnecessary time, fuel and money.</w:t>
      </w:r>
    </w:p>
    <w:p w:rsidR="53CF6A07" w:rsidP="53CF6A07" w:rsidRDefault="53CF6A07" w14:paraId="73EA0C6C" w14:textId="2269740F">
      <w:pPr>
        <w:spacing w:before="120" w:beforeAutospacing="off" w:after="0" w:afterAutospacing="off" w:line="264" w:lineRule="auto"/>
      </w:pPr>
      <w:r w:rsidRPr="53CF6A07" w:rsidR="53CF6A07">
        <w:rPr>
          <w:rFonts w:ascii="Times New Roman" w:hAnsi="Times New Roman" w:eastAsia="Times New Roman" w:cs="Times New Roman"/>
          <w:noProof w:val="0"/>
          <w:color w:val="000000" w:themeColor="text1" w:themeTint="FF" w:themeShade="FF"/>
          <w:sz w:val="28"/>
          <w:szCs w:val="28"/>
          <w:lang w:val="en-CA" w:bidi="ar-SA"/>
        </w:rPr>
        <w:t xml:space="preserve"> </w:t>
      </w:r>
    </w:p>
    <w:p w:rsidR="53CF6A07" w:rsidP="53CF6A07" w:rsidRDefault="53CF6A07" w14:paraId="17FB3B05" w14:textId="7D53F2F2">
      <w:pPr>
        <w:spacing w:before="120" w:beforeAutospacing="off" w:after="0" w:afterAutospacing="off" w:line="264" w:lineRule="auto"/>
      </w:pPr>
      <w:r w:rsidRPr="53CF6A07" w:rsidR="53CF6A07">
        <w:rPr>
          <w:rFonts w:ascii="Times New Roman" w:hAnsi="Times New Roman" w:eastAsia="Times New Roman" w:cs="Times New Roman"/>
          <w:noProof w:val="0"/>
          <w:color w:val="000000" w:themeColor="text1" w:themeTint="FF" w:themeShade="FF"/>
          <w:sz w:val="28"/>
          <w:szCs w:val="28"/>
          <w:lang w:val="en-CA" w:bidi="ar-SA"/>
        </w:rPr>
        <w:t xml:space="preserve">With the UAE prioritizing road safety and sustainability (RTA, 2025) there is a growing need for solutions that make driver training more data-driven, efficient and eco-friendly. </w:t>
      </w:r>
    </w:p>
    <w:p w:rsidR="53CF6A07" w:rsidP="53CF6A07" w:rsidRDefault="53CF6A07" w14:paraId="337F6A66" w14:textId="6E273C26">
      <w:pPr>
        <w:spacing w:before="120" w:beforeAutospacing="off" w:after="0" w:afterAutospacing="off" w:line="264" w:lineRule="auto"/>
      </w:pPr>
      <w:r w:rsidRPr="53CF6A07" w:rsidR="53CF6A07">
        <w:rPr>
          <w:rFonts w:ascii="Times New Roman" w:hAnsi="Times New Roman" w:eastAsia="Times New Roman" w:cs="Times New Roman"/>
          <w:noProof w:val="0"/>
          <w:color w:val="000000" w:themeColor="text1" w:themeTint="FF" w:themeShade="FF"/>
          <w:sz w:val="28"/>
          <w:szCs w:val="28"/>
          <w:lang w:val="en-CA" w:bidi="ar-SA"/>
        </w:rPr>
        <w:t xml:space="preserve">AI, sensor technology and vehicle telematics have enabled real-time monitoring of driver performance, such as steering control, braking behavior and speed regulation to allow accurate and continuous assessment. </w:t>
      </w:r>
    </w:p>
    <w:p w:rsidR="53CF6A07" w:rsidP="53CF6A07" w:rsidRDefault="53CF6A07" w14:paraId="16A70840" w14:textId="5F29468F">
      <w:pPr>
        <w:spacing w:before="120" w:beforeAutospacing="off" w:after="0" w:afterAutospacing="off" w:line="264" w:lineRule="auto"/>
      </w:pPr>
      <w:r w:rsidRPr="53CF6A07" w:rsidR="53CF6A07">
        <w:rPr>
          <w:rFonts w:ascii="Times New Roman" w:hAnsi="Times New Roman" w:eastAsia="Times New Roman" w:cs="Times New Roman"/>
          <w:noProof w:val="0"/>
          <w:color w:val="000000" w:themeColor="text1" w:themeTint="FF" w:themeShade="FF"/>
          <w:sz w:val="28"/>
          <w:szCs w:val="28"/>
          <w:lang w:val="en-CA" w:bidi="ar-SA"/>
        </w:rPr>
        <w:t>But most existing AI systems in cars and other vehicles are designed for enhancing safety, efficiency and user experience in general (Netguru, 2024) and not for learner-driver training. That's why this gap presents an opportunity to develop an AI-driven system specifically designed for driving institutes aiming to enhance learning quality and reduce environmental impacts while improving passing rates in driving tests.</w:t>
      </w:r>
    </w:p>
    <w:p w:rsidR="53CF6A07" w:rsidP="53CF6A07" w:rsidRDefault="53CF6A07" w14:paraId="7484775C" w14:textId="62225216">
      <w:pPr>
        <w:spacing w:before="120" w:beforeAutospacing="off" w:after="0" w:afterAutospacing="off" w:line="264" w:lineRule="auto"/>
      </w:pPr>
      <w:r w:rsidRPr="53CF6A07" w:rsidR="53CF6A07">
        <w:rPr>
          <w:rFonts w:ascii="Times New Roman" w:hAnsi="Times New Roman" w:eastAsia="Times New Roman" w:cs="Times New Roman"/>
          <w:noProof w:val="0"/>
          <w:color w:val="000000" w:themeColor="text1" w:themeTint="FF" w:themeShade="FF"/>
          <w:sz w:val="28"/>
          <w:szCs w:val="28"/>
          <w:lang w:val="en-CA" w:bidi="ar-SA"/>
        </w:rPr>
        <w:t xml:space="preserve"> </w:t>
      </w:r>
    </w:p>
    <w:p w:rsidR="53CF6A07" w:rsidP="53CF6A07" w:rsidRDefault="53CF6A07" w14:paraId="03EA1017" w14:textId="46C5A2E7">
      <w:pPr>
        <w:spacing w:before="120" w:beforeAutospacing="off" w:after="0" w:afterAutospacing="off" w:line="264" w:lineRule="auto"/>
      </w:pPr>
      <w:r w:rsidRPr="53CF6A07" w:rsidR="53CF6A07">
        <w:rPr>
          <w:rFonts w:ascii="Times New Roman" w:hAnsi="Times New Roman" w:eastAsia="Times New Roman" w:cs="Times New Roman"/>
          <w:noProof w:val="0"/>
          <w:color w:val="000000" w:themeColor="text1" w:themeTint="FF" w:themeShade="FF"/>
          <w:sz w:val="28"/>
          <w:szCs w:val="28"/>
          <w:lang w:val="en-CA" w:bidi="ar-SA"/>
        </w:rPr>
        <w:t xml:space="preserve"> </w:t>
      </w:r>
    </w:p>
    <w:p w:rsidR="53CF6A07" w:rsidP="53CF6A07" w:rsidRDefault="53CF6A07" w14:paraId="74D67009" w14:textId="7C8C193A">
      <w:pPr>
        <w:spacing w:before="120" w:beforeAutospacing="off" w:after="0" w:afterAutospacing="off" w:line="264" w:lineRule="auto"/>
      </w:pPr>
      <w:r w:rsidRPr="53CF6A07" w:rsidR="53CF6A07">
        <w:rPr>
          <w:rFonts w:ascii="Times New Roman" w:hAnsi="Times New Roman" w:eastAsia="Times New Roman" w:cs="Times New Roman"/>
          <w:b w:val="1"/>
          <w:bCs w:val="1"/>
          <w:noProof w:val="0"/>
          <w:color w:val="D86DCB" w:themeColor="accent5" w:themeTint="99" w:themeShade="FF"/>
          <w:sz w:val="32"/>
          <w:szCs w:val="32"/>
          <w:lang w:val="en-CA" w:bidi="ar-SA"/>
        </w:rPr>
        <w:t xml:space="preserve"> </w:t>
      </w:r>
    </w:p>
    <w:p w:rsidR="53CF6A07" w:rsidP="53CF6A07" w:rsidRDefault="53CF6A07" w14:paraId="6E835540" w14:textId="1A2B0B51">
      <w:pPr>
        <w:spacing w:before="120" w:beforeAutospacing="off" w:after="0" w:afterAutospacing="off" w:line="264" w:lineRule="auto"/>
      </w:pPr>
      <w:r w:rsidRPr="53CF6A07" w:rsidR="53CF6A07">
        <w:rPr>
          <w:rFonts w:ascii="Times New Roman" w:hAnsi="Times New Roman" w:eastAsia="Times New Roman" w:cs="Times New Roman"/>
          <w:b w:val="1"/>
          <w:bCs w:val="1"/>
          <w:noProof w:val="0"/>
          <w:color w:val="D86DCB" w:themeColor="accent5" w:themeTint="99" w:themeShade="FF"/>
          <w:sz w:val="32"/>
          <w:szCs w:val="32"/>
          <w:lang w:val="en-CA" w:bidi="ar-SA"/>
        </w:rPr>
        <w:t xml:space="preserve"> </w:t>
      </w:r>
    </w:p>
    <w:p w:rsidR="53CF6A07" w:rsidP="53CF6A07" w:rsidRDefault="53CF6A07" w14:paraId="54A6B885" w14:textId="48CC3245">
      <w:pPr>
        <w:spacing w:before="120" w:beforeAutospacing="off" w:after="0" w:afterAutospacing="off" w:line="264" w:lineRule="auto"/>
      </w:pPr>
      <w:r w:rsidRPr="53CF6A07" w:rsidR="53CF6A07">
        <w:rPr>
          <w:rFonts w:ascii="Times New Roman" w:hAnsi="Times New Roman" w:eastAsia="Times New Roman" w:cs="Times New Roman"/>
          <w:b w:val="1"/>
          <w:bCs w:val="1"/>
          <w:noProof w:val="0"/>
          <w:color w:val="D86DCB" w:themeColor="accent5" w:themeTint="99" w:themeShade="FF"/>
          <w:sz w:val="32"/>
          <w:szCs w:val="32"/>
          <w:lang w:val="en-CA" w:bidi="ar-SA"/>
        </w:rPr>
        <w:t xml:space="preserve"> </w:t>
      </w:r>
    </w:p>
    <w:p w:rsidR="53CF6A07" w:rsidP="53CF6A07" w:rsidRDefault="53CF6A07" w14:paraId="6A807D32" w14:textId="09F69D3D">
      <w:pPr>
        <w:spacing w:before="120" w:beforeAutospacing="off" w:after="0" w:afterAutospacing="off" w:line="264" w:lineRule="auto"/>
      </w:pPr>
      <w:r w:rsidRPr="53CF6A07" w:rsidR="53CF6A07">
        <w:rPr>
          <w:rFonts w:ascii="Times New Roman" w:hAnsi="Times New Roman" w:eastAsia="Times New Roman" w:cs="Times New Roman"/>
          <w:b w:val="1"/>
          <w:bCs w:val="1"/>
          <w:noProof w:val="0"/>
          <w:color w:val="D86DCB" w:themeColor="accent5" w:themeTint="99" w:themeShade="FF"/>
          <w:sz w:val="32"/>
          <w:szCs w:val="32"/>
          <w:lang w:val="en-CA" w:bidi="ar-SA"/>
        </w:rPr>
        <w:t xml:space="preserve"> </w:t>
      </w:r>
    </w:p>
    <w:p w:rsidR="53CF6A07" w:rsidP="53CF6A07" w:rsidRDefault="53CF6A07" w14:paraId="02512C75" w14:textId="348631CC">
      <w:pPr>
        <w:spacing w:before="120" w:beforeAutospacing="off" w:after="0" w:afterAutospacing="off" w:line="264" w:lineRule="auto"/>
      </w:pPr>
      <w:r w:rsidRPr="53CF6A07" w:rsidR="53CF6A07">
        <w:rPr>
          <w:rFonts w:ascii="Times New Roman" w:hAnsi="Times New Roman" w:eastAsia="Times New Roman" w:cs="Times New Roman"/>
          <w:b w:val="1"/>
          <w:bCs w:val="1"/>
          <w:noProof w:val="0"/>
          <w:color w:val="D86DCB" w:themeColor="accent5" w:themeTint="99" w:themeShade="FF"/>
          <w:sz w:val="32"/>
          <w:szCs w:val="32"/>
          <w:lang w:val="en-CA" w:bidi="ar-SA"/>
        </w:rPr>
        <w:t xml:space="preserve"> </w:t>
      </w:r>
    </w:p>
    <w:p w:rsidR="53CF6A07" w:rsidP="53CF6A07" w:rsidRDefault="53CF6A07" w14:paraId="64790106" w14:textId="7A29ACB2">
      <w:pPr>
        <w:spacing w:before="120" w:beforeAutospacing="off" w:after="0" w:afterAutospacing="off" w:line="264" w:lineRule="auto"/>
      </w:pPr>
      <w:r w:rsidRPr="53CF6A07" w:rsidR="53CF6A07">
        <w:rPr>
          <w:rFonts w:ascii="Times New Roman" w:hAnsi="Times New Roman" w:eastAsia="Times New Roman" w:cs="Times New Roman"/>
          <w:b w:val="1"/>
          <w:bCs w:val="1"/>
          <w:noProof w:val="0"/>
          <w:color w:val="D86DCB" w:themeColor="accent5" w:themeTint="99" w:themeShade="FF"/>
          <w:sz w:val="32"/>
          <w:szCs w:val="32"/>
          <w:lang w:val="en-CA" w:bidi="ar-SA"/>
        </w:rPr>
        <w:t xml:space="preserve"> </w:t>
      </w:r>
    </w:p>
    <w:p w:rsidR="53CF6A07" w:rsidP="53CF6A07" w:rsidRDefault="53CF6A07" w14:paraId="37EF1CAD" w14:textId="3DD80EA2">
      <w:pPr>
        <w:spacing w:before="120" w:beforeAutospacing="off" w:after="0" w:afterAutospacing="off" w:line="264" w:lineRule="auto"/>
      </w:pPr>
      <w:r w:rsidRPr="53CF6A07" w:rsidR="53CF6A07">
        <w:rPr>
          <w:rFonts w:ascii="Times New Roman" w:hAnsi="Times New Roman" w:eastAsia="Times New Roman" w:cs="Times New Roman"/>
          <w:b w:val="1"/>
          <w:bCs w:val="1"/>
          <w:noProof w:val="0"/>
          <w:color w:val="D86DCB" w:themeColor="accent5" w:themeTint="99" w:themeShade="FF"/>
          <w:sz w:val="32"/>
          <w:szCs w:val="32"/>
          <w:lang w:val="en-CA" w:bidi="ar-SA"/>
        </w:rPr>
        <w:t xml:space="preserve"> </w:t>
      </w:r>
    </w:p>
    <w:p w:rsidR="53CF6A07" w:rsidP="53CF6A07" w:rsidRDefault="53CF6A07" w14:paraId="70B34632" w14:textId="2730A47B">
      <w:pPr>
        <w:pStyle w:val="Heading1"/>
        <w:spacing w:before="0" w:beforeAutospacing="off" w:after="300" w:afterAutospacing="off" w:line="278" w:lineRule="auto"/>
      </w:pPr>
      <w:r w:rsidRPr="53CF6A07" w:rsidR="53CF6A07">
        <w:rPr>
          <w:rFonts w:ascii="Times New Roman" w:hAnsi="Times New Roman" w:eastAsia="Times New Roman" w:cs="Times New Roman"/>
          <w:b w:val="0"/>
          <w:bCs w:val="0"/>
          <w:noProof w:val="0"/>
          <w:color w:val="4C94D8" w:themeColor="text2" w:themeTint="80" w:themeShade="FF"/>
          <w:sz w:val="56"/>
          <w:szCs w:val="56"/>
          <w:lang w:val="en-CA" w:bidi="ar-SA"/>
        </w:rPr>
        <w:t>Project Description and Objectives</w:t>
      </w:r>
    </w:p>
    <w:p w:rsidR="53CF6A07" w:rsidP="53CF6A07" w:rsidRDefault="53CF6A07" w14:paraId="1482C815" w14:textId="63AE63F2">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bidi="ar-SA"/>
        </w:rPr>
        <w:t>What is our project?</w:t>
      </w:r>
    </w:p>
    <w:p w:rsidR="53CF6A07" w:rsidP="53CF6A07" w:rsidRDefault="53CF6A07" w14:paraId="5D28E119" w14:textId="37D253EE">
      <w:pPr>
        <w:spacing w:before="120" w:beforeAutospacing="off" w:after="0" w:afterAutospacing="off" w:line="264" w:lineRule="auto"/>
      </w:pPr>
      <w:r w:rsidRPr="53CF6A07" w:rsidR="53CF6A07">
        <w:rPr>
          <w:rFonts w:ascii="Times New Roman" w:hAnsi="Times New Roman" w:eastAsia="Times New Roman" w:cs="Times New Roman"/>
          <w:noProof w:val="0"/>
          <w:sz w:val="28"/>
          <w:szCs w:val="28"/>
          <w:lang w:val="en-CA" w:bidi="ar-SA"/>
        </w:rPr>
        <w:t>DriveIQ is an AI-integrated in-vehicle training assistant designed for driving schools and institutions. It works though connecting directly with the training vehicles, collecting real-time data through sensors and analyzing driving behavior using machine learning models. This system can assist both the school (instructors) and the learners through the following:</w:t>
      </w:r>
    </w:p>
    <w:p w:rsidR="53CF6A07" w:rsidP="53CF6A07" w:rsidRDefault="53CF6A07" w14:paraId="68D84C2B" w14:textId="56A8F889">
      <w:pPr>
        <w:pStyle w:val="ListParagraph"/>
        <w:numPr>
          <w:ilvl w:val="0"/>
          <w:numId w:val="9"/>
        </w:numPr>
        <w:spacing w:before="0" w:beforeAutospacing="off" w:after="0" w:afterAutospacing="off" w:line="264"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Real-Time behavior monitoring (detects unsafe actions such as harsh braking, over speeding, wrong gear usage, etc.)</w:t>
      </w:r>
    </w:p>
    <w:p w:rsidR="53CF6A07" w:rsidP="53CF6A07" w:rsidRDefault="53CF6A07" w14:paraId="3A38490F" w14:textId="74D41E56">
      <w:pPr>
        <w:pStyle w:val="ListParagraph"/>
        <w:numPr>
          <w:ilvl w:val="0"/>
          <w:numId w:val="9"/>
        </w:numPr>
        <w:spacing w:before="0" w:beforeAutospacing="off" w:after="0" w:afterAutospacing="off" w:line="264"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Instructor dashboard – displays data analytics showing learner progress, weak areas and overall readiness.</w:t>
      </w:r>
    </w:p>
    <w:p w:rsidR="53CF6A07" w:rsidP="53CF6A07" w:rsidRDefault="53CF6A07" w14:paraId="063B5F62" w14:textId="0A2398ED">
      <w:pPr>
        <w:pStyle w:val="ListParagraph"/>
        <w:numPr>
          <w:ilvl w:val="0"/>
          <w:numId w:val="9"/>
        </w:numPr>
        <w:spacing w:before="0" w:beforeAutospacing="off" w:after="0" w:afterAutospacing="off" w:line="264"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AI feedback reports – provides post-session feedback of performance that's summarised with accuracy-based scores.</w:t>
      </w:r>
    </w:p>
    <w:p w:rsidR="53CF6A07" w:rsidP="53CF6A07" w:rsidRDefault="53CF6A07" w14:paraId="0DF07E16" w14:textId="7B865705">
      <w:pPr>
        <w:pStyle w:val="ListParagraph"/>
        <w:numPr>
          <w:ilvl w:val="0"/>
          <w:numId w:val="9"/>
        </w:numPr>
        <w:spacing w:before="0" w:beforeAutospacing="off" w:after="0" w:afterAutospacing="off" w:line="264"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Personalized recommendations – suggest focused practice sessions for learner weaknesses.</w:t>
      </w:r>
    </w:p>
    <w:p w:rsidR="53CF6A07" w:rsidP="53CF6A07" w:rsidRDefault="53CF6A07" w14:paraId="6AFA4FAE" w14:textId="4CCD427B">
      <w:pPr>
        <w:pStyle w:val="ListParagraph"/>
        <w:numPr>
          <w:ilvl w:val="0"/>
          <w:numId w:val="9"/>
        </w:numPr>
        <w:spacing w:before="0" w:beforeAutospacing="off" w:after="0" w:afterAutospacing="off" w:line="264"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Gamification and motivation (rewards for learners with digital badges for consistently improving)</w:t>
      </w:r>
    </w:p>
    <w:p w:rsidR="53CF6A07" w:rsidP="53CF6A07" w:rsidRDefault="53CF6A07" w14:paraId="3E824FA2" w14:textId="3C1DEDD8">
      <w:pPr>
        <w:spacing w:before="120" w:beforeAutospacing="off" w:after="0" w:afterAutospacing="off" w:line="264"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0F0D7FB6" w14:textId="23992FF9">
      <w:pPr>
        <w:spacing w:before="120" w:beforeAutospacing="off" w:after="0" w:afterAutospacing="off" w:line="264" w:lineRule="auto"/>
      </w:pPr>
      <w:r w:rsidRPr="53CF6A07" w:rsidR="53CF6A07">
        <w:rPr>
          <w:rFonts w:ascii="Times New Roman" w:hAnsi="Times New Roman" w:eastAsia="Times New Roman" w:cs="Times New Roman"/>
          <w:noProof w:val="0"/>
          <w:sz w:val="28"/>
          <w:szCs w:val="28"/>
          <w:lang w:val="en-CA" w:bidi="ar-SA"/>
        </w:rPr>
        <w:t>DriveIQ can transform traditional driving lessons into and objective, data-driven learning experiences.</w:t>
      </w:r>
    </w:p>
    <w:p w:rsidR="53CF6A07" w:rsidP="53CF6A07" w:rsidRDefault="53CF6A07" w14:paraId="746CBBD6" w14:textId="2C4BDD83">
      <w:pPr>
        <w:spacing w:before="120" w:beforeAutospacing="off" w:after="0" w:afterAutospacing="off" w:line="264"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49A5F347" w14:textId="04EA63D1">
      <w:pPr>
        <w:spacing w:before="120" w:beforeAutospacing="off" w:after="0" w:afterAutospacing="off" w:line="264"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255A379C" w14:textId="2FEAA158">
      <w:pPr>
        <w:spacing w:before="120" w:beforeAutospacing="off" w:after="0" w:afterAutospacing="off" w:line="264" w:lineRule="auto"/>
        <w:rPr>
          <w:rFonts w:ascii="Times New Roman" w:hAnsi="Times New Roman" w:eastAsia="Times New Roman" w:cs="Times New Roman"/>
          <w:noProof w:val="0"/>
          <w:sz w:val="28"/>
          <w:szCs w:val="28"/>
          <w:lang w:val="en-CA" w:bidi="ar-SA"/>
        </w:rPr>
      </w:pPr>
    </w:p>
    <w:p w:rsidR="53CF6A07" w:rsidP="53CF6A07" w:rsidRDefault="53CF6A07" w14:paraId="7CCBAA85" w14:textId="5F3E0350">
      <w:pPr>
        <w:spacing w:before="120" w:beforeAutospacing="off" w:after="0" w:afterAutospacing="off" w:line="264" w:lineRule="auto"/>
        <w:rPr>
          <w:rFonts w:ascii="Times New Roman" w:hAnsi="Times New Roman" w:eastAsia="Times New Roman" w:cs="Times New Roman"/>
          <w:noProof w:val="0"/>
          <w:sz w:val="28"/>
          <w:szCs w:val="28"/>
          <w:lang w:val="en-CA" w:bidi="ar-SA"/>
        </w:rPr>
      </w:pPr>
    </w:p>
    <w:p w:rsidR="53CF6A07" w:rsidP="53CF6A07" w:rsidRDefault="53CF6A07" w14:paraId="79FE66FD" w14:textId="74BC7DEA">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bidi="ar-SA"/>
        </w:rPr>
        <w:t>Main Problems</w:t>
      </w:r>
    </w:p>
    <w:p w:rsidR="53CF6A07" w:rsidP="53CF6A07" w:rsidRDefault="53CF6A07" w14:paraId="3EA5CC89" w14:textId="3B0DB6A1">
      <w:pPr>
        <w:spacing w:before="120" w:beforeAutospacing="off" w:after="0" w:afterAutospacing="off" w:line="264" w:lineRule="auto"/>
      </w:pPr>
      <w:r w:rsidRPr="53CF6A07" w:rsidR="53CF6A07">
        <w:rPr>
          <w:rFonts w:ascii="Times New Roman" w:hAnsi="Times New Roman" w:eastAsia="Times New Roman" w:cs="Times New Roman"/>
          <w:noProof w:val="0"/>
          <w:sz w:val="28"/>
          <w:szCs w:val="28"/>
          <w:lang w:val="en-CA" w:bidi="ar-SA"/>
        </w:rPr>
        <w:t>Subjective Evaluation – Current driver training depends on the personal observation of trainers, which varies with each instructor's opinion, leading to irregular learner evaluation.</w:t>
      </w:r>
    </w:p>
    <w:p w:rsidR="53CF6A07" w:rsidP="53CF6A07" w:rsidRDefault="53CF6A07" w14:paraId="59163609" w14:textId="25B671C2">
      <w:pPr>
        <w:spacing w:before="120" w:beforeAutospacing="off" w:after="0" w:afterAutospacing="off" w:line="264"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353BCAE0" w14:textId="4D271B7C">
      <w:pPr>
        <w:spacing w:before="120" w:beforeAutospacing="off" w:after="0" w:afterAutospacing="off" w:line="264" w:lineRule="auto"/>
      </w:pPr>
      <w:r w:rsidRPr="53CF6A07" w:rsidR="53CF6A07">
        <w:rPr>
          <w:rFonts w:ascii="Times New Roman" w:hAnsi="Times New Roman" w:eastAsia="Times New Roman" w:cs="Times New Roman"/>
          <w:noProof w:val="0"/>
          <w:sz w:val="28"/>
          <w:szCs w:val="28"/>
          <w:lang w:val="en-CA" w:bidi="ar-SA"/>
        </w:rPr>
        <w:t>No Objective Criticism – Students might not receive proper criticism of their performance to recognize and correct precise driving errors.</w:t>
      </w:r>
    </w:p>
    <w:p w:rsidR="53CF6A07" w:rsidP="53CF6A07" w:rsidRDefault="53CF6A07" w14:paraId="384D660C" w14:textId="43A795BB">
      <w:pPr>
        <w:spacing w:before="120" w:beforeAutospacing="off" w:after="0" w:afterAutospacing="off" w:line="264"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00E0F869" w14:textId="21B928FC">
      <w:pPr>
        <w:spacing w:before="120" w:beforeAutospacing="off" w:after="0" w:afterAutospacing="off" w:line="264" w:lineRule="auto"/>
      </w:pPr>
      <w:r w:rsidRPr="53CF6A07" w:rsidR="53CF6A07">
        <w:rPr>
          <w:rFonts w:ascii="Times New Roman" w:hAnsi="Times New Roman" w:eastAsia="Times New Roman" w:cs="Times New Roman"/>
          <w:noProof w:val="0"/>
          <w:sz w:val="28"/>
          <w:szCs w:val="28"/>
          <w:lang w:val="en-CA" w:bidi="ar-SA"/>
        </w:rPr>
        <w:t>Practice Sessions in Circles – Without any focused criticism, students duplicate mistakes, which results in extra practice hours, higher costs, and additional fuel consumption.</w:t>
      </w:r>
    </w:p>
    <w:p w:rsidR="53CF6A07" w:rsidP="53CF6A07" w:rsidRDefault="53CF6A07" w14:paraId="5B4633C9" w14:textId="2A2F17E4">
      <w:pPr>
        <w:spacing w:before="120" w:beforeAutospacing="off" w:after="0" w:afterAutospacing="off" w:line="264"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0E37ECF3" w14:textId="7A514020">
      <w:pPr>
        <w:spacing w:before="120" w:beforeAutospacing="off" w:after="0" w:afterAutospacing="off" w:line="264" w:lineRule="auto"/>
      </w:pPr>
      <w:r w:rsidRPr="53CF6A07" w:rsidR="53CF6A07">
        <w:rPr>
          <w:rFonts w:ascii="Times New Roman" w:hAnsi="Times New Roman" w:eastAsia="Times New Roman" w:cs="Times New Roman"/>
          <w:noProof w:val="0"/>
          <w:sz w:val="28"/>
          <w:szCs w:val="28"/>
          <w:lang w:val="en-CA" w:bidi="ar-SA"/>
        </w:rPr>
        <w:t>Environmental and Economic Implication – Cumulative lessons contribute to enhanced CO₂ emissions and performance ineffectiveness of driving schools.</w:t>
      </w:r>
    </w:p>
    <w:p w:rsidR="53CF6A07" w:rsidP="53CF6A07" w:rsidRDefault="53CF6A07" w14:paraId="02C4E5E2" w14:textId="78BA435D">
      <w:pPr>
        <w:spacing w:before="120" w:beforeAutospacing="off" w:after="0" w:afterAutospacing="off" w:line="264"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2FE2C701" w14:textId="047B4C92">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bidi="ar-SA"/>
        </w:rPr>
        <w:t>How Do We Address Them?</w:t>
      </w:r>
    </w:p>
    <w:p w:rsidR="53CF6A07" w:rsidP="53CF6A07" w:rsidRDefault="53CF6A07" w14:paraId="2C4FAD2D" w14:textId="70654E49">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740597E8" w14:textId="792A0427">
      <w:pPr>
        <w:spacing w:before="0" w:beforeAutospacing="off" w:after="0" w:afterAutospacing="off" w:line="278" w:lineRule="auto"/>
      </w:pPr>
      <w:r w:rsidRPr="53CF6A07" w:rsidR="53CF6A07">
        <w:rPr>
          <w:rFonts w:ascii="Times New Roman" w:hAnsi="Times New Roman" w:eastAsia="Times New Roman" w:cs="Times New Roman"/>
          <w:noProof w:val="0"/>
          <w:sz w:val="28"/>
          <w:szCs w:val="28"/>
          <w:lang w:val="en-CA" w:bidi="ar-SA"/>
        </w:rPr>
        <w:t>Objective Data-Driven Evaluation - The adoption of AI sensors leads to an assessment process that is based on numbers and thus more objective as it involves the use of performance metrics that can be measured rather than subjective grading.</w:t>
      </w:r>
    </w:p>
    <w:p w:rsidR="53CF6A07" w:rsidP="53CF6A07" w:rsidRDefault="53CF6A07" w14:paraId="60476123" w14:textId="76F691B0">
      <w:pPr>
        <w:spacing w:before="0" w:beforeAutospacing="off" w:after="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6D862D31" w14:textId="5F933477">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Real-Time Error Detection - The system not only detects unsafe actions but also alerts the instructor or learner instantly, thus preventing the latter from repeating the same error.</w:t>
      </w:r>
    </w:p>
    <w:p w:rsidR="53CF6A07" w:rsidP="53CF6A07" w:rsidRDefault="53CF6A07" w14:paraId="175F6B5E" w14:textId="695D31C1">
      <w:pPr>
        <w:spacing w:before="0" w:beforeAutospacing="off" w:after="0" w:afterAutospacing="off" w:line="278" w:lineRule="auto"/>
      </w:pPr>
      <w:r w:rsidRPr="53CF6A07" w:rsidR="53CF6A07">
        <w:rPr>
          <w:rFonts w:ascii="Times New Roman" w:hAnsi="Times New Roman" w:eastAsia="Times New Roman" w:cs="Times New Roman"/>
          <w:noProof w:val="0"/>
          <w:sz w:val="28"/>
          <w:szCs w:val="28"/>
          <w:lang w:val="en-CA" w:bidi="ar-SA"/>
        </w:rPr>
        <w:t>Adaptive Feedback Reports: After every session, the student receives an AI-based report that includes helpful recommendations like "Slow down braking" or "Stay in lane."</w:t>
      </w:r>
    </w:p>
    <w:p w:rsidR="53CF6A07" w:rsidP="53CF6A07" w:rsidRDefault="53CF6A07" w14:paraId="4B0FF972" w14:textId="69D4A58D">
      <w:pPr>
        <w:spacing w:before="0" w:beforeAutospacing="off" w:after="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454F0EEA" w14:textId="7EFE75FF">
      <w:pPr>
        <w:spacing w:before="0" w:beforeAutospacing="off" w:after="0" w:afterAutospacing="off" w:line="278" w:lineRule="auto"/>
      </w:pPr>
      <w:r w:rsidRPr="53CF6A07" w:rsidR="53CF6A07">
        <w:rPr>
          <w:rFonts w:ascii="Times New Roman" w:hAnsi="Times New Roman" w:eastAsia="Times New Roman" w:cs="Times New Roman"/>
          <w:noProof w:val="0"/>
          <w:sz w:val="28"/>
          <w:szCs w:val="28"/>
          <w:lang w:val="en-CA" w:bidi="ar-SA"/>
        </w:rPr>
        <w:t xml:space="preserve">Progress Analytics: graphs and scores over time show the student's performance </w:t>
      </w:r>
    </w:p>
    <w:p w:rsidR="53CF6A07" w:rsidP="53CF6A07" w:rsidRDefault="53CF6A07" w14:paraId="0ABCCFD0" w14:textId="224137ED">
      <w:pPr>
        <w:spacing w:before="0" w:beforeAutospacing="off" w:after="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59A91205" w14:textId="39277D46">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Eco-Sustainability: By reducing the number of classes, the system helps the students learn to drive more quickly, which lowers fuel consumption and carbon dioxide emissions and aligns with the UAE's sustainability goals (UAE Ministry of Energy &amp; Infrastructure, 2023).</w:t>
      </w:r>
    </w:p>
    <w:p w:rsidR="53CF6A07" w:rsidP="53CF6A07" w:rsidRDefault="53CF6A07" w14:paraId="67AC97AB" w14:textId="689AA92E">
      <w:pPr>
        <w:spacing w:before="0" w:beforeAutospacing="off" w:after="300" w:afterAutospacing="off" w:line="278" w:lineRule="auto"/>
        <w:rPr>
          <w:rFonts w:ascii="Times New Roman" w:hAnsi="Times New Roman" w:eastAsia="Times New Roman" w:cs="Times New Roman"/>
          <w:noProof w:val="0"/>
          <w:sz w:val="28"/>
          <w:szCs w:val="28"/>
          <w:lang w:val="en-CA" w:bidi="ar-SA"/>
        </w:rPr>
      </w:pPr>
    </w:p>
    <w:p w:rsidR="53CF6A07" w:rsidP="53CF6A07" w:rsidRDefault="53CF6A07" w14:paraId="26022073" w14:textId="22934F0C">
      <w:pPr>
        <w:spacing w:before="0" w:beforeAutospacing="off" w:after="300" w:afterAutospacing="off" w:line="278" w:lineRule="auto"/>
        <w:rPr>
          <w:rFonts w:ascii="Times New Roman" w:hAnsi="Times New Roman" w:eastAsia="Times New Roman" w:cs="Times New Roman"/>
          <w:noProof w:val="0"/>
          <w:sz w:val="28"/>
          <w:szCs w:val="28"/>
          <w:lang w:val="en-CA" w:bidi="ar-SA"/>
        </w:rPr>
      </w:pPr>
    </w:p>
    <w:p w:rsidR="53CF6A07" w:rsidP="53CF6A07" w:rsidRDefault="53CF6A07" w14:paraId="0FAED35B" w14:textId="16C713D6">
      <w:pPr>
        <w:pStyle w:val="Normal"/>
        <w:spacing w:before="0" w:beforeAutospacing="off" w:after="300" w:afterAutospacing="off" w:line="278" w:lineRule="auto"/>
        <w:rPr>
          <w:rFonts w:ascii="Times New Roman" w:hAnsi="Times New Roman" w:eastAsia="Times New Roman" w:cs="Times New Roman"/>
          <w:noProof w:val="0"/>
          <w:sz w:val="28"/>
          <w:szCs w:val="28"/>
          <w:lang w:val="en-CA" w:bidi="ar-SA"/>
        </w:rPr>
      </w:pPr>
    </w:p>
    <w:p w:rsidR="53CF6A07" w:rsidP="53CF6A07" w:rsidRDefault="53CF6A07" w14:paraId="452D207D" w14:textId="5C962117">
      <w:pPr>
        <w:pStyle w:val="Heading1"/>
        <w:spacing w:before="0" w:beforeAutospacing="off" w:after="300" w:afterAutospacing="off" w:line="278" w:lineRule="auto"/>
        <w:jc w:val="both"/>
      </w:pPr>
      <w:r w:rsidRPr="53CF6A07" w:rsidR="53CF6A07">
        <w:rPr>
          <w:rFonts w:ascii="Times New Roman" w:hAnsi="Times New Roman" w:eastAsia="Times New Roman" w:cs="Times New Roman"/>
          <w:b w:val="0"/>
          <w:bCs w:val="0"/>
          <w:noProof w:val="0"/>
          <w:color w:val="4C94D8" w:themeColor="text2" w:themeTint="80" w:themeShade="FF"/>
          <w:sz w:val="56"/>
          <w:szCs w:val="56"/>
          <w:lang w:val="en-CA"/>
        </w:rPr>
        <w:t>Project Scope</w:t>
      </w:r>
    </w:p>
    <w:p w:rsidR="53CF6A07" w:rsidP="53CF6A07" w:rsidRDefault="53CF6A07" w14:paraId="3CFFDC96" w14:textId="7636486D">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rPr>
        <w:t>Purpose</w:t>
      </w:r>
    </w:p>
    <w:p w:rsidR="53CF6A07" w:rsidP="53CF6A07" w:rsidRDefault="53CF6A07" w14:paraId="4BF2CAD1" w14:textId="75465341">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rPr>
        <w:t>DriveIQ</w:t>
      </w:r>
      <w:r w:rsidRPr="53CF6A07" w:rsidR="53CF6A07">
        <w:rPr>
          <w:rFonts w:ascii="Times New Roman" w:hAnsi="Times New Roman" w:eastAsia="Times New Roman" w:cs="Times New Roman"/>
          <w:noProof w:val="0"/>
          <w:sz w:val="28"/>
          <w:szCs w:val="28"/>
          <w:lang w:val="en-CA"/>
        </w:rPr>
        <w:t xml:space="preserve"> is an in-vehicle training assistant with AI that can be used in driving institutions. It links to the training car, detects real-time driving behavior like (harsh braking, over speeding, unstable steering), generates objective performance scores and generates personalized, instructor-ready feedback and practice plans to make the learner more ready to pass the licensing test. It is intended to substitute the subjective judgment by the data-driven coaching without any invasions of the privacy of the solution (data is numeric; there are no images or audio). Scope: excludes official licensing/certification, autonomous driving functions, and adjudication of the road-law.</w:t>
      </w:r>
    </w:p>
    <w:p w:rsidR="53CF6A07" w:rsidP="53CF6A07" w:rsidRDefault="53CF6A07" w14:paraId="1E579C3E" w14:textId="6A9E7F56">
      <w:pPr>
        <w:spacing w:before="0" w:beforeAutospacing="off" w:after="300" w:afterAutospacing="off" w:line="278" w:lineRule="auto"/>
        <w:rPr>
          <w:rFonts w:ascii="Times New Roman" w:hAnsi="Times New Roman" w:eastAsia="Times New Roman" w:cs="Times New Roman"/>
          <w:noProof w:val="0"/>
          <w:sz w:val="28"/>
          <w:szCs w:val="28"/>
          <w:lang w:val="en-CA"/>
        </w:rPr>
      </w:pPr>
    </w:p>
    <w:p w:rsidR="53CF6A07" w:rsidP="53CF6A07" w:rsidRDefault="53CF6A07" w14:paraId="0C2D50C3" w14:textId="0B1987DB">
      <w:pPr>
        <w:spacing w:before="0" w:beforeAutospacing="off" w:after="300" w:afterAutospacing="off" w:line="278" w:lineRule="auto"/>
        <w:rPr>
          <w:rFonts w:ascii="Times New Roman" w:hAnsi="Times New Roman" w:eastAsia="Times New Roman" w:cs="Times New Roman"/>
          <w:noProof w:val="0"/>
          <w:sz w:val="28"/>
          <w:szCs w:val="28"/>
          <w:lang w:val="en-CA"/>
        </w:rPr>
      </w:pPr>
    </w:p>
    <w:p w:rsidR="53CF6A07" w:rsidP="53CF6A07" w:rsidRDefault="53CF6A07" w14:paraId="160F9E6E" w14:textId="76483E00">
      <w:pPr>
        <w:pStyle w:val="Normal"/>
        <w:spacing w:before="0" w:beforeAutospacing="off" w:after="300" w:afterAutospacing="off" w:line="278" w:lineRule="auto"/>
        <w:rPr>
          <w:rFonts w:ascii="Times New Roman" w:hAnsi="Times New Roman" w:eastAsia="Times New Roman" w:cs="Times New Roman"/>
          <w:noProof w:val="0"/>
          <w:sz w:val="28"/>
          <w:szCs w:val="28"/>
          <w:lang w:val="en-CA"/>
        </w:rPr>
      </w:pPr>
    </w:p>
    <w:p w:rsidR="53CF6A07" w:rsidP="53CF6A07" w:rsidRDefault="53CF6A07" w14:paraId="5031E6D1" w14:textId="159BA5E5">
      <w:pPr>
        <w:pStyle w:val="Normal"/>
        <w:spacing w:before="0" w:beforeAutospacing="off" w:after="300" w:afterAutospacing="off" w:line="278" w:lineRule="auto"/>
        <w:rPr>
          <w:rFonts w:ascii="Times New Roman" w:hAnsi="Times New Roman" w:eastAsia="Times New Roman" w:cs="Times New Roman"/>
          <w:noProof w:val="0"/>
          <w:sz w:val="28"/>
          <w:szCs w:val="28"/>
          <w:lang w:val="en-CA"/>
        </w:rPr>
      </w:pPr>
    </w:p>
    <w:p w:rsidR="53CF6A07" w:rsidP="53CF6A07" w:rsidRDefault="53CF6A07" w14:paraId="7A3BA7AF" w14:textId="100BCACA">
      <w:pPr>
        <w:spacing w:before="0" w:beforeAutospacing="off" w:after="200" w:afterAutospacing="off" w:line="276" w:lineRule="auto"/>
      </w:pPr>
      <w:r w:rsidRPr="53CF6A07" w:rsidR="53CF6A07">
        <w:rPr>
          <w:rFonts w:ascii="Times New Roman" w:hAnsi="Times New Roman" w:eastAsia="Times New Roman" w:cs="Times New Roman"/>
          <w:noProof w:val="0"/>
          <w:sz w:val="22"/>
          <w:szCs w:val="22"/>
          <w:lang w:val="en-CA"/>
        </w:rPr>
        <w:t xml:space="preserve"> </w:t>
      </w:r>
    </w:p>
    <w:p w:rsidR="53CF6A07" w:rsidP="53CF6A07" w:rsidRDefault="53CF6A07" w14:paraId="73FEA3AC" w14:textId="17BD142C">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rPr>
        <w:t>Competitor Solutions and Their Limitations</w:t>
      </w:r>
    </w:p>
    <w:p w:rsidR="53CF6A07" w:rsidP="53CF6A07" w:rsidRDefault="53CF6A07" w14:paraId="3962446E" w14:textId="62A8F05F">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rPr>
        <w:t xml:space="preserve"> </w:t>
      </w:r>
    </w:p>
    <w:tbl>
      <w:tblPr>
        <w:tblStyle w:val="TableGrid"/>
        <w:bidiVisual w:val="0"/>
        <w:tblW w:w="0" w:type="auto"/>
        <w:tblLook w:val="04A0" w:firstRow="1" w:lastRow="0" w:firstColumn="1" w:lastColumn="0" w:noHBand="0" w:noVBand="1"/>
      </w:tblPr>
      <w:tblGrid>
        <w:gridCol w:w="2880"/>
        <w:gridCol w:w="2880"/>
        <w:gridCol w:w="2880"/>
      </w:tblGrid>
      <w:tr w:rsidR="53CF6A07" w:rsidTr="53CF6A07" w14:paraId="36578FF9">
        <w:trPr>
          <w:trHeight w:val="300"/>
        </w:trPr>
        <w:tc>
          <w:tcPr>
            <w:tcW w:w="2880" w:type="dxa"/>
            <w:tcBorders>
              <w:top w:val="single" w:sz="8"/>
              <w:left w:val="single" w:sz="8"/>
              <w:bottom w:val="single" w:sz="8"/>
              <w:right w:val="single" w:sz="8"/>
            </w:tcBorders>
            <w:shd w:val="clear" w:color="auto" w:fill="45B0E1" w:themeFill="accent1" w:themeFillTint="99"/>
            <w:tcMar>
              <w:left w:w="108" w:type="dxa"/>
              <w:right w:w="108" w:type="dxa"/>
            </w:tcMar>
            <w:vAlign w:val="top"/>
          </w:tcPr>
          <w:p w:rsidR="53CF6A07" w:rsidP="53CF6A07" w:rsidRDefault="53CF6A07" w14:paraId="513B3C80" w14:textId="799EA03C">
            <w:pPr>
              <w:spacing w:before="0" w:beforeAutospacing="off" w:after="0" w:afterAutospacing="off"/>
            </w:pPr>
            <w:r w:rsidRPr="53CF6A07" w:rsidR="53CF6A07">
              <w:rPr>
                <w:rFonts w:ascii="Times New Roman" w:hAnsi="Times New Roman" w:eastAsia="Times New Roman" w:cs="Times New Roman"/>
                <w:b w:val="1"/>
                <w:bCs w:val="1"/>
                <w:color w:val="000000" w:themeColor="text1" w:themeTint="FF" w:themeShade="FF"/>
                <w:sz w:val="28"/>
                <w:szCs w:val="28"/>
                <w:lang w:val="en-CA"/>
              </w:rPr>
              <w:t>Competitor (Type)</w:t>
            </w:r>
          </w:p>
        </w:tc>
        <w:tc>
          <w:tcPr>
            <w:tcW w:w="2880" w:type="dxa"/>
            <w:tcBorders>
              <w:top w:val="single" w:sz="8"/>
              <w:left w:val="single" w:sz="8"/>
              <w:bottom w:val="single" w:sz="8"/>
              <w:right w:val="single" w:sz="8"/>
            </w:tcBorders>
            <w:shd w:val="clear" w:color="auto" w:fill="45B0E1" w:themeFill="accent1" w:themeFillTint="99"/>
            <w:tcMar>
              <w:left w:w="108" w:type="dxa"/>
              <w:right w:w="108" w:type="dxa"/>
            </w:tcMar>
            <w:vAlign w:val="top"/>
          </w:tcPr>
          <w:p w:rsidR="53CF6A07" w:rsidP="53CF6A07" w:rsidRDefault="53CF6A07" w14:paraId="4A549D34" w14:textId="3BD73A86">
            <w:pPr>
              <w:spacing w:before="0" w:beforeAutospacing="off" w:after="0" w:afterAutospacing="off"/>
            </w:pPr>
            <w:r w:rsidRPr="53CF6A07" w:rsidR="53CF6A07">
              <w:rPr>
                <w:rFonts w:ascii="Times New Roman" w:hAnsi="Times New Roman" w:eastAsia="Times New Roman" w:cs="Times New Roman"/>
                <w:b w:val="1"/>
                <w:bCs w:val="1"/>
                <w:color w:val="000000" w:themeColor="text1" w:themeTint="FF" w:themeShade="FF"/>
                <w:sz w:val="28"/>
                <w:szCs w:val="28"/>
                <w:lang w:val="en-CA"/>
              </w:rPr>
              <w:t>What it offers?</w:t>
            </w:r>
          </w:p>
        </w:tc>
        <w:tc>
          <w:tcPr>
            <w:tcW w:w="2880" w:type="dxa"/>
            <w:tcBorders>
              <w:top w:val="single" w:sz="8"/>
              <w:left w:val="single" w:sz="8"/>
              <w:bottom w:val="single" w:sz="8"/>
              <w:right w:val="single" w:sz="8"/>
            </w:tcBorders>
            <w:shd w:val="clear" w:color="auto" w:fill="45B0E1" w:themeFill="accent1" w:themeFillTint="99"/>
            <w:tcMar>
              <w:left w:w="108" w:type="dxa"/>
              <w:right w:w="108" w:type="dxa"/>
            </w:tcMar>
            <w:vAlign w:val="top"/>
          </w:tcPr>
          <w:p w:rsidR="53CF6A07" w:rsidP="53CF6A07" w:rsidRDefault="53CF6A07" w14:paraId="7FC9D370" w14:textId="30BCE4F5">
            <w:pPr>
              <w:spacing w:before="0" w:beforeAutospacing="off" w:after="0" w:afterAutospacing="off"/>
            </w:pPr>
            <w:r w:rsidRPr="53CF6A07" w:rsidR="53CF6A07">
              <w:rPr>
                <w:rFonts w:ascii="Times New Roman" w:hAnsi="Times New Roman" w:eastAsia="Times New Roman" w:cs="Times New Roman"/>
                <w:b w:val="1"/>
                <w:bCs w:val="1"/>
                <w:color w:val="000000" w:themeColor="text1" w:themeTint="FF" w:themeShade="FF"/>
                <w:sz w:val="28"/>
                <w:szCs w:val="28"/>
              </w:rPr>
              <w:t>Key limitations vs. DriveIQ</w:t>
            </w:r>
          </w:p>
        </w:tc>
      </w:tr>
      <w:tr w:rsidR="53CF6A07" w:rsidTr="53CF6A07" w14:paraId="3FEAD268">
        <w:trPr>
          <w:trHeight w:val="300"/>
        </w:trPr>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18ADEE21" w14:textId="70C7CAE6">
            <w:pPr>
              <w:spacing w:before="0" w:beforeAutospacing="off" w:after="0" w:afterAutospacing="off"/>
            </w:pPr>
            <w:r w:rsidRPr="53CF6A07" w:rsidR="53CF6A07">
              <w:rPr>
                <w:rFonts w:ascii="Times New Roman" w:hAnsi="Times New Roman" w:eastAsia="Times New Roman" w:cs="Times New Roman"/>
                <w:sz w:val="28"/>
                <w:szCs w:val="28"/>
              </w:rPr>
              <w:t>eDriving – Mentor</w:t>
            </w:r>
          </w:p>
        </w:tc>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6217B995" w14:textId="34D748C9">
            <w:pPr>
              <w:spacing w:before="0" w:beforeAutospacing="off" w:after="0" w:afterAutospacing="off"/>
            </w:pPr>
            <w:r w:rsidRPr="53CF6A07" w:rsidR="53CF6A07">
              <w:rPr>
                <w:rFonts w:ascii="Times New Roman" w:hAnsi="Times New Roman" w:eastAsia="Times New Roman" w:cs="Times New Roman"/>
                <w:sz w:val="28"/>
                <w:szCs w:val="28"/>
                <w:lang w:val="en-CA"/>
              </w:rPr>
              <w:t>Uses Smartphone sensors (FICO(r) Safe Driving Score) powered by micro-training and manager coaching workflow.</w:t>
            </w:r>
          </w:p>
        </w:tc>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2E077A4E" w14:textId="3ABE7D86">
            <w:pPr>
              <w:spacing w:before="0" w:beforeAutospacing="off" w:after="0" w:afterAutospacing="off"/>
            </w:pPr>
            <w:r w:rsidRPr="53CF6A07" w:rsidR="53CF6A07">
              <w:rPr>
                <w:rFonts w:ascii="Times New Roman" w:hAnsi="Times New Roman" w:eastAsia="Times New Roman" w:cs="Times New Roman"/>
                <w:sz w:val="28"/>
                <w:szCs w:val="28"/>
                <w:lang w:val="en-CA"/>
              </w:rPr>
              <w:t>Designed to support fleets, not classroom teaching; does not include a dashboard to read lessons per lesson; privacy is policy dependent.</w:t>
            </w:r>
          </w:p>
        </w:tc>
      </w:tr>
      <w:tr w:rsidR="53CF6A07" w:rsidTr="53CF6A07" w14:paraId="656CBD48">
        <w:trPr>
          <w:trHeight w:val="300"/>
        </w:trPr>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0E45F396" w14:textId="1E080365">
            <w:pPr>
              <w:spacing w:before="0" w:beforeAutospacing="off" w:after="0" w:afterAutospacing="off"/>
            </w:pPr>
            <w:r w:rsidRPr="53CF6A07" w:rsidR="53CF6A07">
              <w:rPr>
                <w:rFonts w:ascii="Times New Roman" w:hAnsi="Times New Roman" w:eastAsia="Times New Roman" w:cs="Times New Roman"/>
                <w:sz w:val="28"/>
                <w:szCs w:val="28"/>
              </w:rPr>
              <w:t>CMT – DriveWell</w:t>
            </w:r>
          </w:p>
        </w:tc>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3F5FBC76" w14:textId="2F3CE756">
            <w:pPr>
              <w:spacing w:before="0" w:beforeAutospacing="off" w:after="0" w:afterAutospacing="off"/>
            </w:pPr>
            <w:r w:rsidRPr="53CF6A07" w:rsidR="53CF6A07">
              <w:rPr>
                <w:rFonts w:ascii="Times New Roman" w:hAnsi="Times New Roman" w:eastAsia="Times New Roman" w:cs="Times New Roman"/>
                <w:sz w:val="28"/>
                <w:szCs w:val="28"/>
              </w:rPr>
              <w:t>Detects harsh braking, distraction and crashes with rapid feedback.</w:t>
            </w:r>
          </w:p>
        </w:tc>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29BDF326" w14:textId="0428B5B3">
            <w:pPr>
              <w:spacing w:before="0" w:beforeAutospacing="off" w:after="0" w:afterAutospacing="off"/>
            </w:pPr>
            <w:r w:rsidRPr="53CF6A07" w:rsidR="53CF6A07">
              <w:rPr>
                <w:rFonts w:ascii="Times New Roman" w:hAnsi="Times New Roman" w:eastAsia="Times New Roman" w:cs="Times New Roman"/>
                <w:sz w:val="28"/>
                <w:szCs w:val="28"/>
                <w:lang w:val="en-CA"/>
              </w:rPr>
              <w:t>Concentrates on the reduction of insurance/fleet risk; is not learner training or instructor sign-off specific.</w:t>
            </w:r>
          </w:p>
        </w:tc>
      </w:tr>
      <w:tr w:rsidR="53CF6A07" w:rsidTr="53CF6A07" w14:paraId="2E890116">
        <w:trPr>
          <w:trHeight w:val="300"/>
        </w:trPr>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0D827DDF" w14:textId="5D1ACABE">
            <w:pPr>
              <w:spacing w:before="0" w:beforeAutospacing="off" w:after="0" w:afterAutospacing="off"/>
            </w:pPr>
            <w:r w:rsidRPr="53CF6A07" w:rsidR="53CF6A07">
              <w:rPr>
                <w:rFonts w:ascii="Times New Roman" w:hAnsi="Times New Roman" w:eastAsia="Times New Roman" w:cs="Times New Roman"/>
                <w:sz w:val="28"/>
                <w:szCs w:val="28"/>
              </w:rPr>
              <w:t>Nauto</w:t>
            </w:r>
          </w:p>
        </w:tc>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78AC3400" w14:textId="4017B9C2">
            <w:pPr>
              <w:spacing w:before="0" w:beforeAutospacing="off" w:after="0" w:afterAutospacing="off"/>
            </w:pPr>
            <w:r w:rsidRPr="53CF6A07" w:rsidR="53CF6A07">
              <w:rPr>
                <w:rFonts w:ascii="Times New Roman" w:hAnsi="Times New Roman" w:eastAsia="Times New Roman" w:cs="Times New Roman"/>
                <w:sz w:val="28"/>
                <w:szCs w:val="28"/>
                <w:lang w:val="en-CA"/>
              </w:rPr>
              <w:t>AI in cars to alert against distraction, coach drivers, and report on incidents.</w:t>
            </w:r>
          </w:p>
        </w:tc>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5CE41365" w14:textId="39EB7D3D">
            <w:pPr>
              <w:spacing w:before="0" w:beforeAutospacing="off" w:after="0" w:afterAutospacing="off"/>
            </w:pPr>
            <w:r w:rsidRPr="53CF6A07" w:rsidR="53CF6A07">
              <w:rPr>
                <w:rFonts w:ascii="Times New Roman" w:hAnsi="Times New Roman" w:eastAsia="Times New Roman" w:cs="Times New Roman"/>
                <w:sz w:val="28"/>
                <w:szCs w:val="28"/>
                <w:lang w:val="en-CA"/>
              </w:rPr>
              <w:t>Video based (privacy overhead); fleet oriented and learner drivers are not targeted; they need cameras.</w:t>
            </w:r>
          </w:p>
        </w:tc>
      </w:tr>
      <w:tr w:rsidR="53CF6A07" w:rsidTr="53CF6A07" w14:paraId="0CEC76B8">
        <w:trPr>
          <w:trHeight w:val="300"/>
        </w:trPr>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12580797" w14:textId="671D5977">
            <w:pPr>
              <w:spacing w:before="0" w:beforeAutospacing="off" w:after="0" w:afterAutospacing="off"/>
            </w:pPr>
            <w:r w:rsidRPr="53CF6A07" w:rsidR="53CF6A07">
              <w:rPr>
                <w:rFonts w:ascii="Times New Roman" w:hAnsi="Times New Roman" w:eastAsia="Times New Roman" w:cs="Times New Roman"/>
                <w:sz w:val="28"/>
                <w:szCs w:val="28"/>
                <w:lang w:val="en-CA"/>
              </w:rPr>
              <w:t>VR Simulators (Driver Interactive; FORUM8)</w:t>
            </w:r>
          </w:p>
        </w:tc>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70CB913A" w14:textId="65482C9B">
            <w:pPr>
              <w:spacing w:before="0" w:beforeAutospacing="off" w:after="0" w:afterAutospacing="off"/>
            </w:pPr>
            <w:r w:rsidRPr="53CF6A07" w:rsidR="53CF6A07">
              <w:rPr>
                <w:rFonts w:ascii="Times New Roman" w:hAnsi="Times New Roman" w:eastAsia="Times New Roman" w:cs="Times New Roman"/>
                <w:sz w:val="28"/>
                <w:szCs w:val="28"/>
                <w:lang w:val="en-CA"/>
              </w:rPr>
              <w:t>Driving skills: simulator in classroom.</w:t>
            </w:r>
          </w:p>
        </w:tc>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29EEA655" w14:textId="202151EC">
            <w:pPr>
              <w:spacing w:before="0" w:beforeAutospacing="off" w:after="0" w:afterAutospacing="off"/>
            </w:pPr>
            <w:r w:rsidRPr="53CF6A07" w:rsidR="53CF6A07">
              <w:rPr>
                <w:rFonts w:ascii="Times New Roman" w:hAnsi="Times New Roman" w:eastAsia="Times New Roman" w:cs="Times New Roman"/>
                <w:sz w:val="28"/>
                <w:szCs w:val="28"/>
                <w:lang w:val="en-CA"/>
              </w:rPr>
              <w:t>None of these are real-road telemetry; they have limited transferability; they are expensive hardware; and they do not include live analytics.</w:t>
            </w:r>
          </w:p>
        </w:tc>
      </w:tr>
      <w:tr w:rsidR="53CF6A07" w:rsidTr="53CF6A07" w14:paraId="1868B394">
        <w:trPr>
          <w:trHeight w:val="300"/>
        </w:trPr>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094B16D7" w14:textId="3B24C842">
            <w:pPr>
              <w:spacing w:before="0" w:beforeAutospacing="off" w:after="0" w:afterAutospacing="off"/>
            </w:pPr>
            <w:r w:rsidRPr="53CF6A07" w:rsidR="53CF6A07">
              <w:rPr>
                <w:rFonts w:ascii="Times New Roman" w:hAnsi="Times New Roman" w:eastAsia="Times New Roman" w:cs="Times New Roman"/>
                <w:sz w:val="28"/>
                <w:szCs w:val="28"/>
                <w:lang w:val="en-CA"/>
              </w:rPr>
              <w:t>RTA Dubai App</w:t>
            </w:r>
          </w:p>
        </w:tc>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23CCA6F7" w14:textId="2B114EBA">
            <w:pPr>
              <w:spacing w:before="0" w:beforeAutospacing="off" w:after="0" w:afterAutospacing="off"/>
            </w:pPr>
            <w:r w:rsidRPr="53CF6A07" w:rsidR="53CF6A07">
              <w:rPr>
                <w:rFonts w:ascii="Times New Roman" w:hAnsi="Times New Roman" w:eastAsia="Times New Roman" w:cs="Times New Roman"/>
                <w:sz w:val="28"/>
                <w:szCs w:val="28"/>
                <w:lang w:val="en-CA"/>
              </w:rPr>
              <w:t>Offers theory practice and transportation services.</w:t>
            </w:r>
          </w:p>
        </w:tc>
        <w:tc>
          <w:tcPr>
            <w:tcW w:w="2880" w:type="dxa"/>
            <w:tcBorders>
              <w:top w:val="single" w:sz="8"/>
              <w:left w:val="single" w:sz="8"/>
              <w:bottom w:val="single" w:sz="8"/>
              <w:right w:val="single" w:sz="8"/>
            </w:tcBorders>
            <w:tcMar>
              <w:left w:w="108" w:type="dxa"/>
              <w:right w:w="108" w:type="dxa"/>
            </w:tcMar>
            <w:vAlign w:val="top"/>
          </w:tcPr>
          <w:p w:rsidR="53CF6A07" w:rsidP="53CF6A07" w:rsidRDefault="53CF6A07" w14:paraId="40A42FA4" w14:textId="4AEDF9E3">
            <w:pPr>
              <w:spacing w:before="0" w:beforeAutospacing="off" w:after="0" w:afterAutospacing="off"/>
            </w:pPr>
            <w:r w:rsidRPr="53CF6A07" w:rsidR="53CF6A07">
              <w:rPr>
                <w:rFonts w:ascii="Times New Roman" w:hAnsi="Times New Roman" w:eastAsia="Times New Roman" w:cs="Times New Roman"/>
                <w:sz w:val="28"/>
                <w:szCs w:val="28"/>
              </w:rPr>
              <w:t>Theory-only; does not have real time driving analytical drive or vehicle integration.</w:t>
            </w:r>
          </w:p>
          <w:p w:rsidR="53CF6A07" w:rsidP="53CF6A07" w:rsidRDefault="53CF6A07" w14:paraId="62F736B9" w14:textId="71C2D9DF">
            <w:pPr>
              <w:spacing w:before="0" w:beforeAutospacing="off" w:after="0" w:afterAutospacing="off"/>
              <w:rPr>
                <w:rFonts w:ascii="Times New Roman" w:hAnsi="Times New Roman" w:eastAsia="Times New Roman" w:cs="Times New Roman"/>
                <w:sz w:val="28"/>
                <w:szCs w:val="28"/>
              </w:rPr>
            </w:pPr>
          </w:p>
        </w:tc>
      </w:tr>
    </w:tbl>
    <w:p w:rsidR="53CF6A07" w:rsidP="53CF6A07" w:rsidRDefault="53CF6A07" w14:paraId="6B39F8FA" w14:textId="174DAF17">
      <w:pPr>
        <w:spacing w:before="0" w:beforeAutospacing="off" w:after="300" w:afterAutospacing="off" w:line="278" w:lineRule="auto"/>
        <w:rPr>
          <w:rFonts w:ascii="Times New Roman" w:hAnsi="Times New Roman" w:eastAsia="Times New Roman" w:cs="Times New Roman"/>
          <w:noProof w:val="0"/>
          <w:sz w:val="28"/>
          <w:szCs w:val="28"/>
          <w:lang w:val="en-CA" w:bidi="ar-SA"/>
        </w:rPr>
      </w:pPr>
    </w:p>
    <w:p w:rsidR="53CF6A07" w:rsidP="53CF6A07" w:rsidRDefault="53CF6A07" w14:paraId="3005CFE4" w14:textId="6D217A4D">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bidi="ar-SA"/>
        </w:rPr>
        <w:t>Target Niche</w:t>
      </w:r>
    </w:p>
    <w:p w:rsidR="53CF6A07" w:rsidP="53CF6A07" w:rsidRDefault="53CF6A07" w14:paraId="5E60E424" w14:textId="3FB32AE0">
      <w:pPr>
        <w:spacing w:before="0" w:beforeAutospacing="off" w:after="200" w:afterAutospacing="off" w:line="276" w:lineRule="auto"/>
      </w:pPr>
      <w:r w:rsidRPr="53CF6A07" w:rsidR="53CF6A07">
        <w:rPr>
          <w:rFonts w:ascii="Times New Roman" w:hAnsi="Times New Roman" w:eastAsia="Times New Roman" w:cs="Times New Roman"/>
          <w:noProof w:val="0"/>
          <w:sz w:val="28"/>
          <w:szCs w:val="28"/>
          <w:u w:val="single"/>
          <w:lang w:val="en-CA" w:bidi="ar-SA"/>
        </w:rPr>
        <w:t>The primary market includes:</w:t>
      </w:r>
      <w:r>
        <w:br/>
      </w:r>
      <w:r w:rsidRPr="53CF6A07" w:rsidR="53CF6A07">
        <w:rPr>
          <w:rFonts w:ascii="Times New Roman" w:hAnsi="Times New Roman" w:eastAsia="Times New Roman" w:cs="Times New Roman"/>
          <w:noProof w:val="0"/>
          <w:sz w:val="28"/>
          <w:szCs w:val="28"/>
          <w:lang w:val="en-CA" w:bidi="ar-SA"/>
        </w:rPr>
        <w:t xml:space="preserve">  1. Driving schools and driver institutes with the requirement of objective, evidence-based evaluation of learners.</w:t>
      </w:r>
      <w:r>
        <w:br/>
      </w:r>
      <w:r w:rsidRPr="53CF6A07" w:rsidR="53CF6A07">
        <w:rPr>
          <w:rFonts w:ascii="Times New Roman" w:hAnsi="Times New Roman" w:eastAsia="Times New Roman" w:cs="Times New Roman"/>
          <w:noProof w:val="0"/>
          <w:sz w:val="28"/>
          <w:szCs w:val="28"/>
          <w:lang w:val="en-CA" w:bidi="ar-SA"/>
        </w:rPr>
        <w:t xml:space="preserve">  2. The instructors and assessors who are interested in decision support of readiness sign-off.</w:t>
      </w:r>
      <w:r>
        <w:br/>
      </w:r>
      <w:r w:rsidRPr="53CF6A07" w:rsidR="53CF6A07">
        <w:rPr>
          <w:rFonts w:ascii="Times New Roman" w:hAnsi="Times New Roman" w:eastAsia="Times New Roman" w:cs="Times New Roman"/>
          <w:noProof w:val="0"/>
          <w:sz w:val="28"/>
          <w:szCs w:val="28"/>
          <w:lang w:val="en-CA" w:bidi="ar-SA"/>
        </w:rPr>
        <w:t xml:space="preserve">  3. Students who study in class and get transparent marks, improvement points, and game-based achievements.</w:t>
      </w:r>
      <w:r>
        <w:br/>
      </w:r>
      <w:r w:rsidRPr="53CF6A07" w:rsidR="53CF6A07">
        <w:rPr>
          <w:rFonts w:ascii="Times New Roman" w:hAnsi="Times New Roman" w:eastAsia="Times New Roman" w:cs="Times New Roman"/>
          <w:noProof w:val="0"/>
          <w:sz w:val="28"/>
          <w:szCs w:val="28"/>
          <w:lang w:val="en-CA" w:bidi="ar-SA"/>
        </w:rPr>
        <w:t xml:space="preserve">  4. Transport authorities anxious to enhance the quality of training.</w:t>
      </w:r>
      <w:r>
        <w:br/>
      </w:r>
      <w:r w:rsidRPr="53CF6A07" w:rsidR="53CF6A07">
        <w:rPr>
          <w:rFonts w:ascii="Times New Roman" w:hAnsi="Times New Roman" w:eastAsia="Times New Roman" w:cs="Times New Roman"/>
          <w:noProof w:val="0"/>
          <w:sz w:val="28"/>
          <w:szCs w:val="28"/>
          <w:lang w:val="en-CA" w:bidi="ar-SA"/>
        </w:rPr>
        <w:t xml:space="preserve">  </w:t>
      </w:r>
      <w:r>
        <w:br/>
      </w:r>
      <w:r w:rsidRPr="53CF6A07" w:rsidR="53CF6A07">
        <w:rPr>
          <w:rFonts w:ascii="Times New Roman" w:hAnsi="Times New Roman" w:eastAsia="Times New Roman" w:cs="Times New Roman"/>
          <w:noProof w:val="0"/>
          <w:sz w:val="28"/>
          <w:szCs w:val="28"/>
          <w:lang w:val="en-CA" w:bidi="ar-SA"/>
        </w:rPr>
        <w:t xml:space="preserve"> First target market: UAE/GCC, based on smart mobility and road-safety programs.</w:t>
      </w:r>
    </w:p>
    <w:p w:rsidR="53CF6A07" w:rsidP="53CF6A07" w:rsidRDefault="53CF6A07" w14:paraId="79F6BBCF" w14:textId="5460099D">
      <w:pPr>
        <w:spacing w:before="0" w:beforeAutospacing="off" w:after="200" w:afterAutospacing="off" w:line="276" w:lineRule="auto"/>
      </w:pPr>
      <w:r w:rsidRPr="53CF6A07" w:rsidR="53CF6A07">
        <w:rPr>
          <w:rFonts w:ascii="Times New Roman" w:hAnsi="Times New Roman" w:eastAsia="Times New Roman" w:cs="Times New Roman"/>
          <w:noProof w:val="0"/>
          <w:sz w:val="22"/>
          <w:szCs w:val="22"/>
          <w:lang w:val="en-CA" w:bidi="ar-SA"/>
        </w:rPr>
        <w:t xml:space="preserve"> </w:t>
      </w:r>
    </w:p>
    <w:p w:rsidR="53CF6A07" w:rsidP="53CF6A07" w:rsidRDefault="53CF6A07" w14:paraId="1D43B6B8" w14:textId="2FCB1FBE">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bidi="ar-SA"/>
        </w:rPr>
        <w:t>Pre-requisites</w:t>
      </w:r>
    </w:p>
    <w:p w:rsidR="53CF6A07" w:rsidP="53CF6A07" w:rsidRDefault="53CF6A07" w14:paraId="3529D7A1" w14:textId="55D229F3">
      <w:pPr>
        <w:spacing w:before="0" w:beforeAutospacing="off" w:after="200" w:afterAutospacing="off" w:line="276" w:lineRule="auto"/>
      </w:pPr>
      <w:r w:rsidRPr="53CF6A07" w:rsidR="53CF6A07">
        <w:rPr>
          <w:rFonts w:ascii="Times New Roman" w:hAnsi="Times New Roman" w:eastAsia="Times New Roman" w:cs="Times New Roman"/>
          <w:noProof w:val="0"/>
          <w:sz w:val="28"/>
          <w:szCs w:val="28"/>
          <w:u w:val="single"/>
          <w:lang w:val="en-CA" w:bidi="ar-SA"/>
        </w:rPr>
        <w:t>User / Organizational Pre-requisites:</w:t>
      </w:r>
    </w:p>
    <w:p w:rsidR="53CF6A07" w:rsidP="53CF6A07" w:rsidRDefault="53CF6A07" w14:paraId="2FFECCB7" w14:textId="6EB73848">
      <w:pPr>
        <w:spacing w:before="0" w:beforeAutospacing="off" w:after="200" w:afterAutospacing="off" w:line="276" w:lineRule="auto"/>
      </w:pPr>
      <w:r w:rsidRPr="53CF6A07" w:rsidR="53CF6A07">
        <w:rPr>
          <w:rFonts w:ascii="Times New Roman" w:hAnsi="Times New Roman" w:eastAsia="Times New Roman" w:cs="Times New Roman"/>
          <w:noProof w:val="0"/>
          <w:sz w:val="28"/>
          <w:szCs w:val="28"/>
          <w:lang w:val="en-CA" w:bidi="ar-SA"/>
        </w:rPr>
        <w:t>• Students were registered in accredited institutions with their approval to telemetry monitoring.</w:t>
      </w:r>
      <w:r>
        <w:br/>
      </w:r>
      <w:r w:rsidRPr="53CF6A07" w:rsidR="53CF6A07">
        <w:rPr>
          <w:rFonts w:ascii="Times New Roman" w:hAnsi="Times New Roman" w:eastAsia="Times New Roman" w:cs="Times New Roman"/>
          <w:noProof w:val="0"/>
          <w:sz w:val="28"/>
          <w:szCs w:val="28"/>
          <w:lang w:val="en-CA" w:bidi="ar-SA"/>
        </w:rPr>
        <w:t xml:space="preserve">  • Analytics enabled instructors.</w:t>
      </w:r>
      <w:r>
        <w:br/>
      </w:r>
      <w:r w:rsidRPr="53CF6A07" w:rsidR="53CF6A07">
        <w:rPr>
          <w:rFonts w:ascii="Times New Roman" w:hAnsi="Times New Roman" w:eastAsia="Times New Roman" w:cs="Times New Roman"/>
          <w:noProof w:val="0"/>
          <w:sz w:val="28"/>
          <w:szCs w:val="28"/>
          <w:lang w:val="en-CA" w:bidi="ar-SA"/>
        </w:rPr>
        <w:t xml:space="preserve">  • Institutes to deal with installations and data policies.</w:t>
      </w:r>
    </w:p>
    <w:p w:rsidR="53CF6A07" w:rsidP="53CF6A07" w:rsidRDefault="53CF6A07" w14:paraId="172CFD34" w14:textId="4A085D93">
      <w:pPr>
        <w:spacing w:before="0" w:beforeAutospacing="off" w:after="200" w:afterAutospacing="off" w:line="276" w:lineRule="auto"/>
      </w:pPr>
      <w:r w:rsidRPr="53CF6A07" w:rsidR="53CF6A07">
        <w:rPr>
          <w:rFonts w:ascii="Times New Roman" w:hAnsi="Times New Roman" w:eastAsia="Times New Roman" w:cs="Times New Roman"/>
          <w:noProof w:val="0"/>
          <w:sz w:val="28"/>
          <w:szCs w:val="28"/>
          <w:lang w:val="en-CA" w:bidi="ar-SA"/>
        </w:rPr>
        <w:t>• RTA approval means getting permission from the Road and Transport Authority.</w:t>
      </w:r>
    </w:p>
    <w:p w:rsidR="53CF6A07" w:rsidP="53CF6A07" w:rsidRDefault="53CF6A07" w14:paraId="1A1DFC1B" w14:textId="7D0E59ED">
      <w:pPr>
        <w:spacing w:before="0" w:beforeAutospacing="off" w:after="200" w:afterAutospacing="off" w:line="276" w:lineRule="auto"/>
      </w:pPr>
      <w:r w:rsidRPr="53CF6A07" w:rsidR="53CF6A07">
        <w:rPr>
          <w:rFonts w:ascii="Times New Roman" w:hAnsi="Times New Roman" w:eastAsia="Times New Roman" w:cs="Times New Roman"/>
          <w:noProof w:val="0"/>
          <w:sz w:val="28"/>
          <w:szCs w:val="28"/>
          <w:lang w:val="en-CA" w:bidi="ar-SA"/>
        </w:rPr>
        <w:t>• Student and instructor approval ensures that both users agree to participate and allow their data to be used in the project</w:t>
      </w:r>
    </w:p>
    <w:p w:rsidR="53CF6A07" w:rsidP="53CF6A07" w:rsidRDefault="53CF6A07" w14:paraId="5FBCC9E9" w14:textId="3CB89AB0">
      <w:pPr>
        <w:spacing w:before="0" w:beforeAutospacing="off" w:after="200" w:afterAutospacing="off" w:line="276"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040BFB62" w14:textId="3C0813B5">
      <w:pPr>
        <w:spacing w:before="0" w:beforeAutospacing="off" w:after="200" w:afterAutospacing="off" w:line="276"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63290D91" w14:textId="46323E52">
      <w:pPr>
        <w:spacing w:before="0" w:beforeAutospacing="off" w:after="200" w:afterAutospacing="off" w:line="276" w:lineRule="auto"/>
      </w:pPr>
      <w:r w:rsidRPr="53CF6A07" w:rsidR="53CF6A07">
        <w:rPr>
          <w:rFonts w:ascii="Times New Roman" w:hAnsi="Times New Roman" w:eastAsia="Times New Roman" w:cs="Times New Roman"/>
          <w:noProof w:val="0"/>
          <w:sz w:val="28"/>
          <w:szCs w:val="28"/>
          <w:u w:val="single"/>
          <w:lang w:val="en-CA" w:bidi="ar-SA"/>
        </w:rPr>
        <w:t>Technical Pre-requisites:</w:t>
      </w:r>
    </w:p>
    <w:p w:rsidR="53CF6A07" w:rsidP="53CF6A07" w:rsidRDefault="53CF6A07" w14:paraId="528E2FA8" w14:textId="6C039628">
      <w:pPr>
        <w:spacing w:before="0" w:beforeAutospacing="off" w:after="200" w:afterAutospacing="off" w:line="276" w:lineRule="auto"/>
      </w:pPr>
      <w:r w:rsidRPr="53CF6A07" w:rsidR="53CF6A07">
        <w:rPr>
          <w:rFonts w:ascii="Times New Roman" w:hAnsi="Times New Roman" w:eastAsia="Times New Roman" w:cs="Times New Roman"/>
          <w:noProof w:val="0"/>
          <w:sz w:val="28"/>
          <w:szCs w:val="28"/>
          <w:lang w:val="en-CA" w:bidi="ar-SA"/>
        </w:rPr>
        <w:t>• Vehicle information through OBD-II/CAN of speed, throttle, brake, RPM.</w:t>
      </w:r>
      <w:r>
        <w:br/>
      </w:r>
      <w:r w:rsidRPr="53CF6A07" w:rsidR="53CF6A07">
        <w:rPr>
          <w:rFonts w:ascii="Times New Roman" w:hAnsi="Times New Roman" w:eastAsia="Times New Roman" w:cs="Times New Roman"/>
          <w:noProof w:val="0"/>
          <w:sz w:val="28"/>
          <w:szCs w:val="28"/>
          <w:lang w:val="en-CA" w:bidi="ar-SA"/>
        </w:rPr>
        <w:t xml:space="preserve">  • IMU (accelerator/gyro) and GPS sensors.</w:t>
      </w:r>
      <w:r>
        <w:br/>
      </w:r>
      <w:r w:rsidRPr="53CF6A07" w:rsidR="53CF6A07">
        <w:rPr>
          <w:rFonts w:ascii="Times New Roman" w:hAnsi="Times New Roman" w:eastAsia="Times New Roman" w:cs="Times New Roman"/>
          <w:noProof w:val="0"/>
          <w:sz w:val="28"/>
          <w:szCs w:val="28"/>
          <w:lang w:val="en-CA" w:bidi="ar-SA"/>
        </w:rPr>
        <w:t xml:space="preserve">  • Connection type: Edge-computing device such as Jetson Nano or Raspberry Pi 4.</w:t>
      </w:r>
      <w:r>
        <w:br/>
      </w:r>
      <w:r w:rsidRPr="53CF6A07" w:rsidR="53CF6A07">
        <w:rPr>
          <w:rFonts w:ascii="Times New Roman" w:hAnsi="Times New Roman" w:eastAsia="Times New Roman" w:cs="Times New Roman"/>
          <w:noProof w:val="0"/>
          <w:sz w:val="28"/>
          <w:szCs w:val="28"/>
          <w:lang w:val="en-CA" w:bidi="ar-SA"/>
        </w:rPr>
        <w:t xml:space="preserve">  • Software: Python ml, Flask/ Node backend, SQL DB.</w:t>
      </w:r>
      <w:r>
        <w:br/>
      </w:r>
      <w:r w:rsidRPr="53CF6A07" w:rsidR="53CF6A07">
        <w:rPr>
          <w:rFonts w:ascii="Times New Roman" w:hAnsi="Times New Roman" w:eastAsia="Times New Roman" w:cs="Times New Roman"/>
          <w:noProof w:val="0"/>
          <w:sz w:val="28"/>
          <w:szCs w:val="28"/>
          <w:lang w:val="en-CA" w:bidi="ar-SA"/>
        </w:rPr>
        <w:t xml:space="preserve">  • Data pipeline: segmentation, scoring, feedback generation.</w:t>
      </w:r>
    </w:p>
    <w:p w:rsidR="53CF6A07" w:rsidP="53CF6A07" w:rsidRDefault="53CF6A07" w14:paraId="55C2D98D" w14:textId="43C154D9">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215E99" w:themeColor="text2" w:themeTint="BF" w:themeShade="FF"/>
          <w:sz w:val="32"/>
          <w:szCs w:val="32"/>
          <w:lang w:val="en-CA" w:bidi="ar-SA"/>
        </w:rPr>
        <w:t xml:space="preserve"> </w:t>
      </w:r>
    </w:p>
    <w:p w:rsidR="53CF6A07" w:rsidP="53CF6A07" w:rsidRDefault="53CF6A07" w14:paraId="18275913" w14:textId="524308DA">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bidi="ar-SA"/>
        </w:rPr>
        <w:t>Limitations</w:t>
      </w:r>
    </w:p>
    <w:p w:rsidR="53CF6A07" w:rsidP="53CF6A07" w:rsidRDefault="53CF6A07" w14:paraId="55432D18" w14:textId="1DB65DFE">
      <w:pPr>
        <w:spacing w:before="0" w:beforeAutospacing="off" w:after="200" w:afterAutospacing="off" w:line="276" w:lineRule="auto"/>
      </w:pPr>
      <w:r w:rsidRPr="53CF6A07" w:rsidR="53CF6A07">
        <w:rPr>
          <w:rFonts w:ascii="Times New Roman" w:hAnsi="Times New Roman" w:eastAsia="Times New Roman" w:cs="Times New Roman"/>
          <w:noProof w:val="0"/>
          <w:sz w:val="28"/>
          <w:szCs w:val="28"/>
          <w:lang w:val="en-CA" w:bidi="ar-SA"/>
        </w:rPr>
        <w:t>• Small-school adoption may be restricted by the cost of hardware/installation.</w:t>
      </w:r>
      <w:r>
        <w:br/>
      </w:r>
      <w:r w:rsidRPr="53CF6A07" w:rsidR="53CF6A07">
        <w:rPr>
          <w:rFonts w:ascii="Times New Roman" w:hAnsi="Times New Roman" w:eastAsia="Times New Roman" w:cs="Times New Roman"/>
          <w:noProof w:val="0"/>
          <w:sz w:val="28"/>
          <w:szCs w:val="28"/>
          <w:lang w:val="en-CA" w:bidi="ar-SA"/>
        </w:rPr>
        <w:t xml:space="preserve"> • Model calibration required by model of vehicle.</w:t>
      </w:r>
      <w:r>
        <w:br/>
      </w:r>
      <w:r w:rsidRPr="53CF6A07" w:rsidR="53CF6A07">
        <w:rPr>
          <w:rFonts w:ascii="Times New Roman" w:hAnsi="Times New Roman" w:eastAsia="Times New Roman" w:cs="Times New Roman"/>
          <w:noProof w:val="0"/>
          <w:sz w:val="28"/>
          <w:szCs w:val="28"/>
          <w:lang w:val="en-CA" w:bidi="ar-SA"/>
        </w:rPr>
        <w:t xml:space="preserve"> • Internet needed for real time sync. </w:t>
      </w:r>
      <w:r>
        <w:br/>
      </w:r>
      <w:r w:rsidRPr="53CF6A07" w:rsidR="53CF6A07">
        <w:rPr>
          <w:rFonts w:ascii="Times New Roman" w:hAnsi="Times New Roman" w:eastAsia="Times New Roman" w:cs="Times New Roman"/>
          <w:noProof w:val="0"/>
          <w:sz w:val="28"/>
          <w:szCs w:val="28"/>
          <w:lang w:val="en-CA" w:bidi="ar-SA"/>
        </w:rPr>
        <w:t>• Only concentrates on the simpler maneuvers.</w:t>
      </w:r>
      <w:r>
        <w:br/>
      </w:r>
      <w:r w:rsidRPr="53CF6A07" w:rsidR="53CF6A07">
        <w:rPr>
          <w:rFonts w:ascii="Times New Roman" w:hAnsi="Times New Roman" w:eastAsia="Times New Roman" w:cs="Times New Roman"/>
          <w:noProof w:val="0"/>
          <w:sz w:val="28"/>
          <w:szCs w:val="28"/>
          <w:lang w:val="en-CA" w:bidi="ar-SA"/>
        </w:rPr>
        <w:t xml:space="preserve"> • Promotes training assessment, but not licensure.</w:t>
      </w:r>
    </w:p>
    <w:p w:rsidR="53CF6A07" w:rsidP="53CF6A07" w:rsidRDefault="53CF6A07" w14:paraId="0C5A0F53" w14:textId="5557F253">
      <w:pPr>
        <w:pStyle w:val="Normal"/>
      </w:pPr>
    </w:p>
    <w:p w:rsidR="53CF6A07" w:rsidP="53CF6A07" w:rsidRDefault="53CF6A07" w14:paraId="58B473BF" w14:textId="1071C43E">
      <w:pPr>
        <w:pStyle w:val="Normal"/>
      </w:pPr>
    </w:p>
    <w:p w:rsidR="53CF6A07" w:rsidP="53CF6A07" w:rsidRDefault="53CF6A07" w14:paraId="088CF72B" w14:textId="1420E146">
      <w:pPr>
        <w:pStyle w:val="Normal"/>
      </w:pPr>
    </w:p>
    <w:p w:rsidR="53CF6A07" w:rsidP="53CF6A07" w:rsidRDefault="53CF6A07" w14:paraId="2435E2D2" w14:textId="2A23FC76">
      <w:pPr>
        <w:pStyle w:val="Normal"/>
      </w:pPr>
    </w:p>
    <w:p w:rsidR="53CF6A07" w:rsidP="53CF6A07" w:rsidRDefault="53CF6A07" w14:paraId="4D1104C0" w14:textId="493EE820">
      <w:pPr>
        <w:pStyle w:val="Normal"/>
      </w:pPr>
    </w:p>
    <w:p w:rsidR="53CF6A07" w:rsidP="53CF6A07" w:rsidRDefault="53CF6A07" w14:paraId="243EE9DB" w14:textId="602831D8">
      <w:pPr>
        <w:pStyle w:val="Normal"/>
      </w:pPr>
    </w:p>
    <w:p w:rsidR="53CF6A07" w:rsidP="53CF6A07" w:rsidRDefault="53CF6A07" w14:paraId="680EA08E" w14:textId="4E4E0112">
      <w:pPr>
        <w:pStyle w:val="Normal"/>
      </w:pPr>
    </w:p>
    <w:p w:rsidR="53CF6A07" w:rsidP="53CF6A07" w:rsidRDefault="53CF6A07" w14:paraId="6AF8EB41" w14:textId="52CB323B">
      <w:pPr>
        <w:pStyle w:val="Normal"/>
      </w:pPr>
    </w:p>
    <w:p w:rsidR="53CF6A07" w:rsidP="53CF6A07" w:rsidRDefault="53CF6A07" w14:paraId="4C35C71B" w14:textId="6C4606C8">
      <w:pPr>
        <w:pStyle w:val="Normal"/>
      </w:pPr>
    </w:p>
    <w:p w:rsidR="53CF6A07" w:rsidP="53CF6A07" w:rsidRDefault="53CF6A07" w14:paraId="42B7FA98" w14:textId="6CFC4DB3">
      <w:pPr>
        <w:pStyle w:val="Normal"/>
      </w:pPr>
    </w:p>
    <w:p w:rsidR="53CF6A07" w:rsidP="53CF6A07" w:rsidRDefault="53CF6A07" w14:paraId="096D42B9" w14:textId="58353E6D">
      <w:pPr>
        <w:pStyle w:val="Normal"/>
      </w:pPr>
    </w:p>
    <w:p w:rsidR="53CF6A07" w:rsidP="53CF6A07" w:rsidRDefault="53CF6A07" w14:paraId="25212E89" w14:textId="6DB59470">
      <w:pPr>
        <w:pStyle w:val="Normal"/>
      </w:pPr>
    </w:p>
    <w:p w:rsidR="53CF6A07" w:rsidP="53CF6A07" w:rsidRDefault="53CF6A07" w14:paraId="762EDEF4" w14:textId="25BA15D0">
      <w:pPr>
        <w:pStyle w:val="Normal"/>
      </w:pPr>
    </w:p>
    <w:p w:rsidR="53CF6A07" w:rsidP="53CF6A07" w:rsidRDefault="53CF6A07" w14:paraId="324C6A10" w14:textId="5F030BC0">
      <w:pPr>
        <w:pStyle w:val="Normal"/>
      </w:pPr>
    </w:p>
    <w:p w:rsidR="53CF6A07" w:rsidP="53CF6A07" w:rsidRDefault="53CF6A07" w14:paraId="45D19F0F" w14:textId="38918C59">
      <w:pPr>
        <w:pStyle w:val="Normal"/>
      </w:pPr>
    </w:p>
    <w:p w:rsidR="53CF6A07" w:rsidP="53CF6A07" w:rsidRDefault="53CF6A07" w14:paraId="4A8268BA" w14:textId="0B5DC584">
      <w:pPr>
        <w:pStyle w:val="Normal"/>
      </w:pPr>
    </w:p>
    <w:p w:rsidR="53CF6A07" w:rsidP="53CF6A07" w:rsidRDefault="53CF6A07" w14:paraId="4C198585" w14:textId="66B59943">
      <w:pPr>
        <w:pStyle w:val="Heading1"/>
        <w:spacing w:before="0" w:beforeAutospacing="off" w:after="300" w:afterAutospacing="off" w:line="278" w:lineRule="auto"/>
      </w:pPr>
      <w:r w:rsidRPr="53CF6A07" w:rsidR="53CF6A07">
        <w:rPr>
          <w:rFonts w:ascii="Times New Roman" w:hAnsi="Times New Roman" w:eastAsia="Times New Roman" w:cs="Times New Roman"/>
          <w:b w:val="0"/>
          <w:bCs w:val="0"/>
          <w:noProof w:val="0"/>
          <w:color w:val="4C94D8" w:themeColor="text2" w:themeTint="80" w:themeShade="FF"/>
          <w:sz w:val="56"/>
          <w:szCs w:val="56"/>
          <w:lang w:val="en-CA" w:bidi="ar-SA"/>
        </w:rPr>
        <w:t>How we do it?</w:t>
      </w:r>
    </w:p>
    <w:p w:rsidR="53CF6A07" w:rsidP="53CF6A07" w:rsidRDefault="53CF6A07" w14:paraId="080E10E8" w14:textId="32BEE515">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bidi="ar-SA"/>
        </w:rPr>
        <w:t>High Level System Architecture</w:t>
      </w:r>
    </w:p>
    <w:p w:rsidR="53CF6A07" w:rsidP="53CF6A07" w:rsidRDefault="53CF6A07" w14:paraId="33DFAAA7" w14:textId="6C0BFC44">
      <w:pPr>
        <w:spacing w:before="0" w:beforeAutospacing="off" w:after="300" w:afterAutospacing="off" w:line="278" w:lineRule="auto"/>
        <w:rPr>
          <w:rFonts w:ascii="Times New Roman" w:hAnsi="Times New Roman" w:eastAsia="Times New Roman" w:cs="Times New Roman"/>
          <w:noProof w:val="0"/>
          <w:color w:val="0F4761" w:themeColor="accent1" w:themeTint="FF" w:themeShade="BF"/>
          <w:sz w:val="32"/>
          <w:szCs w:val="32"/>
          <w:lang w:val="en-CA" w:bidi="ar-SA"/>
        </w:rPr>
      </w:pPr>
    </w:p>
    <w:p w:rsidR="53CF6A07" w:rsidP="53CF6A07" w:rsidRDefault="53CF6A07" w14:paraId="675776D4" w14:textId="6724BD4F">
      <w:pPr>
        <w:pStyle w:val="Normal"/>
      </w:pPr>
      <w:r>
        <w:drawing>
          <wp:inline wp14:editId="34E56437" wp14:anchorId="68AB3870">
            <wp:extent cx="4857750" cy="5943600"/>
            <wp:effectExtent l="0" t="0" r="0" b="0"/>
            <wp:docPr id="1602129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129580" name="Picture 1602129580"/>
                    <pic:cNvPicPr/>
                  </pic:nvPicPr>
                  <pic:blipFill>
                    <a:blip xmlns:r="http://schemas.openxmlformats.org/officeDocument/2006/relationships" r:embed="rId1880169034">
                      <a:extLst>
                        <a:ext uri="{28A0092B-C50C-407E-A947-70E740481C1C}">
                          <a14:useLocalDpi xmlns:a14="http://schemas.microsoft.com/office/drawing/2010/main"/>
                        </a:ext>
                      </a:extLst>
                    </a:blip>
                    <a:stretch>
                      <a:fillRect/>
                    </a:stretch>
                  </pic:blipFill>
                  <pic:spPr>
                    <a:xfrm>
                      <a:off x="0" y="0"/>
                      <a:ext cx="4857750" cy="5943600"/>
                    </a:xfrm>
                    <a:prstGeom prst="rect">
                      <a:avLst/>
                    </a:prstGeom>
                  </pic:spPr>
                </pic:pic>
              </a:graphicData>
            </a:graphic>
          </wp:inline>
        </w:drawing>
      </w:r>
    </w:p>
    <w:p xmlns:wp14="http://schemas.microsoft.com/office/word/2010/wordml" w:rsidP="25B83195" wp14:paraId="3C7B2B57" wp14:textId="566E7A8F">
      <w:pPr>
        <w:pStyle w:val="Normal"/>
      </w:pPr>
      <w:r w:rsidR="198C7BAE">
        <w:rPr/>
        <w:t xml:space="preserve"> </w:t>
      </w:r>
    </w:p>
    <w:p xmlns:wp14="http://schemas.microsoft.com/office/word/2010/wordml" w:rsidP="25B83195" wp14:paraId="6DBA642B" wp14:textId="00155DA3">
      <w:pPr>
        <w:pStyle w:val="Normal"/>
      </w:pPr>
    </w:p>
    <w:p xmlns:wp14="http://schemas.microsoft.com/office/word/2010/wordml" w:rsidP="53CF6A07" wp14:paraId="628730E0" wp14:textId="63A7D93C">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bidi="ar-SA"/>
        </w:rPr>
        <w:t>High Level System Operation</w:t>
      </w:r>
    </w:p>
    <w:p xmlns:wp14="http://schemas.microsoft.com/office/word/2010/wordml" w:rsidP="53CF6A07" wp14:paraId="5058D128" wp14:textId="74D60DBE">
      <w:pPr>
        <w:spacing w:before="0" w:beforeAutospacing="off" w:after="300" w:afterAutospacing="off" w:line="278" w:lineRule="auto"/>
      </w:pPr>
      <w:r w:rsidRPr="53CF6A07" w:rsidR="53CF6A07">
        <w:rPr>
          <w:rFonts w:ascii="Times New Roman" w:hAnsi="Times New Roman" w:eastAsia="Times New Roman" w:cs="Times New Roman"/>
          <w:noProof w:val="0"/>
          <w:color w:val="000000" w:themeColor="text1" w:themeTint="FF" w:themeShade="FF"/>
          <w:sz w:val="28"/>
          <w:szCs w:val="28"/>
          <w:lang w:val="en-CA" w:bidi="ar-SA"/>
        </w:rPr>
        <w:t xml:space="preserve"> </w:t>
      </w:r>
    </w:p>
    <w:p xmlns:wp14="http://schemas.microsoft.com/office/word/2010/wordml" w:rsidP="53CF6A07" wp14:paraId="5B17A28D" wp14:textId="39AC357C">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The DriveIQ system works in 3 Layer: </w:t>
      </w:r>
    </w:p>
    <w:p xmlns:wp14="http://schemas.microsoft.com/office/word/2010/wordml" w:rsidP="53CF6A07" wp14:paraId="57D00AE6" wp14:textId="67EE95E0">
      <w:pPr>
        <w:pStyle w:val="ListParagraph"/>
        <w:numPr>
          <w:ilvl w:val="0"/>
          <w:numId w:val="10"/>
        </w:numPr>
        <w:spacing w:before="0" w:beforeAutospacing="off" w:after="0" w:afterAutospacing="off" w:line="278" w:lineRule="auto"/>
        <w:ind w:left="108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 xml:space="preserve">Presentation Layer </w:t>
      </w:r>
    </w:p>
    <w:p xmlns:wp14="http://schemas.microsoft.com/office/word/2010/wordml" w:rsidP="53CF6A07" wp14:paraId="4342F054" wp14:textId="455C0F0C">
      <w:pPr>
        <w:pStyle w:val="ListParagraph"/>
        <w:numPr>
          <w:ilvl w:val="0"/>
          <w:numId w:val="11"/>
        </w:numPr>
        <w:spacing w:before="0" w:beforeAutospacing="off" w:after="0" w:afterAutospacing="off" w:line="278" w:lineRule="auto"/>
        <w:ind w:left="108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 xml:space="preserve">Logic Layer </w:t>
      </w:r>
    </w:p>
    <w:p xmlns:wp14="http://schemas.microsoft.com/office/word/2010/wordml" w:rsidP="53CF6A07" wp14:paraId="556DE50F" wp14:textId="43F41592">
      <w:pPr>
        <w:pStyle w:val="ListParagraph"/>
        <w:numPr>
          <w:ilvl w:val="0"/>
          <w:numId w:val="12"/>
        </w:numPr>
        <w:spacing w:before="0" w:beforeAutospacing="off" w:after="0" w:afterAutospacing="off" w:line="278" w:lineRule="auto"/>
        <w:ind w:left="108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 xml:space="preserve">Data Layer </w:t>
      </w:r>
    </w:p>
    <w:p xmlns:wp14="http://schemas.microsoft.com/office/word/2010/wordml" w:rsidP="53CF6A07" wp14:paraId="21FE0523" wp14:textId="5F6E499B">
      <w:pPr>
        <w:spacing w:before="0" w:beforeAutospacing="off" w:after="0" w:afterAutospacing="off" w:line="278" w:lineRule="auto"/>
        <w:ind w:left="1080" w:right="0"/>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076FEEDC" wp14:textId="7BC888BD">
      <w:pPr>
        <w:spacing w:before="0" w:beforeAutospacing="off" w:after="0" w:afterAutospacing="off" w:line="278" w:lineRule="auto"/>
        <w:ind w:left="1080" w:right="0"/>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0B0557C9" wp14:textId="36D2321B">
      <w:pPr>
        <w:pStyle w:val="ListParagraph"/>
        <w:numPr>
          <w:ilvl w:val="0"/>
          <w:numId w:val="13"/>
        </w:numPr>
        <w:spacing w:before="0" w:beforeAutospacing="off" w:after="0" w:afterAutospacing="off" w:line="278" w:lineRule="auto"/>
        <w:ind w:left="1080" w:right="0" w:hanging="360"/>
        <w:rPr>
          <w:rFonts w:ascii="Times New Roman" w:hAnsi="Times New Roman" w:eastAsia="Times New Roman" w:cs="Times New Roman"/>
          <w:noProof w:val="0"/>
          <w:sz w:val="28"/>
          <w:szCs w:val="28"/>
          <w:u w:val="single"/>
          <w:lang w:val="en-CA" w:bidi="ar-SA"/>
        </w:rPr>
      </w:pPr>
      <w:r w:rsidRPr="53CF6A07" w:rsidR="53CF6A07">
        <w:rPr>
          <w:rFonts w:ascii="Times New Roman" w:hAnsi="Times New Roman" w:eastAsia="Times New Roman" w:cs="Times New Roman"/>
          <w:noProof w:val="0"/>
          <w:sz w:val="28"/>
          <w:szCs w:val="28"/>
          <w:u w:val="single"/>
          <w:lang w:val="en-CA" w:bidi="ar-SA"/>
        </w:rPr>
        <w:t>Presentation Layer:</w:t>
      </w:r>
    </w:p>
    <w:p xmlns:wp14="http://schemas.microsoft.com/office/word/2010/wordml" w:rsidP="53CF6A07" wp14:paraId="53ECEFEF" wp14:textId="4AFA005F">
      <w:pPr>
        <w:spacing w:before="0" w:beforeAutospacing="off" w:after="30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It is a front-end layer in which all communication occurs. </w:t>
      </w:r>
    </w:p>
    <w:p xmlns:wp14="http://schemas.microsoft.com/office/word/2010/wordml" w:rsidP="53CF6A07" wp14:paraId="31E280FA" wp14:textId="1F41311B">
      <w:pPr>
        <w:spacing w:before="0" w:beforeAutospacing="off" w:after="30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Contains: </w:t>
      </w:r>
    </w:p>
    <w:p xmlns:wp14="http://schemas.microsoft.com/office/word/2010/wordml" w:rsidP="53CF6A07" wp14:paraId="4C1D2AB9" wp14:textId="50858D71">
      <w:pPr>
        <w:pStyle w:val="ListParagraph"/>
        <w:numPr>
          <w:ilvl w:val="0"/>
          <w:numId w:val="14"/>
        </w:numPr>
        <w:spacing w:before="0" w:beforeAutospacing="off" w:after="0" w:afterAutospacing="off" w:line="278" w:lineRule="auto"/>
        <w:ind w:left="144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 xml:space="preserve">The mobile application that will be accessed by the learner and instructors (our users) via their mobiles. </w:t>
      </w:r>
    </w:p>
    <w:p xmlns:wp14="http://schemas.microsoft.com/office/word/2010/wordml" w:rsidP="53CF6A07" wp14:paraId="679622FC" wp14:textId="0D5524AB">
      <w:pPr>
        <w:spacing w:before="0" w:beforeAutospacing="off" w:after="0" w:afterAutospacing="off" w:line="278" w:lineRule="auto"/>
        <w:ind w:left="1080" w:right="0"/>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1DA0FE89" wp14:textId="7C6F7B1F">
      <w:pPr>
        <w:pStyle w:val="ListParagraph"/>
        <w:numPr>
          <w:ilvl w:val="0"/>
          <w:numId w:val="14"/>
        </w:numPr>
        <w:spacing w:before="0" w:beforeAutospacing="off" w:after="0" w:afterAutospacing="off" w:line="278" w:lineRule="auto"/>
        <w:ind w:left="144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 xml:space="preserve">The sensor data gathering module gathers real-time data offered by the GPS of the vehicle, integrated accelerator/gyroscope and the OBD-II port. </w:t>
      </w:r>
    </w:p>
    <w:p xmlns:wp14="http://schemas.microsoft.com/office/word/2010/wordml" w:rsidP="53CF6A07" wp14:paraId="387583ED" wp14:textId="2253BE62">
      <w:pPr>
        <w:spacing w:before="0" w:beforeAutospacing="off" w:after="0" w:afterAutospacing="off" w:line="278" w:lineRule="auto"/>
        <w:ind w:left="1080" w:right="0"/>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0ED70F61" wp14:textId="29B1A16E">
      <w:pPr>
        <w:pStyle w:val="ListParagraph"/>
        <w:numPr>
          <w:ilvl w:val="0"/>
          <w:numId w:val="14"/>
        </w:numPr>
        <w:spacing w:before="0" w:beforeAutospacing="off" w:after="0" w:afterAutospacing="off" w:line="278" w:lineRule="auto"/>
        <w:ind w:left="144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 xml:space="preserve">In driving, the feedback interface warns the user both visually and orally regarding unsafe conditions, including forceful braking, abrupt acceleration, deviating the lane, and over speeding. </w:t>
      </w:r>
    </w:p>
    <w:p xmlns:wp14="http://schemas.microsoft.com/office/word/2010/wordml" w:rsidP="53CF6A07" wp14:paraId="641BEF5E" wp14:textId="1E9B0DAE">
      <w:pPr>
        <w:spacing w:before="0" w:beforeAutospacing="off" w:after="0" w:afterAutospacing="off" w:line="278" w:lineRule="auto"/>
        <w:ind w:left="1080" w:right="0"/>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7C053C40" wp14:textId="68833C44">
      <w:pPr>
        <w:pStyle w:val="ListParagraph"/>
        <w:numPr>
          <w:ilvl w:val="0"/>
          <w:numId w:val="14"/>
        </w:numPr>
        <w:spacing w:before="0" w:beforeAutospacing="off" w:after="0" w:afterAutospacing="off" w:line="278" w:lineRule="auto"/>
        <w:ind w:left="144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Performance reports, progress indicators and instant feedback are presented via the presentation layer that encourages the real time interaction after every training session.</w:t>
      </w:r>
    </w:p>
    <w:p xmlns:wp14="http://schemas.microsoft.com/office/word/2010/wordml" w:rsidP="53CF6A07" wp14:paraId="1A4F2318" wp14:textId="7A1A1DFA">
      <w:pPr>
        <w:spacing w:before="0" w:beforeAutospacing="off" w:after="30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2639E075" wp14:textId="4F9234E8">
      <w:pPr>
        <w:pStyle w:val="ListParagraph"/>
        <w:numPr>
          <w:ilvl w:val="0"/>
          <w:numId w:val="13"/>
        </w:numPr>
        <w:spacing w:before="0" w:beforeAutospacing="off" w:after="0" w:afterAutospacing="off" w:line="278" w:lineRule="auto"/>
        <w:ind w:left="108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u w:val="single"/>
          <w:lang w:val="en-CA" w:bidi="ar-SA"/>
        </w:rPr>
        <w:t>Logic Layer:</w:t>
      </w: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73CD357F" wp14:textId="6B329DBD">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Is where the data under processing and analysis is. </w:t>
      </w:r>
    </w:p>
    <w:p xmlns:wp14="http://schemas.microsoft.com/office/word/2010/wordml" w:rsidP="53CF6A07" wp14:paraId="174A613F" wp14:textId="2E6C50B4">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0B12FAB0" wp14:textId="3D4C86AC">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Contains: </w:t>
      </w:r>
    </w:p>
    <w:p xmlns:wp14="http://schemas.microsoft.com/office/word/2010/wordml" w:rsidP="53CF6A07" wp14:paraId="49AD5EAB" wp14:textId="29D97FEF">
      <w:pPr>
        <w:pStyle w:val="ListParagraph"/>
        <w:numPr>
          <w:ilvl w:val="0"/>
          <w:numId w:val="16"/>
        </w:numPr>
        <w:spacing w:before="0" w:beforeAutospacing="off" w:after="0" w:afterAutospacing="off" w:line="278" w:lineRule="auto"/>
        <w:ind w:left="108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 xml:space="preserve">The web server is used to handle all business logic and make sure that modules interact with each other in a secure manner.  </w:t>
      </w:r>
    </w:p>
    <w:p xmlns:wp14="http://schemas.microsoft.com/office/word/2010/wordml" w:rsidP="53CF6A07" wp14:paraId="1C334817" wp14:textId="169F9DE1">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69170B4B" wp14:textId="5472AB1B">
      <w:pPr>
        <w:pStyle w:val="ListParagraph"/>
        <w:numPr>
          <w:ilvl w:val="0"/>
          <w:numId w:val="16"/>
        </w:numPr>
        <w:spacing w:before="0" w:beforeAutospacing="off" w:after="0" w:afterAutospacing="off" w:line="278" w:lineRule="auto"/>
        <w:ind w:left="108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 xml:space="preserve">The AI analysis engine compares the driver behavior and reports dangerous driving habits by running on trained machine-learning models.  </w:t>
      </w:r>
    </w:p>
    <w:p xmlns:wp14="http://schemas.microsoft.com/office/word/2010/wordml" w:rsidP="53CF6A07" wp14:paraId="39BDA58A" wp14:textId="0DDAA2B8">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4DC7D10E" wp14:textId="6B561A57">
      <w:pPr>
        <w:pStyle w:val="ListParagraph"/>
        <w:numPr>
          <w:ilvl w:val="0"/>
          <w:numId w:val="16"/>
        </w:numPr>
        <w:spacing w:before="0" w:beforeAutospacing="off" w:after="0" w:afterAutospacing="off" w:line="278" w:lineRule="auto"/>
        <w:ind w:left="108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Upon evaluation of the results of the AI, the feedback generator transmits the relevant warnings, coaching recommendations, and performance ratings to the display layer.</w:t>
      </w:r>
    </w:p>
    <w:p xmlns:wp14="http://schemas.microsoft.com/office/word/2010/wordml" w:rsidP="53CF6A07" wp14:paraId="6689D470" wp14:textId="5A239B7A">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46539D00" wp14:textId="21BF3DC2">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3- </w:t>
      </w:r>
      <w:r w:rsidRPr="53CF6A07" w:rsidR="53CF6A07">
        <w:rPr>
          <w:rFonts w:ascii="Times New Roman" w:hAnsi="Times New Roman" w:eastAsia="Times New Roman" w:cs="Times New Roman"/>
          <w:noProof w:val="0"/>
          <w:sz w:val="28"/>
          <w:szCs w:val="28"/>
          <w:u w:val="single"/>
          <w:lang w:val="en-CA" w:bidi="ar-SA"/>
        </w:rPr>
        <w:t>Data Layer:</w:t>
      </w:r>
    </w:p>
    <w:p xmlns:wp14="http://schemas.microsoft.com/office/word/2010/wordml" w:rsidP="53CF6A07" wp14:paraId="39374362" wp14:textId="542F59B9">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This layer alone oversees all persistent storage and retrieving. </w:t>
      </w:r>
    </w:p>
    <w:p xmlns:wp14="http://schemas.microsoft.com/office/word/2010/wordml" w:rsidP="53CF6A07" wp14:paraId="06DF1F26" wp14:textId="52739C0C">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1BAFDBB5" wp14:textId="4179DC39">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Contains: </w:t>
      </w:r>
    </w:p>
    <w:p xmlns:wp14="http://schemas.microsoft.com/office/word/2010/wordml" w:rsidP="53CF6A07" wp14:paraId="79117EEF" wp14:textId="28E764CD">
      <w:pPr>
        <w:pStyle w:val="ListParagraph"/>
        <w:numPr>
          <w:ilvl w:val="0"/>
          <w:numId w:val="17"/>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 xml:space="preserve">The database is deployed on the cloud, and it is used to store user profile, training sessions, measurement taken by sensors as well as feedback logs. </w:t>
      </w:r>
    </w:p>
    <w:p xmlns:wp14="http://schemas.microsoft.com/office/word/2010/wordml" w:rsidP="53CF6A07" wp14:paraId="02E333B2" wp14:textId="28DCFB19">
      <w:pPr>
        <w:pStyle w:val="ListParagraph"/>
        <w:numPr>
          <w:ilvl w:val="0"/>
          <w:numId w:val="18"/>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 xml:space="preserve">The information encryption and access control systems are used to enshrine the confidentiality, reliability, and privacy of all driving information. </w:t>
      </w:r>
    </w:p>
    <w:p xmlns:wp14="http://schemas.microsoft.com/office/word/2010/wordml" w:rsidP="53CF6A07" wp14:paraId="22BE1012" wp14:textId="5D11E069">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2B13BEE9" wp14:textId="02750FDE">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 xml:space="preserve">CRUD API ensures the seamless flow of the data in both directions, to and out of the logic layer by performing Create, Read, Update, and Delete operations. </w:t>
      </w:r>
    </w:p>
    <w:p xmlns:wp14="http://schemas.microsoft.com/office/word/2010/wordml" w:rsidP="53CF6A07" wp14:paraId="34A5F621" wp14:textId="712AF69E">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xmlns:wp14="http://schemas.microsoft.com/office/word/2010/wordml" w:rsidP="53CF6A07" wp14:paraId="18A2AA4D" wp14:textId="7E5A28A5">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The three layers are so tightly interconnected yet loosely coupled, which means that any of the layers can be updated or improved without affecting the system adversely. DriveIQ was designed in a way that it can be integrated with additional sensors and vehicles or even more sophisticated collecting data software in the future.</w:t>
      </w:r>
    </w:p>
    <w:p xmlns:wp14="http://schemas.microsoft.com/office/word/2010/wordml" w:rsidP="25B83195" wp14:paraId="174F7E06" wp14:textId="31D5BF58">
      <w:pPr>
        <w:pStyle w:val="Normal"/>
      </w:pPr>
    </w:p>
    <w:p w:rsidR="53CF6A07" w:rsidP="53CF6A07" w:rsidRDefault="53CF6A07" w14:paraId="0E68EF26" w14:textId="21934A69">
      <w:pPr>
        <w:pStyle w:val="Normal"/>
      </w:pPr>
    </w:p>
    <w:p w:rsidR="53CF6A07" w:rsidP="53CF6A07" w:rsidRDefault="53CF6A07" w14:paraId="3A497B2D" w14:textId="03541C40">
      <w:pPr>
        <w:pStyle w:val="Heading1"/>
        <w:spacing w:before="0" w:beforeAutospacing="off" w:after="300" w:afterAutospacing="off" w:line="278" w:lineRule="auto"/>
      </w:pPr>
      <w:r w:rsidRPr="53CF6A07" w:rsidR="53CF6A07">
        <w:rPr>
          <w:rFonts w:ascii="Times New Roman" w:hAnsi="Times New Roman" w:eastAsia="Times New Roman" w:cs="Times New Roman"/>
          <w:b w:val="0"/>
          <w:bCs w:val="0"/>
          <w:noProof w:val="0"/>
          <w:color w:val="4C94D8" w:themeColor="text2" w:themeTint="80" w:themeShade="FF"/>
          <w:sz w:val="56"/>
          <w:szCs w:val="56"/>
          <w:lang w:val="en-CA" w:bidi="ar-SA"/>
        </w:rPr>
        <w:t>Software and Hardware Requirements</w:t>
      </w:r>
    </w:p>
    <w:p w:rsidR="53CF6A07" w:rsidP="53CF6A07" w:rsidRDefault="53CF6A07" w14:paraId="1CA2D839" w14:textId="0A713847">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The hardware and software components necessary to make the DriveIQ intelligent driving assistance system successful and workable have been detailed in the subsequent section.  </w:t>
      </w:r>
    </w:p>
    <w:p w:rsidR="53CF6A07" w:rsidP="53CF6A07" w:rsidRDefault="53CF6A07" w14:paraId="01C211CD" w14:textId="6BCF5699">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The software requirements will specify the platforms on which the applications are to be developed and deployed, tools and technology that will be used to create the front-end and back-end applications, process data, apply machine learning, and use cloud-based storage.  </w:t>
      </w:r>
    </w:p>
    <w:p w:rsidR="53CF6A07" w:rsidP="53CF6A07" w:rsidRDefault="53CF6A07" w14:paraId="23C15B82" w14:textId="3695FBE1">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The hardware specifications also consider the in-car sensors, networking units, and processing units required to adequately give and portray real-time data on driving activities.  </w:t>
      </w:r>
    </w:p>
    <w:p w:rsidR="53CF6A07" w:rsidP="53CF6A07" w:rsidRDefault="53CF6A07" w14:paraId="556AD866" w14:textId="6BA57F32">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1A1E9741" w14:textId="03A95B51">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bidi="ar-SA"/>
        </w:rPr>
        <w:t>Software Requirements</w:t>
      </w:r>
    </w:p>
    <w:p w:rsidR="53CF6A07" w:rsidP="53CF6A07" w:rsidRDefault="53CF6A07" w14:paraId="030FAE9E" w14:textId="309ACB77">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The DriveIQ is mainly an application that is mobile-based and helps driving instructors and their learners in real-time based on data analysis, feedback and monitoring performance. The selected technologies can guarantee the proper and seamless connectivity of the mobile application, vehicle sensors, cloud server.</w:t>
      </w:r>
    </w:p>
    <w:p w:rsidR="53CF6A07" w:rsidP="53CF6A07" w:rsidRDefault="53CF6A07" w14:paraId="71218B0B" w14:textId="118E28D8">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3585A897" w14:textId="720CC326">
      <w:pPr>
        <w:pStyle w:val="ListParagraph"/>
        <w:numPr>
          <w:ilvl w:val="0"/>
          <w:numId w:val="20"/>
        </w:numPr>
        <w:spacing w:before="0" w:beforeAutospacing="off" w:after="0" w:afterAutospacing="off" w:line="278" w:lineRule="auto"/>
        <w:ind w:left="720" w:right="0" w:hanging="360"/>
        <w:rPr>
          <w:rFonts w:ascii="Times New Roman" w:hAnsi="Times New Roman" w:eastAsia="Times New Roman" w:cs="Times New Roman"/>
          <w:noProof w:val="0"/>
          <w:sz w:val="28"/>
          <w:szCs w:val="28"/>
          <w:u w:val="single"/>
          <w:lang w:val="en-CA" w:bidi="ar-SA"/>
        </w:rPr>
      </w:pPr>
      <w:r w:rsidRPr="53CF6A07" w:rsidR="53CF6A07">
        <w:rPr>
          <w:rFonts w:ascii="Times New Roman" w:hAnsi="Times New Roman" w:eastAsia="Times New Roman" w:cs="Times New Roman"/>
          <w:noProof w:val="0"/>
          <w:sz w:val="28"/>
          <w:szCs w:val="28"/>
          <w:u w:val="single"/>
          <w:lang w:val="en-CA" w:bidi="ar-SA"/>
        </w:rPr>
        <w:t>Front-End (Mobile Application Layer)</w:t>
      </w:r>
    </w:p>
    <w:p w:rsidR="53CF6A07" w:rsidP="53CF6A07" w:rsidRDefault="53CF6A07" w14:paraId="792EB250" w14:textId="7DDD46AE">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0D7DABDF" w14:textId="69B31DF7">
      <w:pPr>
        <w:pStyle w:val="ListParagraph"/>
        <w:numPr>
          <w:ilvl w:val="0"/>
          <w:numId w:val="21"/>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Swift: The mobile Swift version of the DriveIQ application will be built using Swift as it will offer a native and interactive interface to learners and instructors on iPhones and iPads. Swift will offer smooth connectivity with the cloud server and instant response in driving sessions.</w:t>
      </w:r>
    </w:p>
    <w:p w:rsidR="53CF6A07" w:rsidP="53CF6A07" w:rsidRDefault="53CF6A07" w14:paraId="2174B911" w14:textId="75C0FBA9">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05EAA7B6" w14:textId="128DCA12">
      <w:pPr>
        <w:pStyle w:val="ListParagraph"/>
        <w:numPr>
          <w:ilvl w:val="0"/>
          <w:numId w:val="22"/>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Kotlin or Flutter: In case of cross-platform compatibility, the Android version can be realized with Kotlin or Flutter to ensure the consistency of functions of the devices.</w:t>
      </w:r>
    </w:p>
    <w:p w:rsidR="53CF6A07" w:rsidP="53CF6A07" w:rsidRDefault="53CF6A07" w14:paraId="3E669DF5" w14:textId="620C6180">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07DCFB6B" w14:textId="7EA9642E">
      <w:pPr>
        <w:pStyle w:val="ListParagraph"/>
        <w:numPr>
          <w:ilvl w:val="0"/>
          <w:numId w:val="23"/>
        </w:numPr>
        <w:spacing w:before="0" w:beforeAutospacing="off" w:after="0" w:afterAutospacing="off" w:line="278" w:lineRule="auto"/>
        <w:ind w:left="720" w:right="0" w:hanging="360"/>
        <w:rPr>
          <w:rFonts w:ascii="Times New Roman" w:hAnsi="Times New Roman" w:eastAsia="Times New Roman" w:cs="Times New Roman"/>
          <w:noProof w:val="0"/>
          <w:sz w:val="28"/>
          <w:szCs w:val="28"/>
          <w:u w:val="single"/>
          <w:lang w:val="en-CA" w:bidi="ar-SA"/>
        </w:rPr>
      </w:pPr>
      <w:r w:rsidRPr="53CF6A07" w:rsidR="53CF6A07">
        <w:rPr>
          <w:rFonts w:ascii="Times New Roman" w:hAnsi="Times New Roman" w:eastAsia="Times New Roman" w:cs="Times New Roman"/>
          <w:noProof w:val="0"/>
          <w:sz w:val="28"/>
          <w:szCs w:val="28"/>
          <w:u w:val="single"/>
          <w:lang w:val="en-CA" w:bidi="ar-SA"/>
        </w:rPr>
        <w:t>Server and Application Logic (Back-End)</w:t>
      </w:r>
    </w:p>
    <w:p w:rsidR="53CF6A07" w:rsidP="53CF6A07" w:rsidRDefault="53CF6A07" w14:paraId="0FCF635A" w14:textId="02F1496C">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4D7E2B9F" w14:textId="0584A5AB">
      <w:pPr>
        <w:pStyle w:val="ListParagraph"/>
        <w:numPr>
          <w:ilvl w:val="0"/>
          <w:numId w:val="24"/>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Node.js: It handles the back-end code that deals with communication of the mobile application, database and in-vehicle sensors. The incoming data streams will flow through the node.js, which will in turn be used to aid and power the analytics layer of the AI, which will be forwarded to get their data assessed and the feedback generated.</w:t>
      </w:r>
    </w:p>
    <w:p w:rsidR="53CF6A07" w:rsidP="53CF6A07" w:rsidRDefault="53CF6A07" w14:paraId="5736FA05" w14:textId="6F630A61">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1C43EF07" w14:textId="5F7C8084">
      <w:pPr>
        <w:pStyle w:val="ListParagraph"/>
        <w:numPr>
          <w:ilvl w:val="0"/>
          <w:numId w:val="25"/>
        </w:numPr>
        <w:spacing w:before="0" w:beforeAutospacing="off" w:after="0" w:afterAutospacing="off" w:line="278" w:lineRule="auto"/>
        <w:ind w:left="720" w:right="0" w:hanging="360"/>
        <w:rPr>
          <w:rFonts w:ascii="Times New Roman" w:hAnsi="Times New Roman" w:eastAsia="Times New Roman" w:cs="Times New Roman"/>
          <w:noProof w:val="0"/>
          <w:sz w:val="28"/>
          <w:szCs w:val="28"/>
          <w:u w:val="single"/>
          <w:lang w:val="en-CA" w:bidi="ar-SA"/>
        </w:rPr>
      </w:pPr>
      <w:r w:rsidRPr="53CF6A07" w:rsidR="53CF6A07">
        <w:rPr>
          <w:rFonts w:ascii="Times New Roman" w:hAnsi="Times New Roman" w:eastAsia="Times New Roman" w:cs="Times New Roman"/>
          <w:noProof w:val="0"/>
          <w:sz w:val="28"/>
          <w:szCs w:val="28"/>
          <w:u w:val="single"/>
          <w:lang w:val="en-CA" w:bidi="ar-SA"/>
        </w:rPr>
        <w:t>Machine Learning and Artificial Intelligence</w:t>
      </w:r>
    </w:p>
    <w:p w:rsidR="53CF6A07" w:rsidP="53CF6A07" w:rsidRDefault="53CF6A07" w14:paraId="49FE1302" w14:textId="1DABE710">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7DD547D8" w14:textId="1D2E410E">
      <w:pPr>
        <w:pStyle w:val="ListParagraph"/>
        <w:numPr>
          <w:ilvl w:val="0"/>
          <w:numId w:val="26"/>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Python: It makes training, tuning, and executing the machine -learning models that interpret driving behavior, raise flags and create performance feedback reports.</w:t>
      </w:r>
    </w:p>
    <w:p w:rsidR="53CF6A07" w:rsidP="53CF6A07" w:rsidRDefault="53CF6A07" w14:paraId="638B2F28" w14:textId="2D718F62">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20431AF8" w14:textId="25363B57">
      <w:pPr>
        <w:pStyle w:val="ListParagraph"/>
        <w:numPr>
          <w:ilvl w:val="0"/>
          <w:numId w:val="26"/>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TensorFlow: It can be used in behavioral pattern recognition, which assists the system in detecting unsafe or inefficient actions on the road.</w:t>
      </w:r>
    </w:p>
    <w:p w:rsidR="53CF6A07" w:rsidP="53CF6A07" w:rsidRDefault="53CF6A07" w14:paraId="384A7703" w14:textId="5300ADB1">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30BBF52A" w14:textId="77978A54">
      <w:pPr>
        <w:pStyle w:val="ListParagraph"/>
        <w:numPr>
          <w:ilvl w:val="0"/>
          <w:numId w:val="27"/>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OpenCV: It is used when the camera is active and has computer-vision-oriented features, like monitors the lanes, or measures the posture of the driver, etc.</w:t>
      </w:r>
    </w:p>
    <w:p w:rsidR="53CF6A07" w:rsidP="53CF6A07" w:rsidRDefault="53CF6A07" w14:paraId="506DAC8B" w14:textId="0B68771E">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7D54869D" w14:textId="6F973FB0">
      <w:pPr>
        <w:pStyle w:val="ListParagraph"/>
        <w:numPr>
          <w:ilvl w:val="0"/>
          <w:numId w:val="27"/>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Multi Model AI models: Combines data for multiple sources such as sensors, cameras and performance metrics to create more accurate and reliable driver behavior analysis. And feedback.</w:t>
      </w:r>
    </w:p>
    <w:p w:rsidR="53CF6A07" w:rsidP="53CF6A07" w:rsidRDefault="53CF6A07" w14:paraId="36C5C29F" w14:textId="3CB8B9B3">
      <w:pPr>
        <w:spacing w:before="0" w:beforeAutospacing="off" w:after="30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17E616B8" w14:textId="7EC2E0D1">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1EDD0BC5" w14:textId="3130BF95">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5727B57A" w14:textId="5D98010F">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394DE362" w14:textId="66453608">
      <w:pPr>
        <w:pStyle w:val="ListParagraph"/>
        <w:numPr>
          <w:ilvl w:val="0"/>
          <w:numId w:val="28"/>
        </w:numPr>
        <w:spacing w:before="0" w:beforeAutospacing="off" w:after="0" w:afterAutospacing="off" w:line="278" w:lineRule="auto"/>
        <w:ind w:left="720" w:right="0" w:hanging="360"/>
        <w:rPr>
          <w:rFonts w:ascii="Times New Roman" w:hAnsi="Times New Roman" w:eastAsia="Times New Roman" w:cs="Times New Roman"/>
          <w:noProof w:val="0"/>
          <w:sz w:val="28"/>
          <w:szCs w:val="28"/>
          <w:u w:val="single"/>
          <w:lang w:val="en-CA" w:bidi="ar-SA"/>
        </w:rPr>
      </w:pPr>
      <w:r w:rsidRPr="53CF6A07" w:rsidR="53CF6A07">
        <w:rPr>
          <w:rFonts w:ascii="Times New Roman" w:hAnsi="Times New Roman" w:eastAsia="Times New Roman" w:cs="Times New Roman"/>
          <w:noProof w:val="0"/>
          <w:sz w:val="28"/>
          <w:szCs w:val="28"/>
          <w:u w:val="single"/>
          <w:lang w:val="en-CA" w:bidi="ar-SA"/>
        </w:rPr>
        <w:t>Data Management and Databases</w:t>
      </w:r>
    </w:p>
    <w:p w:rsidR="53CF6A07" w:rsidP="53CF6A07" w:rsidRDefault="53CF6A07" w14:paraId="0D3B81C6" w14:textId="216FA803">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4EE85392" w14:textId="4831A84F">
      <w:pPr>
        <w:pStyle w:val="ListParagraph"/>
        <w:numPr>
          <w:ilvl w:val="0"/>
          <w:numId w:val="29"/>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MongoDB (NoSQL): Data of high volume and unstructured data like the sensor log data, telemetry streams, and AI feedback analytics are stored.</w:t>
      </w:r>
    </w:p>
    <w:p w:rsidR="53CF6A07" w:rsidP="53CF6A07" w:rsidRDefault="53CF6A07" w14:paraId="6661C9A3" w14:textId="7191E4CD">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45B0C774" w14:textId="4771D037">
      <w:pPr>
        <w:pStyle w:val="ListParagraph"/>
        <w:numPr>
          <w:ilvl w:val="0"/>
          <w:numId w:val="30"/>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MySQL (SQL): Stores the structured data such as user bodies, learner statistics, instructor statistics and session report.</w:t>
      </w:r>
    </w:p>
    <w:p w:rsidR="53CF6A07" w:rsidP="53CF6A07" w:rsidRDefault="53CF6A07" w14:paraId="3FC0C79B" w14:textId="00CA5D67">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654507EA" w14:textId="72628BC3">
      <w:pPr>
        <w:pStyle w:val="ListParagraph"/>
        <w:numPr>
          <w:ilvl w:val="0"/>
          <w:numId w:val="31"/>
        </w:numPr>
        <w:spacing w:before="0" w:beforeAutospacing="off" w:after="0" w:afterAutospacing="off" w:line="278" w:lineRule="auto"/>
        <w:ind w:left="720" w:right="0" w:hanging="360"/>
        <w:rPr>
          <w:rFonts w:ascii="Times New Roman" w:hAnsi="Times New Roman" w:eastAsia="Times New Roman" w:cs="Times New Roman"/>
          <w:noProof w:val="0"/>
          <w:sz w:val="28"/>
          <w:szCs w:val="28"/>
          <w:u w:val="single"/>
          <w:lang w:val="en-CA" w:bidi="ar-SA"/>
        </w:rPr>
      </w:pPr>
      <w:r w:rsidRPr="53CF6A07" w:rsidR="53CF6A07">
        <w:rPr>
          <w:rFonts w:ascii="Times New Roman" w:hAnsi="Times New Roman" w:eastAsia="Times New Roman" w:cs="Times New Roman"/>
          <w:noProof w:val="0"/>
          <w:sz w:val="28"/>
          <w:szCs w:val="28"/>
          <w:u w:val="single"/>
          <w:lang w:val="en-CA" w:bidi="ar-SA"/>
        </w:rPr>
        <w:t>Messages and Information</w:t>
      </w:r>
    </w:p>
    <w:p w:rsidR="53CF6A07" w:rsidP="53CF6A07" w:rsidRDefault="53CF6A07" w14:paraId="72F9818A" w14:textId="525D318D">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0617AFBF" w14:textId="53159EFE">
      <w:pPr>
        <w:pStyle w:val="ListParagraph"/>
        <w:numPr>
          <w:ilvl w:val="0"/>
          <w:numId w:val="32"/>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MQTT (Message Queuing Telemetry Transport): This is a lightweight protocol that is adopted to guarantee effective real-time communications between the in-vehicle IoT sensor modules and the DriveIQ cloud server. This allows data flow using synchronization when one is driving.</w:t>
      </w:r>
    </w:p>
    <w:p w:rsidR="53CF6A07" w:rsidP="53CF6A07" w:rsidRDefault="53CF6A07" w14:paraId="1429383A" w14:textId="33E4876A">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529BFEEE" w14:textId="0DF232A9">
      <w:pPr>
        <w:pStyle w:val="ListParagraph"/>
        <w:numPr>
          <w:ilvl w:val="0"/>
          <w:numId w:val="33"/>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Firebase Cloud Messaging (FCM): Provides the option of growing instant notifications and feedback alerts to the mobile application of the user upon the completion of every driving session.</w:t>
      </w:r>
    </w:p>
    <w:p w:rsidR="53CF6A07" w:rsidP="53CF6A07" w:rsidRDefault="53CF6A07" w14:paraId="316E62A1" w14:textId="1D80440D">
      <w:pPr>
        <w:spacing w:before="0" w:beforeAutospacing="off" w:after="30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23EA780A" w14:textId="466DCA18">
      <w:pPr>
        <w:pStyle w:val="Heading2"/>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32"/>
          <w:szCs w:val="32"/>
          <w:lang w:val="en-CA" w:bidi="ar-SA"/>
        </w:rPr>
        <w:t>Hardware Requirements</w:t>
      </w:r>
    </w:p>
    <w:p w:rsidR="53CF6A07" w:rsidP="53CF6A07" w:rsidRDefault="53CF6A07" w14:paraId="41BF4925" w14:textId="402EA7ED">
      <w:pPr>
        <w:pStyle w:val="Heading3"/>
        <w:spacing w:before="160" w:beforeAutospacing="off" w:after="80" w:afterAutospacing="off" w:line="278" w:lineRule="auto"/>
      </w:pPr>
      <w:r w:rsidRPr="53CF6A07" w:rsidR="53CF6A07">
        <w:rPr>
          <w:rFonts w:ascii="Times New Roman" w:hAnsi="Times New Roman" w:eastAsia="Times New Roman" w:cs="Times New Roman"/>
          <w:b w:val="1"/>
          <w:bCs w:val="1"/>
          <w:noProof w:val="0"/>
          <w:color w:val="4C94D8" w:themeColor="text2" w:themeTint="80" w:themeShade="FF"/>
          <w:sz w:val="28"/>
          <w:szCs w:val="28"/>
          <w:lang w:val="en-CA" w:bidi="ar-SA"/>
        </w:rPr>
        <w:t>System setup hardware</w:t>
      </w:r>
    </w:p>
    <w:p w:rsidR="53CF6A07" w:rsidP="53CF6A07" w:rsidRDefault="53CF6A07" w14:paraId="1187E151" w14:textId="56E0A2A6">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77791731" w14:textId="2C99B90F">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NEO-6M</w:t>
      </w:r>
      <w:r w:rsidRPr="53CF6A07" w:rsidR="53CF6A07">
        <w:rPr>
          <w:rFonts w:ascii="Times New Roman" w:hAnsi="Times New Roman" w:eastAsia="Times New Roman" w:cs="Times New Roman"/>
          <w:b w:val="1"/>
          <w:bCs w:val="1"/>
          <w:noProof w:val="0"/>
          <w:sz w:val="28"/>
          <w:szCs w:val="28"/>
          <w:lang w:val="en-CA" w:bidi="ar-SA"/>
        </w:rPr>
        <w:t xml:space="preserve"> </w:t>
      </w:r>
      <w:r w:rsidRPr="53CF6A07" w:rsidR="53CF6A07">
        <w:rPr>
          <w:rFonts w:ascii="Times New Roman" w:hAnsi="Times New Roman" w:eastAsia="Times New Roman" w:cs="Times New Roman"/>
          <w:noProof w:val="0"/>
          <w:sz w:val="28"/>
          <w:szCs w:val="28"/>
          <w:lang w:val="en-CA" w:bidi="ar-SA"/>
        </w:rPr>
        <w:t xml:space="preserve">GPS Module will be utilized to monitor the location of vehicles, the routes to follow and the speed limits of the vehicles in the area with high accuracy. It can do performance-based analytics, which are geo-referenced and give the AI feedback, capturing the driving behavior along with the environmental context. </w:t>
      </w:r>
    </w:p>
    <w:p w:rsidR="53CF6A07" w:rsidP="53CF6A07" w:rsidRDefault="53CF6A07" w14:paraId="3271D271" w14:textId="6FC254F7">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HC-SR04</w:t>
      </w:r>
      <w:r w:rsidRPr="53CF6A07" w:rsidR="53CF6A07">
        <w:rPr>
          <w:rFonts w:ascii="Times New Roman" w:hAnsi="Times New Roman" w:eastAsia="Times New Roman" w:cs="Times New Roman"/>
          <w:b w:val="1"/>
          <w:bCs w:val="1"/>
          <w:noProof w:val="0"/>
          <w:sz w:val="28"/>
          <w:szCs w:val="28"/>
          <w:lang w:val="en-CA" w:bidi="ar-SA"/>
        </w:rPr>
        <w:t xml:space="preserve"> </w:t>
      </w:r>
      <w:r w:rsidRPr="53CF6A07" w:rsidR="53CF6A07">
        <w:rPr>
          <w:rFonts w:ascii="Times New Roman" w:hAnsi="Times New Roman" w:eastAsia="Times New Roman" w:cs="Times New Roman"/>
          <w:noProof w:val="0"/>
          <w:sz w:val="28"/>
          <w:szCs w:val="28"/>
          <w:lang w:val="en-CA" w:bidi="ar-SA"/>
        </w:rPr>
        <w:t xml:space="preserve">Ultrasonic Distance Sensor With the help of will, the distance between the vehicle and the objects located in its vicinity will be measured. This allows the unsafe proximity to be identified during the parking or obstacle avoidance training as well as enhancing situational awareness to the learner drivers. </w:t>
      </w:r>
    </w:p>
    <w:p w:rsidR="53CF6A07" w:rsidP="53CF6A07" w:rsidRDefault="53CF6A07" w14:paraId="384E8F9B" w14:textId="452D63D2">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Network Module</w:t>
      </w:r>
      <w:r w:rsidRPr="53CF6A07" w:rsidR="53CF6A07">
        <w:rPr>
          <w:rFonts w:ascii="Times New Roman" w:hAnsi="Times New Roman" w:eastAsia="Times New Roman" w:cs="Times New Roman"/>
          <w:b w:val="1"/>
          <w:bCs w:val="1"/>
          <w:noProof w:val="0"/>
          <w:sz w:val="28"/>
          <w:szCs w:val="28"/>
          <w:lang w:val="en-CA" w:bidi="ar-SA"/>
        </w:rPr>
        <w:t xml:space="preserve"> </w:t>
      </w:r>
      <w:r w:rsidRPr="53CF6A07" w:rsidR="53CF6A07">
        <w:rPr>
          <w:rFonts w:ascii="Times New Roman" w:hAnsi="Times New Roman" w:eastAsia="Times New Roman" w:cs="Times New Roman"/>
          <w:noProof w:val="0"/>
          <w:sz w:val="28"/>
          <w:szCs w:val="28"/>
          <w:lang w:val="en-CA" w:bidi="ar-SA"/>
        </w:rPr>
        <w:t xml:space="preserve">(4G/LTE or Wi-Fi) will be capable of enabling the car to connect with the cloud server that allows the driving analytics to be accessed remotely by the instructors and institutions.  </w:t>
      </w:r>
    </w:p>
    <w:p w:rsidR="53CF6A07" w:rsidP="53CF6A07" w:rsidRDefault="53CF6A07" w14:paraId="6B2F854B" w14:textId="5937A4C5">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The electrical system of the vehicle that will be supplied to Power Source will be 12V to supply constant power to the sensors and computing components. </w:t>
      </w:r>
    </w:p>
    <w:p w:rsidR="53CF6A07" w:rsidP="53CF6A07" w:rsidRDefault="53CF6A07" w14:paraId="6CAE8201" w14:textId="0CE6055E">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Storage Device (128 GB MicroSD or SSD) will also be required to facilitate local data logging that will be supported by the backup in the case of network failures.</w:t>
      </w:r>
    </w:p>
    <w:p w:rsidR="53CF6A07" w:rsidP="53CF6A07" w:rsidRDefault="53CF6A07" w14:paraId="3A3D9F2E" w14:textId="12F24547">
      <w:pPr>
        <w:spacing w:before="0" w:beforeAutospacing="off" w:after="30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To access dashboards and performance reports, users will need a laptop, phone or a tablet which is linked to the internet. The minimum hardware requirement to operate the instructor dashboard consists of the following requirements:</w:t>
      </w:r>
    </w:p>
    <w:p w:rsidR="53CF6A07" w:rsidP="53CF6A07" w:rsidRDefault="53CF6A07" w14:paraId="057BC48A" w14:textId="7BC1CEC6">
      <w:pPr>
        <w:pStyle w:val="ListParagraph"/>
        <w:numPr>
          <w:ilvl w:val="0"/>
          <w:numId w:val="34"/>
        </w:numPr>
        <w:spacing w:before="0" w:beforeAutospacing="off" w:after="0" w:afterAutospacing="off" w:line="278" w:lineRule="auto"/>
        <w:ind w:left="108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CPU: Intel Core i3 (minimum); Intel Core i5 or above is recommended due to its ability to perform more and at a higher rate.</w:t>
      </w:r>
    </w:p>
    <w:p w:rsidR="53CF6A07" w:rsidP="53CF6A07" w:rsidRDefault="53CF6A07" w14:paraId="119F0980" w14:textId="5E310F52">
      <w:pPr>
        <w:pStyle w:val="ListParagraph"/>
        <w:numPr>
          <w:ilvl w:val="0"/>
          <w:numId w:val="34"/>
        </w:numPr>
        <w:spacing w:before="0" w:beforeAutospacing="off" w:after="0" w:afterAutospacing="off" w:line="278" w:lineRule="auto"/>
        <w:ind w:left="108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Memory: 4 GB - 8 GB RAM recommended.</w:t>
      </w:r>
    </w:p>
    <w:p w:rsidR="53CF6A07" w:rsidP="53CF6A07" w:rsidRDefault="53CF6A07" w14:paraId="0FC5AFAF" w14:textId="05A467AE">
      <w:pPr>
        <w:pStyle w:val="ListParagraph"/>
        <w:numPr>
          <w:ilvl w:val="0"/>
          <w:numId w:val="34"/>
        </w:numPr>
        <w:spacing w:before="0" w:beforeAutospacing="off" w:after="0" w:afterAutospacing="off" w:line="278" w:lineRule="auto"/>
        <w:ind w:left="108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Storage: Minimum of 64 GB.</w:t>
      </w:r>
    </w:p>
    <w:p w:rsidR="53CF6A07" w:rsidP="53CF6A07" w:rsidRDefault="53CF6A07" w14:paraId="4606AF61" w14:textId="66FB70D6">
      <w:pPr>
        <w:pStyle w:val="ListParagraph"/>
        <w:numPr>
          <w:ilvl w:val="0"/>
          <w:numId w:val="34"/>
        </w:numPr>
        <w:spacing w:before="0" w:beforeAutospacing="off" w:after="0" w:afterAutospacing="off" w:line="278" w:lineRule="auto"/>
        <w:ind w:left="108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lang w:val="en-CA" w:bidi="ar-SA"/>
        </w:rPr>
        <w:t>Screen Resolution: The minimum resolution is 1280 x 720 pixels that   are recommended to have good view of the dashboard.</w:t>
      </w:r>
    </w:p>
    <w:p w:rsidR="53CF6A07" w:rsidP="53CF6A07" w:rsidRDefault="53CF6A07" w14:paraId="4CFCCB74" w14:textId="251D976B">
      <w:pPr>
        <w:pStyle w:val="Normal"/>
      </w:pPr>
    </w:p>
    <w:p w:rsidR="53CF6A07" w:rsidP="53CF6A07" w:rsidRDefault="53CF6A07" w14:paraId="5C54C684" w14:textId="6F339AD8">
      <w:pPr>
        <w:pStyle w:val="Normal"/>
      </w:pPr>
    </w:p>
    <w:p w:rsidR="53CF6A07" w:rsidP="53CF6A07" w:rsidRDefault="53CF6A07" w14:paraId="0CC3E780" w14:textId="2E18B0EF">
      <w:pPr>
        <w:pStyle w:val="Normal"/>
      </w:pPr>
    </w:p>
    <w:p w:rsidR="53CF6A07" w:rsidP="53CF6A07" w:rsidRDefault="53CF6A07" w14:paraId="2D98F0A3" w14:textId="5E6390DE">
      <w:pPr>
        <w:pStyle w:val="Heading1"/>
        <w:spacing w:before="120" w:beforeAutospacing="off" w:after="0" w:afterAutospacing="off" w:line="264" w:lineRule="auto"/>
      </w:pPr>
      <w:r w:rsidRPr="53CF6A07" w:rsidR="53CF6A07">
        <w:rPr>
          <w:rFonts w:ascii="Times New Roman" w:hAnsi="Times New Roman" w:eastAsia="Times New Roman" w:cs="Times New Roman"/>
          <w:b w:val="0"/>
          <w:bCs w:val="0"/>
          <w:noProof w:val="0"/>
          <w:color w:val="4C94D8" w:themeColor="text2" w:themeTint="80" w:themeShade="FF"/>
          <w:sz w:val="56"/>
          <w:szCs w:val="56"/>
          <w:lang w:val="en-CA" w:bidi="ar-SA"/>
        </w:rPr>
        <w:t>Challenges</w:t>
      </w:r>
    </w:p>
    <w:p w:rsidR="53CF6A07" w:rsidP="53CF6A07" w:rsidRDefault="53CF6A07" w14:paraId="73DE0457" w14:textId="282E42E4">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43B5F2DE" w14:textId="09352654">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There are several technical and operational limitations that need to be addressed before deploying our product.</w:t>
      </w:r>
    </w:p>
    <w:p w:rsidR="53CF6A07" w:rsidP="53CF6A07" w:rsidRDefault="53CF6A07" w14:paraId="328E86E9" w14:textId="6CB558B7">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Firstly, the sensor accuracy will vary across different vehicle models meaning that it may only be implemented in a standard model. Many driving institutions offer choices between multiple makes and models which may limit the usage of our application. </w:t>
      </w:r>
    </w:p>
    <w:p w:rsidR="53CF6A07" w:rsidP="53CF6A07" w:rsidRDefault="53CF6A07" w14:paraId="31203D64" w14:textId="2445596B">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Additionally, our AI model needs to be trained on very robust data which we are finding difficult to get our hands on as of now. We plan to collaborate with a known driving institution to gain access to data which we can analyse and use to train our model. Given that we produce a valuable result, we hope to continue implementing it through this institute and work together as a partnership.</w:t>
      </w:r>
    </w:p>
    <w:p w:rsidR="53CF6A07" w:rsidP="53CF6A07" w:rsidRDefault="53CF6A07" w14:paraId="5E84E10D" w14:textId="5F84BA74">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Concerns like privacy and ethics must also be addressed in the project. Prior to data collection, informed consent will be required from both teachers and students. To preserve user privacy and adhere to institutional and legal data protection standards, all driving habits, routes and personal information will be anonymized and safely preserved.</w:t>
      </w:r>
    </w:p>
    <w:p w:rsidR="53CF6A07" w:rsidP="53CF6A07" w:rsidRDefault="53CF6A07" w14:paraId="45E2627A" w14:textId="26ADF203">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The standard testing is required to ensure dependable functioning because different vehicles may have varying sensor accuracy. The AI model also needs access to a large and diverse driving dataset for training and validation, which is currently difficult to obtain. To address this, we want to collaborate with a recognised driving school to gain access to real driving data, ensuring that all collected information is anonymized and handled ethically to protect user privacy. </w:t>
      </w:r>
    </w:p>
    <w:p w:rsidR="53CF6A07" w:rsidP="53CF6A07" w:rsidRDefault="53CF6A07" w14:paraId="27FBDCAB" w14:textId="115C4CC4">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Lastly, real-time input and feedback depend largely on a stable internet connection. Our environment needs to be controlled to ensure that the data being collected is accurate and meaningful.</w:t>
      </w:r>
    </w:p>
    <w:p w:rsidR="53CF6A07" w:rsidP="53CF6A07" w:rsidRDefault="53CF6A07" w14:paraId="68BF97AD" w14:textId="0C80B1B6">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17710165" w14:textId="692B9E39">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686CAA28" w14:textId="58AD3E80">
      <w:pPr>
        <w:pStyle w:val="Heading1"/>
        <w:spacing w:before="0" w:beforeAutospacing="off" w:after="300" w:afterAutospacing="off" w:line="278" w:lineRule="auto"/>
      </w:pPr>
      <w:r w:rsidRPr="53CF6A07" w:rsidR="53CF6A07">
        <w:rPr>
          <w:rFonts w:ascii="Times New Roman" w:hAnsi="Times New Roman" w:eastAsia="Times New Roman" w:cs="Times New Roman"/>
          <w:b w:val="0"/>
          <w:bCs w:val="0"/>
          <w:noProof w:val="0"/>
          <w:color w:val="4C94D8" w:themeColor="text2" w:themeTint="80" w:themeShade="FF"/>
          <w:sz w:val="56"/>
          <w:szCs w:val="56"/>
          <w:lang w:val="en-CA" w:bidi="ar-SA"/>
        </w:rPr>
        <w:t>Future Improvements</w:t>
      </w:r>
    </w:p>
    <w:p w:rsidR="53CF6A07" w:rsidP="53CF6A07" w:rsidRDefault="53CF6A07" w14:paraId="64D63EDE" w14:textId="7B0169BE">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Additional modifications may be offered to improve the scalability and effectiveness of DriveIQ adding multilingual feature and real-time voice feedback to support a more diverse population. This is particularly crucial in a nation like UAE where the number of nationals is very diverse. This will render the system more accommodative to the learners with various backgrounds. </w:t>
      </w:r>
    </w:p>
    <w:p w:rsidR="53CF6A07" w:rsidP="53CF6A07" w:rsidRDefault="53CF6A07" w14:paraId="0E60EFB3" w14:textId="7A001B0F">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13DD4979" w14:textId="0E22A46F">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The other point that we are seeking to develop is the capabilities of the system to incorporate more applications in our world like overtaking and negotiating roundabouts. The two cases constitute 20-25% of the road accidents and this is significant and may be minimised through the application of our application. </w:t>
      </w:r>
    </w:p>
    <w:p w:rsidR="53CF6A07" w:rsidP="53CF6A07" w:rsidRDefault="53CF6A07" w14:paraId="727544EC" w14:textId="50B0BF59">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4E6DD1EB" w14:textId="5242D027">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Finally, the monitors required to track such manoeuvres are expensive and they restrict flexibility particularly in case of small institutions. We are looking into how to lessen the hardware dependence and perhaps relocate some of the sensor's capability to the existing RF systems in the vehicle. With numerous sensors, most fresh cars are fitted with various sensors that can be deployed and contribute to lowering the cost of ownership.</w:t>
      </w:r>
    </w:p>
    <w:p w:rsidR="53CF6A07" w:rsidP="53CF6A07" w:rsidRDefault="53CF6A07" w14:paraId="7CF57625" w14:textId="381B3D25">
      <w:pPr>
        <w:pStyle w:val="Normal"/>
      </w:pPr>
    </w:p>
    <w:p w:rsidR="53CF6A07" w:rsidP="53CF6A07" w:rsidRDefault="53CF6A07" w14:paraId="02E904D3" w14:textId="422001D3">
      <w:pPr>
        <w:pStyle w:val="Heading1"/>
        <w:spacing w:before="0" w:beforeAutospacing="off" w:after="300" w:afterAutospacing="off" w:line="278" w:lineRule="auto"/>
      </w:pPr>
      <w:r w:rsidRPr="53CF6A07" w:rsidR="53CF6A07">
        <w:rPr>
          <w:rFonts w:ascii="Times New Roman" w:hAnsi="Times New Roman" w:eastAsia="Times New Roman" w:cs="Times New Roman"/>
          <w:b w:val="0"/>
          <w:bCs w:val="0"/>
          <w:noProof w:val="0"/>
          <w:color w:val="4C94D8" w:themeColor="text2" w:themeTint="80" w:themeShade="FF"/>
          <w:sz w:val="56"/>
          <w:szCs w:val="56"/>
          <w:lang w:val="en-CA" w:bidi="ar-SA"/>
        </w:rPr>
        <w:t>Timeline</w:t>
      </w:r>
    </w:p>
    <w:p w:rsidR="53CF6A07" w:rsidP="53CF6A07" w:rsidRDefault="53CF6A07" w14:paraId="07C29CCB" w14:textId="752EA5A7">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This project will span approximately 6 months (Autumn 2025 - Winter 2026). With regards to the limited time and significant scope of this project, we have followed all the phases of the software development life cycle during planning.</w:t>
      </w:r>
    </w:p>
    <w:p w:rsidR="53CF6A07" w:rsidP="53CF6A07" w:rsidRDefault="53CF6A07" w14:paraId="65690B25" w14:textId="64F37D91">
      <w:pPr>
        <w:pStyle w:val="Normal"/>
      </w:pPr>
    </w:p>
    <w:p w:rsidR="53CF6A07" w:rsidP="53CF6A07" w:rsidRDefault="53CF6A07" w14:paraId="0901305C" w14:textId="4E4B9574">
      <w:pPr>
        <w:pStyle w:val="Normal"/>
      </w:pPr>
    </w:p>
    <w:p w:rsidR="53CF6A07" w:rsidP="53CF6A07" w:rsidRDefault="53CF6A07" w14:paraId="151EE56E" w14:textId="296946F5">
      <w:pPr>
        <w:pStyle w:val="Heading1"/>
        <w:spacing w:before="0" w:beforeAutospacing="off" w:after="300" w:afterAutospacing="off" w:line="278" w:lineRule="auto"/>
      </w:pPr>
      <w:r w:rsidRPr="53CF6A07" w:rsidR="53CF6A07">
        <w:rPr>
          <w:rFonts w:ascii="Times New Roman" w:hAnsi="Times New Roman" w:eastAsia="Times New Roman" w:cs="Times New Roman"/>
          <w:b w:val="0"/>
          <w:bCs w:val="0"/>
          <w:noProof w:val="0"/>
          <w:color w:val="4C94D8" w:themeColor="text2" w:themeTint="80" w:themeShade="FF"/>
          <w:sz w:val="56"/>
          <w:szCs w:val="56"/>
          <w:lang w:val="en-CA" w:bidi="ar-SA"/>
        </w:rPr>
        <w:t>Gantt Chart</w:t>
      </w:r>
    </w:p>
    <w:p w:rsidR="53CF6A07" w:rsidP="53CF6A07" w:rsidRDefault="53CF6A07" w14:paraId="00D84CB4" w14:textId="1287C15A">
      <w:pPr>
        <w:pStyle w:val="Normal"/>
      </w:pPr>
      <w:r>
        <w:drawing>
          <wp:inline wp14:editId="3543830E" wp14:anchorId="3D9C9526">
            <wp:extent cx="5724640" cy="3999323"/>
            <wp:effectExtent l="0" t="0" r="0" b="0"/>
            <wp:docPr id="1614173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173105" name="Picture 1614173105"/>
                    <pic:cNvPicPr/>
                  </pic:nvPicPr>
                  <pic:blipFill>
                    <a:blip xmlns:r="http://schemas.openxmlformats.org/officeDocument/2006/relationships" r:embed="rId1166283277">
                      <a:extLst>
                        <a:ext uri="{28A0092B-C50C-407E-A947-70E740481C1C}">
                          <a14:useLocalDpi xmlns:a14="http://schemas.microsoft.com/office/drawing/2010/main"/>
                        </a:ext>
                      </a:extLst>
                    </a:blip>
                    <a:stretch>
                      <a:fillRect/>
                    </a:stretch>
                  </pic:blipFill>
                  <pic:spPr>
                    <a:xfrm>
                      <a:off x="0" y="0"/>
                      <a:ext cx="5724640" cy="3999323"/>
                    </a:xfrm>
                    <a:prstGeom prst="rect">
                      <a:avLst/>
                    </a:prstGeom>
                  </pic:spPr>
                </pic:pic>
              </a:graphicData>
            </a:graphic>
          </wp:inline>
        </w:drawing>
      </w:r>
    </w:p>
    <w:p w:rsidR="53CF6A07" w:rsidP="53CF6A07" w:rsidRDefault="53CF6A07" w14:paraId="07772C25" w14:textId="46243607">
      <w:pPr>
        <w:pStyle w:val="Normal"/>
      </w:pPr>
    </w:p>
    <w:p w:rsidR="53CF6A07" w:rsidP="53CF6A07" w:rsidRDefault="53CF6A07" w14:paraId="17CD0FDB" w14:textId="0E492CF4">
      <w:pPr>
        <w:pStyle w:val="Normal"/>
      </w:pPr>
    </w:p>
    <w:p w:rsidR="53CF6A07" w:rsidP="53CF6A07" w:rsidRDefault="53CF6A07" w14:paraId="0563E6A9" w14:textId="519CDAB9">
      <w:pPr>
        <w:pStyle w:val="Normal"/>
      </w:pPr>
    </w:p>
    <w:p w:rsidR="53CF6A07" w:rsidP="53CF6A07" w:rsidRDefault="53CF6A07" w14:paraId="29F26DCA" w14:textId="06668E7B">
      <w:pPr>
        <w:pStyle w:val="Normal"/>
      </w:pPr>
    </w:p>
    <w:p w:rsidR="53CF6A07" w:rsidP="53CF6A07" w:rsidRDefault="53CF6A07" w14:paraId="0EF2E25E" w14:textId="716F7E2E">
      <w:pPr>
        <w:pStyle w:val="Heading1"/>
        <w:spacing w:before="0" w:beforeAutospacing="off" w:after="300" w:afterAutospacing="off" w:line="278" w:lineRule="auto"/>
      </w:pPr>
      <w:r w:rsidRPr="53CF6A07" w:rsidR="53CF6A07">
        <w:rPr>
          <w:rFonts w:ascii="Times New Roman" w:hAnsi="Times New Roman" w:eastAsia="Times New Roman" w:cs="Times New Roman"/>
          <w:b w:val="0"/>
          <w:bCs w:val="0"/>
          <w:noProof w:val="0"/>
          <w:color w:val="4C94D8" w:themeColor="text2" w:themeTint="80" w:themeShade="FF"/>
          <w:sz w:val="56"/>
          <w:szCs w:val="56"/>
          <w:lang w:val="en-CA" w:bidi="ar-SA"/>
        </w:rPr>
        <w:t>Project Management Tools</w:t>
      </w:r>
    </w:p>
    <w:p w:rsidR="53CF6A07" w:rsidP="53CF6A07" w:rsidRDefault="53CF6A07" w14:paraId="7EF130F3" w14:textId="1677CBA0">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The following are the main tools and software we will be employing to ensure that the project is progressing as per the planned timeline and work distribution.</w:t>
      </w:r>
    </w:p>
    <w:p w:rsidR="53CF6A07" w:rsidP="53CF6A07" w:rsidRDefault="53CF6A07" w14:paraId="3E016EA7" w14:textId="377D0C37">
      <w:pPr>
        <w:pStyle w:val="ListParagraph"/>
        <w:numPr>
          <w:ilvl w:val="0"/>
          <w:numId w:val="35"/>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u w:val="single"/>
          <w:lang w:val="en-CA" w:bidi="ar-SA"/>
        </w:rPr>
        <w:t>Jira:</w:t>
      </w:r>
      <w:r w:rsidRPr="53CF6A07" w:rsidR="53CF6A07">
        <w:rPr>
          <w:rFonts w:ascii="Times New Roman" w:hAnsi="Times New Roman" w:eastAsia="Times New Roman" w:cs="Times New Roman"/>
          <w:noProof w:val="0"/>
          <w:sz w:val="28"/>
          <w:szCs w:val="28"/>
          <w:lang w:val="en-CA" w:bidi="ar-SA"/>
        </w:rPr>
        <w:t xml:space="preserve"> The main platform where we will keep track of tasks, assign responsibilities, set priorities and track progress is Jira. It also supports issue tracking and backlog viewing so we can stay organized and ensure the development meets our requirements and goals.</w:t>
      </w:r>
    </w:p>
    <w:p w:rsidR="53CF6A07" w:rsidP="53CF6A07" w:rsidRDefault="53CF6A07" w14:paraId="35111F91" w14:textId="111D732C">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30A17A56" w14:textId="7E7C4658">
      <w:pPr>
        <w:pStyle w:val="ListParagraph"/>
        <w:numPr>
          <w:ilvl w:val="0"/>
          <w:numId w:val="35"/>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u w:val="single"/>
          <w:lang w:val="en-CA" w:bidi="ar-SA"/>
        </w:rPr>
        <w:t>GitHub:</w:t>
      </w:r>
      <w:r w:rsidRPr="53CF6A07" w:rsidR="53CF6A07">
        <w:rPr>
          <w:rFonts w:ascii="Times New Roman" w:hAnsi="Times New Roman" w:eastAsia="Times New Roman" w:cs="Times New Roman"/>
          <w:noProof w:val="0"/>
          <w:sz w:val="28"/>
          <w:szCs w:val="28"/>
          <w:lang w:val="en-CA" w:bidi="ar-SA"/>
        </w:rPr>
        <w:t xml:space="preserve"> For code development and version control, we will be using GitHub which integrates with Jira for a smoother interface where everything can be viewed in one place. It enables collaborative coding, branch management as well as better traceability and accountability.</w:t>
      </w:r>
    </w:p>
    <w:p w:rsidR="53CF6A07" w:rsidP="53CF6A07" w:rsidRDefault="53CF6A07" w14:paraId="6C10BFC9" w14:textId="75A0CA99">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1429A8D5" w14:textId="37B18806">
      <w:pPr>
        <w:pStyle w:val="ListParagraph"/>
        <w:numPr>
          <w:ilvl w:val="0"/>
          <w:numId w:val="35"/>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u w:val="single"/>
          <w:lang w:val="en-CA" w:bidi="ar-SA"/>
        </w:rPr>
        <w:t>Online Microsoft Word:</w:t>
      </w:r>
      <w:r w:rsidRPr="53CF6A07" w:rsidR="53CF6A07">
        <w:rPr>
          <w:rFonts w:ascii="Times New Roman" w:hAnsi="Times New Roman" w:eastAsia="Times New Roman" w:cs="Times New Roman"/>
          <w:noProof w:val="0"/>
          <w:sz w:val="28"/>
          <w:szCs w:val="28"/>
          <w:lang w:val="en-CA" w:bidi="ar-SA"/>
        </w:rPr>
        <w:t xml:space="preserve">  To manage documentation and reports, we will be using Word’s online version. This allows multiple members to comment and edit at the same time which ensures consistent formatting and version history across all documents.</w:t>
      </w:r>
    </w:p>
    <w:p w:rsidR="53CF6A07" w:rsidP="53CF6A07" w:rsidRDefault="53CF6A07" w14:paraId="6B2BFD18" w14:textId="30251E6D">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30E5A6FA" w14:textId="4B1CFF47">
      <w:pPr>
        <w:pStyle w:val="ListParagraph"/>
        <w:numPr>
          <w:ilvl w:val="0"/>
          <w:numId w:val="35"/>
        </w:numPr>
        <w:spacing w:before="0" w:beforeAutospacing="off" w:after="0" w:afterAutospacing="off" w:line="278" w:lineRule="auto"/>
        <w:ind w:left="720" w:right="0" w:hanging="360"/>
        <w:rPr>
          <w:rFonts w:ascii="Times New Roman" w:hAnsi="Times New Roman" w:eastAsia="Times New Roman" w:cs="Times New Roman"/>
          <w:noProof w:val="0"/>
          <w:sz w:val="28"/>
          <w:szCs w:val="28"/>
          <w:lang w:val="en-CA" w:bidi="ar-SA"/>
        </w:rPr>
      </w:pPr>
      <w:r w:rsidRPr="53CF6A07" w:rsidR="53CF6A07">
        <w:rPr>
          <w:rFonts w:ascii="Times New Roman" w:hAnsi="Times New Roman" w:eastAsia="Times New Roman" w:cs="Times New Roman"/>
          <w:noProof w:val="0"/>
          <w:sz w:val="28"/>
          <w:szCs w:val="28"/>
          <w:u w:val="single"/>
          <w:lang w:val="en-CA" w:bidi="ar-SA"/>
        </w:rPr>
        <w:t>Google Meet:</w:t>
      </w:r>
      <w:r w:rsidRPr="53CF6A07" w:rsidR="53CF6A07">
        <w:rPr>
          <w:rFonts w:ascii="Times New Roman" w:hAnsi="Times New Roman" w:eastAsia="Times New Roman" w:cs="Times New Roman"/>
          <w:noProof w:val="0"/>
          <w:sz w:val="28"/>
          <w:szCs w:val="28"/>
          <w:lang w:val="en-CA" w:bidi="ar-SA"/>
        </w:rPr>
        <w:t xml:space="preserve"> We are conducting in-person meetings wherever possible however during times of constraint, we will rely on Google Meet to conduct our meetings. It accommodates remote collaboration and screen sharing which is essential for progress reviews and resolving issues.</w:t>
      </w:r>
    </w:p>
    <w:p w:rsidR="53CF6A07" w:rsidP="53CF6A07" w:rsidRDefault="53CF6A07" w14:paraId="42E6B096" w14:textId="504EB050">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2C760BD7" w14:textId="5A49D887">
      <w:pPr>
        <w:spacing w:before="0" w:beforeAutospacing="off" w:after="300" w:afterAutospacing="off" w:line="278" w:lineRule="auto"/>
      </w:pPr>
      <w:r w:rsidRPr="53CF6A07" w:rsidR="53CF6A07">
        <w:rPr>
          <w:rFonts w:ascii="Times New Roman" w:hAnsi="Times New Roman" w:eastAsia="Times New Roman" w:cs="Times New Roman"/>
          <w:noProof w:val="0"/>
          <w:sz w:val="28"/>
          <w:szCs w:val="28"/>
          <w:lang w:val="en-CA" w:bidi="ar-SA"/>
        </w:rPr>
        <w:t xml:space="preserve"> </w:t>
      </w:r>
    </w:p>
    <w:p w:rsidR="53CF6A07" w:rsidP="53CF6A07" w:rsidRDefault="53CF6A07" w14:paraId="003D89DD" w14:textId="78C345C1">
      <w:pPr>
        <w:spacing w:before="0" w:beforeAutospacing="off" w:after="300" w:afterAutospacing="off" w:line="278" w:lineRule="auto"/>
        <w:rPr>
          <w:rFonts w:ascii="Times New Roman" w:hAnsi="Times New Roman" w:eastAsia="Times New Roman" w:cs="Times New Roman"/>
          <w:noProof w:val="0"/>
          <w:sz w:val="28"/>
          <w:szCs w:val="28"/>
          <w:lang w:val="en-CA" w:bidi="ar-SA"/>
        </w:rPr>
      </w:pPr>
    </w:p>
    <w:p w:rsidR="53CF6A07" w:rsidP="53CF6A07" w:rsidRDefault="53CF6A07" w14:paraId="1E634F0E" w14:textId="74B3F6F4">
      <w:pPr>
        <w:spacing w:before="0" w:beforeAutospacing="off" w:after="300" w:afterAutospacing="off" w:line="278" w:lineRule="auto"/>
        <w:rPr>
          <w:rFonts w:ascii="Times New Roman" w:hAnsi="Times New Roman" w:eastAsia="Times New Roman" w:cs="Times New Roman"/>
          <w:noProof w:val="0"/>
          <w:sz w:val="28"/>
          <w:szCs w:val="28"/>
          <w:lang w:val="en-CA" w:bidi="ar-SA"/>
        </w:rPr>
      </w:pPr>
    </w:p>
    <w:p w:rsidR="53CF6A07" w:rsidP="53CF6A07" w:rsidRDefault="53CF6A07" w14:paraId="2AAC1216" w14:textId="2DA23BD2">
      <w:pPr>
        <w:pStyle w:val="Heading1"/>
        <w:spacing w:before="0" w:beforeAutospacing="off" w:after="300" w:afterAutospacing="off" w:line="278" w:lineRule="auto"/>
      </w:pPr>
      <w:r w:rsidRPr="53CF6A07" w:rsidR="53CF6A07">
        <w:rPr>
          <w:rFonts w:ascii="Times New Roman" w:hAnsi="Times New Roman" w:eastAsia="Times New Roman" w:cs="Times New Roman"/>
          <w:b w:val="0"/>
          <w:bCs w:val="0"/>
          <w:noProof w:val="0"/>
          <w:color w:val="4C94D8" w:themeColor="text2" w:themeTint="80" w:themeShade="FF"/>
          <w:sz w:val="56"/>
          <w:szCs w:val="56"/>
          <w:lang w:val="en-CA" w:bidi="ar-SA"/>
        </w:rPr>
        <w:t xml:space="preserve">Team work Distribution </w:t>
      </w:r>
    </w:p>
    <w:tbl>
      <w:tblPr>
        <w:tblStyle w:val="TableGrid"/>
        <w:bidiVisual w:val="0"/>
        <w:tblW w:w="0" w:type="auto"/>
        <w:tblLook w:val="06A0" w:firstRow="1" w:lastRow="0" w:firstColumn="1" w:lastColumn="0" w:noHBand="1" w:noVBand="1"/>
      </w:tblPr>
      <w:tblGrid>
        <w:gridCol w:w="3000"/>
        <w:gridCol w:w="3000"/>
        <w:gridCol w:w="3000"/>
      </w:tblGrid>
      <w:tr w:rsidR="53CF6A07" w:rsidTr="53CF6A07" w14:paraId="7D9ADB35">
        <w:trPr>
          <w:trHeight w:val="300"/>
        </w:trPr>
        <w:tc>
          <w:tcPr>
            <w:tcW w:w="300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left w:w="108" w:type="dxa"/>
              <w:right w:w="108" w:type="dxa"/>
            </w:tcMar>
            <w:vAlign w:val="center"/>
          </w:tcPr>
          <w:p w:rsidR="53CF6A07" w:rsidP="53CF6A07" w:rsidRDefault="53CF6A07" w14:paraId="20B3A8D5" w14:textId="713597D9">
            <w:pPr>
              <w:spacing w:before="0" w:beforeAutospacing="off" w:after="300" w:afterAutospacing="off"/>
              <w:jc w:val="center"/>
            </w:pPr>
            <w:r w:rsidRPr="53CF6A07" w:rsidR="53CF6A07">
              <w:rPr>
                <w:rFonts w:ascii="Times New Roman" w:hAnsi="Times New Roman" w:eastAsia="Times New Roman" w:cs="Times New Roman"/>
                <w:b w:val="1"/>
                <w:bCs w:val="1"/>
                <w:color w:val="000000" w:themeColor="text1" w:themeTint="FF" w:themeShade="FF"/>
                <w:sz w:val="28"/>
                <w:szCs w:val="28"/>
                <w:lang w:val="en-CA"/>
              </w:rPr>
              <w:t>Student ID</w:t>
            </w:r>
          </w:p>
        </w:tc>
        <w:tc>
          <w:tcPr>
            <w:tcW w:w="300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left w:w="108" w:type="dxa"/>
              <w:right w:w="108" w:type="dxa"/>
            </w:tcMar>
            <w:vAlign w:val="center"/>
          </w:tcPr>
          <w:p w:rsidR="53CF6A07" w:rsidP="53CF6A07" w:rsidRDefault="53CF6A07" w14:paraId="56B822D3" w14:textId="4720AB0F">
            <w:pPr>
              <w:spacing w:before="0" w:beforeAutospacing="off" w:after="300" w:afterAutospacing="off"/>
              <w:jc w:val="center"/>
            </w:pPr>
            <w:r w:rsidRPr="53CF6A07" w:rsidR="53CF6A07">
              <w:rPr>
                <w:rFonts w:ascii="Times New Roman" w:hAnsi="Times New Roman" w:eastAsia="Times New Roman" w:cs="Times New Roman"/>
                <w:b w:val="1"/>
                <w:bCs w:val="1"/>
                <w:color w:val="000000" w:themeColor="text1" w:themeTint="FF" w:themeShade="FF"/>
                <w:sz w:val="28"/>
                <w:szCs w:val="28"/>
                <w:lang w:val="en-CA"/>
              </w:rPr>
              <w:t>Student Name</w:t>
            </w:r>
          </w:p>
        </w:tc>
        <w:tc>
          <w:tcPr>
            <w:tcW w:w="3000" w:type="dxa"/>
            <w:tcBorders>
              <w:top w:val="single" w:color="000000" w:themeColor="text1" w:sz="8"/>
              <w:left w:val="single" w:color="000000" w:themeColor="text1" w:sz="8"/>
              <w:bottom w:val="single" w:color="000000" w:themeColor="text1" w:sz="8"/>
              <w:right w:val="single" w:color="000000" w:themeColor="text1" w:sz="8"/>
            </w:tcBorders>
            <w:shd w:val="clear" w:color="auto" w:fill="4C94D8" w:themeFill="text2" w:themeFillTint="80"/>
            <w:tcMar>
              <w:left w:w="108" w:type="dxa"/>
              <w:right w:w="108" w:type="dxa"/>
            </w:tcMar>
            <w:vAlign w:val="center"/>
          </w:tcPr>
          <w:p w:rsidR="53CF6A07" w:rsidP="53CF6A07" w:rsidRDefault="53CF6A07" w14:paraId="4B36DAC6" w14:textId="1F643F40">
            <w:pPr>
              <w:spacing w:before="0" w:beforeAutospacing="off" w:after="300" w:afterAutospacing="off"/>
              <w:jc w:val="center"/>
            </w:pPr>
            <w:r w:rsidRPr="53CF6A07" w:rsidR="53CF6A07">
              <w:rPr>
                <w:rFonts w:ascii="Times New Roman" w:hAnsi="Times New Roman" w:eastAsia="Times New Roman" w:cs="Times New Roman"/>
                <w:b w:val="1"/>
                <w:bCs w:val="1"/>
                <w:color w:val="000000" w:themeColor="text1" w:themeTint="FF" w:themeShade="FF"/>
                <w:sz w:val="28"/>
                <w:szCs w:val="28"/>
                <w:lang w:val="en-CA"/>
              </w:rPr>
              <w:t>Topics Covered</w:t>
            </w:r>
          </w:p>
        </w:tc>
      </w:tr>
      <w:tr w:rsidR="53CF6A07" w:rsidTr="53CF6A07" w14:paraId="65A75ACB">
        <w:trPr>
          <w:trHeight w:val="300"/>
        </w:trPr>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59BC882B" w14:textId="62805607">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8752114</w:t>
            </w:r>
          </w:p>
        </w:tc>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68F8D574" w14:textId="2B60BD17">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Lorna Tarabeh</w:t>
            </w:r>
          </w:p>
        </w:tc>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0FDDB124" w14:textId="0D18DE1D">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Background Information,</w:t>
            </w:r>
            <w:r w:rsidRPr="53CF6A07" w:rsidR="53CF6A07">
              <w:rPr>
                <w:rFonts w:ascii="Times New Roman" w:hAnsi="Times New Roman" w:eastAsia="Times New Roman" w:cs="Times New Roman"/>
                <w:sz w:val="28"/>
                <w:szCs w:val="28"/>
                <w:lang w:val="en-CA"/>
              </w:rPr>
              <w:t xml:space="preserve"> Project Description and Objectives </w:t>
            </w:r>
            <w:r w:rsidRPr="53CF6A07" w:rsidR="53CF6A07">
              <w:rPr>
                <w:rFonts w:ascii="Times New Roman" w:hAnsi="Times New Roman" w:eastAsia="Times New Roman" w:cs="Times New Roman"/>
                <w:color w:val="000000" w:themeColor="text1" w:themeTint="FF" w:themeShade="FF"/>
                <w:sz w:val="28"/>
                <w:szCs w:val="28"/>
                <w:lang w:val="en-CA"/>
              </w:rPr>
              <w:t>and Competitors</w:t>
            </w:r>
          </w:p>
        </w:tc>
      </w:tr>
      <w:tr w:rsidR="53CF6A07" w:rsidTr="53CF6A07" w14:paraId="70C93455">
        <w:trPr>
          <w:trHeight w:val="300"/>
        </w:trPr>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49A6B44D" w14:textId="023FBC3B">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7869447</w:t>
            </w:r>
          </w:p>
        </w:tc>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03116570" w14:textId="3D98393A">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Zaid Al sharif</w:t>
            </w:r>
          </w:p>
        </w:tc>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3768F55A" w14:textId="0D02F054">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Project Scope, competitors</w:t>
            </w:r>
          </w:p>
        </w:tc>
      </w:tr>
      <w:tr w:rsidR="53CF6A07" w:rsidTr="53CF6A07" w14:paraId="28F627CC">
        <w:trPr>
          <w:trHeight w:val="300"/>
        </w:trPr>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0E7D54E3" w14:textId="5F736FE7">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8258314</w:t>
            </w:r>
          </w:p>
        </w:tc>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6DBB8D23" w14:textId="0B3ABEB1">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Seifeldin Hassan</w:t>
            </w:r>
          </w:p>
        </w:tc>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51AD9441" w14:textId="10A2BF5F">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How we do it, Challenges, software Requirements</w:t>
            </w:r>
          </w:p>
        </w:tc>
      </w:tr>
      <w:tr w:rsidR="53CF6A07" w:rsidTr="53CF6A07" w14:paraId="154CB24D">
        <w:trPr>
          <w:trHeight w:val="300"/>
        </w:trPr>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1740A25B" w14:textId="225D95E4">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7813259</w:t>
            </w:r>
          </w:p>
        </w:tc>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2CABE6BF" w14:textId="5DB455BA">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Ahmad Alkakuri</w:t>
            </w:r>
          </w:p>
        </w:tc>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69C5B24C" w14:textId="2EFD00AF">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 xml:space="preserve">Software and Hardware requirements </w:t>
            </w:r>
          </w:p>
        </w:tc>
      </w:tr>
      <w:tr w:rsidR="53CF6A07" w:rsidTr="53CF6A07" w14:paraId="1FC9C4AB">
        <w:trPr>
          <w:trHeight w:val="300"/>
        </w:trPr>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16BF4A68" w14:textId="52AA979C">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8367656</w:t>
            </w:r>
          </w:p>
        </w:tc>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1EA6FBD7" w14:textId="4E4B221D">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Ziyan Hashim</w:t>
            </w:r>
          </w:p>
        </w:tc>
        <w:tc>
          <w:tcPr>
            <w:tcW w:w="30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53CF6A07" w:rsidP="53CF6A07" w:rsidRDefault="53CF6A07" w14:paraId="718DBB78" w14:textId="3922BD08">
            <w:pPr>
              <w:spacing w:before="0" w:beforeAutospacing="off" w:after="300" w:afterAutospacing="off"/>
            </w:pPr>
            <w:r w:rsidRPr="53CF6A07" w:rsidR="53CF6A07">
              <w:rPr>
                <w:rFonts w:ascii="Times New Roman" w:hAnsi="Times New Roman" w:eastAsia="Times New Roman" w:cs="Times New Roman"/>
                <w:color w:val="000000" w:themeColor="text1" w:themeTint="FF" w:themeShade="FF"/>
                <w:sz w:val="28"/>
                <w:szCs w:val="28"/>
                <w:lang w:val="en-CA"/>
              </w:rPr>
              <w:t>Challenges, Future Improvements, Timeline and Management tools</w:t>
            </w:r>
          </w:p>
        </w:tc>
      </w:tr>
    </w:tbl>
    <w:p w:rsidR="53CF6A07" w:rsidP="53CF6A07" w:rsidRDefault="53CF6A07" w14:paraId="5C8C1A0C" w14:textId="34C2ECEE">
      <w:pPr>
        <w:pStyle w:val="Heading1"/>
        <w:bidi w:val="0"/>
        <w:spacing w:before="120" w:beforeAutospacing="off" w:after="0" w:afterAutospacing="off" w:line="264" w:lineRule="auto"/>
        <w:rPr>
          <w:rFonts w:ascii="Times New Roman" w:hAnsi="Times New Roman" w:eastAsia="Times New Roman" w:cs="Times New Roman"/>
          <w:b w:val="0"/>
          <w:bCs w:val="0"/>
          <w:noProof w:val="0"/>
          <w:color w:val="4C94D8" w:themeColor="text2" w:themeTint="80" w:themeShade="FF"/>
          <w:sz w:val="56"/>
          <w:szCs w:val="56"/>
          <w:lang w:val="en-CA" w:bidi="ar-SA"/>
        </w:rPr>
      </w:pPr>
    </w:p>
    <w:p w:rsidR="53CF6A07" w:rsidP="53CF6A07" w:rsidRDefault="53CF6A07" w14:paraId="07DBC0B3" w14:textId="5598C33E">
      <w:pPr>
        <w:pStyle w:val="Heading1"/>
        <w:spacing w:before="120" w:beforeAutospacing="off" w:after="0" w:afterAutospacing="off" w:line="264" w:lineRule="auto"/>
      </w:pPr>
      <w:r w:rsidRPr="53CF6A07" w:rsidR="53CF6A07">
        <w:rPr>
          <w:rFonts w:ascii="Times New Roman" w:hAnsi="Times New Roman" w:eastAsia="Times New Roman" w:cs="Times New Roman"/>
          <w:b w:val="0"/>
          <w:bCs w:val="0"/>
          <w:noProof w:val="0"/>
          <w:color w:val="4C94D8" w:themeColor="text2" w:themeTint="80" w:themeShade="FF"/>
          <w:sz w:val="56"/>
          <w:szCs w:val="56"/>
          <w:lang w:val="en-CA" w:bidi="ar-SA"/>
        </w:rPr>
        <w:t>References</w:t>
      </w:r>
    </w:p>
    <w:p w:rsidR="53CF6A07" w:rsidP="53CF6A07" w:rsidRDefault="53CF6A07" w14:paraId="3B1A0BC2" w14:textId="7B6BE098">
      <w:pPr>
        <w:spacing w:before="120" w:beforeAutospacing="off" w:after="0" w:afterAutospacing="off" w:line="264" w:lineRule="auto"/>
      </w:pPr>
      <w:r w:rsidRPr="53CF6A07" w:rsidR="53CF6A07">
        <w:rPr>
          <w:rFonts w:ascii="Times New Roman" w:hAnsi="Times New Roman" w:eastAsia="Times New Roman" w:cs="Times New Roman"/>
          <w:noProof w:val="0"/>
          <w:color w:val="000000" w:themeColor="text1" w:themeTint="FF" w:themeShade="FF"/>
          <w:sz w:val="56"/>
          <w:szCs w:val="56"/>
          <w:lang w:val="en-CA" w:bidi="ar-SA"/>
        </w:rPr>
        <w:t xml:space="preserve"> </w:t>
      </w:r>
    </w:p>
    <w:p w:rsidR="53CF6A07" w:rsidP="53CF6A07" w:rsidRDefault="53CF6A07" w14:paraId="2133D084" w14:textId="7234B581">
      <w:pPr>
        <w:spacing w:before="0" w:beforeAutospacing="off" w:after="0" w:afterAutospacing="off" w:line="480" w:lineRule="auto"/>
      </w:pPr>
      <w:r w:rsidRPr="53CF6A07" w:rsidR="53CF6A07">
        <w:rPr>
          <w:rFonts w:ascii="Times New Roman" w:hAnsi="Times New Roman" w:eastAsia="Times New Roman" w:cs="Times New Roman"/>
          <w:i w:val="1"/>
          <w:iCs w:val="1"/>
          <w:noProof w:val="0"/>
          <w:sz w:val="24"/>
          <w:szCs w:val="24"/>
          <w:lang w:val="en-CA" w:bidi="ar-SA"/>
        </w:rPr>
        <w:t xml:space="preserve">News details. (n.d.-b). </w:t>
      </w:r>
      <w:hyperlink r:id="Rf9f2ad17ed4b414e">
        <w:r w:rsidRPr="53CF6A07" w:rsidR="53CF6A07">
          <w:rPr>
            <w:rStyle w:val="Hyperlink"/>
            <w:rFonts w:ascii="Times New Roman" w:hAnsi="Times New Roman" w:eastAsia="Times New Roman" w:cs="Times New Roman"/>
            <w:i w:val="1"/>
            <w:iCs w:val="1"/>
            <w:strike w:val="0"/>
            <w:dstrike w:val="0"/>
            <w:noProof w:val="0"/>
            <w:color w:val="467886"/>
            <w:sz w:val="24"/>
            <w:szCs w:val="24"/>
            <w:u w:val="single"/>
            <w:lang w:val="en-CA" w:bidi="ar-SA"/>
          </w:rPr>
          <w:t>https://www.rta.ae/wps/portal/rta/ae/home/news-and-media/all-news/NewsDetails/the-framework-features-three-pillars-relating-to-environment-economy-and-society</w:t>
        </w:r>
      </w:hyperlink>
      <w:r w:rsidRPr="53CF6A07" w:rsidR="53CF6A07">
        <w:rPr>
          <w:rFonts w:ascii="Times New Roman" w:hAnsi="Times New Roman" w:eastAsia="Times New Roman" w:cs="Times New Roman"/>
          <w:i w:val="1"/>
          <w:iCs w:val="1"/>
          <w:noProof w:val="0"/>
          <w:sz w:val="24"/>
          <w:szCs w:val="24"/>
          <w:lang w:val="en-CA" w:bidi="ar-SA"/>
        </w:rPr>
        <w:t>?</w:t>
      </w:r>
    </w:p>
    <w:p w:rsidR="53CF6A07" w:rsidP="53CF6A07" w:rsidRDefault="53CF6A07" w14:paraId="384F40BF" w14:textId="5A237549">
      <w:pPr>
        <w:spacing w:before="0" w:beforeAutospacing="off" w:after="0" w:afterAutospacing="off" w:line="480" w:lineRule="auto"/>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2D145344" w14:textId="6D8081F7">
      <w:pPr>
        <w:spacing w:before="0" w:beforeAutospacing="off" w:after="0" w:afterAutospacing="off" w:line="480" w:lineRule="auto"/>
        <w:ind w:left="720" w:right="0" w:hanging="720"/>
      </w:pPr>
      <w:r w:rsidRPr="53CF6A07" w:rsidR="53CF6A07">
        <w:rPr>
          <w:rFonts w:ascii="Times New Roman" w:hAnsi="Times New Roman" w:eastAsia="Times New Roman" w:cs="Times New Roman"/>
          <w:i w:val="1"/>
          <w:iCs w:val="1"/>
          <w:noProof w:val="0"/>
          <w:sz w:val="24"/>
          <w:szCs w:val="24"/>
          <w:lang w:val="en-CA" w:bidi="ar-SA"/>
        </w:rPr>
        <w:t xml:space="preserve">The Future of Driving Education with AI. (n.d.-b). Drivegate. </w:t>
      </w:r>
      <w:hyperlink r:id="R674df25b4f084ad8">
        <w:r w:rsidRPr="53CF6A07" w:rsidR="53CF6A07">
          <w:rPr>
            <w:rStyle w:val="Hyperlink"/>
            <w:rFonts w:ascii="Times New Roman" w:hAnsi="Times New Roman" w:eastAsia="Times New Roman" w:cs="Times New Roman"/>
            <w:i w:val="1"/>
            <w:iCs w:val="1"/>
            <w:strike w:val="0"/>
            <w:dstrike w:val="0"/>
            <w:noProof w:val="0"/>
            <w:color w:val="467886"/>
            <w:sz w:val="24"/>
            <w:szCs w:val="24"/>
            <w:u w:val="single"/>
            <w:lang w:val="en-CA" w:bidi="ar-SA"/>
          </w:rPr>
          <w:t>https://news.drivegate.com/article/the-future-of-driving-education-and-the-impact-of-ai</w:t>
        </w:r>
      </w:hyperlink>
    </w:p>
    <w:p w:rsidR="53CF6A07" w:rsidP="53CF6A07" w:rsidRDefault="53CF6A07" w14:paraId="7AA37593" w14:textId="677CB8E7">
      <w:pPr>
        <w:spacing w:before="120" w:beforeAutospacing="off" w:after="0" w:afterAutospacing="off" w:line="264" w:lineRule="auto"/>
      </w:pPr>
      <w:r w:rsidRPr="53CF6A07" w:rsidR="53CF6A07">
        <w:rPr>
          <w:rFonts w:ascii="Times New Roman" w:hAnsi="Times New Roman" w:eastAsia="Times New Roman" w:cs="Times New Roman"/>
          <w:i w:val="1"/>
          <w:iCs w:val="1"/>
          <w:noProof w:val="0"/>
          <w:color w:val="000000" w:themeColor="text1" w:themeTint="FF" w:themeShade="FF"/>
          <w:sz w:val="24"/>
          <w:szCs w:val="24"/>
          <w:lang w:val="en-CA" w:bidi="ar-SA"/>
        </w:rPr>
        <w:t xml:space="preserve"> </w:t>
      </w:r>
    </w:p>
    <w:p w:rsidR="53CF6A07" w:rsidP="53CF6A07" w:rsidRDefault="53CF6A07" w14:paraId="4DC188E8" w14:textId="7436B7AB">
      <w:pPr>
        <w:spacing w:before="0" w:beforeAutospacing="off" w:after="0" w:afterAutospacing="off" w:line="480" w:lineRule="auto"/>
        <w:ind w:left="720" w:right="0" w:hanging="720"/>
      </w:pPr>
      <w:r w:rsidRPr="53CF6A07" w:rsidR="53CF6A07">
        <w:rPr>
          <w:rFonts w:ascii="Times New Roman" w:hAnsi="Times New Roman" w:eastAsia="Times New Roman" w:cs="Times New Roman"/>
          <w:i w:val="1"/>
          <w:iCs w:val="1"/>
          <w:noProof w:val="0"/>
          <w:sz w:val="24"/>
          <w:szCs w:val="24"/>
          <w:lang w:val="en-CA" w:bidi="ar-SA"/>
        </w:rPr>
        <w:t xml:space="preserve">Kumar, R., &amp; Jain, A. (2023). Driving behavior analysis and classification by vehicle OBD data using machine learning. The Journal of Supercomputing, 79(16), 18800–18819. </w:t>
      </w:r>
      <w:hyperlink r:id="R142a722e955448e8">
        <w:r w:rsidRPr="53CF6A07" w:rsidR="53CF6A07">
          <w:rPr>
            <w:rStyle w:val="Hyperlink"/>
            <w:rFonts w:ascii="Times New Roman" w:hAnsi="Times New Roman" w:eastAsia="Times New Roman" w:cs="Times New Roman"/>
            <w:i w:val="1"/>
            <w:iCs w:val="1"/>
            <w:strike w:val="0"/>
            <w:dstrike w:val="0"/>
            <w:noProof w:val="0"/>
            <w:color w:val="467886"/>
            <w:sz w:val="24"/>
            <w:szCs w:val="24"/>
            <w:u w:val="single"/>
            <w:lang w:val="en-CA" w:bidi="ar-SA"/>
          </w:rPr>
          <w:t>https://doi.org/10.1007/s11227-023-05364-3</w:t>
        </w:r>
      </w:hyperlink>
    </w:p>
    <w:p w:rsidR="53CF6A07" w:rsidP="53CF6A07" w:rsidRDefault="53CF6A07" w14:paraId="4243F2A2" w14:textId="51E84DBF">
      <w:pPr>
        <w:spacing w:before="120" w:beforeAutospacing="off" w:after="0" w:afterAutospacing="off" w:line="264" w:lineRule="auto"/>
      </w:pPr>
      <w:r w:rsidRPr="53CF6A07" w:rsidR="53CF6A07">
        <w:rPr>
          <w:rFonts w:ascii="Times New Roman" w:hAnsi="Times New Roman" w:eastAsia="Times New Roman" w:cs="Times New Roman"/>
          <w:i w:val="1"/>
          <w:iCs w:val="1"/>
          <w:noProof w:val="0"/>
          <w:color w:val="000000" w:themeColor="text1" w:themeTint="FF" w:themeShade="FF"/>
          <w:sz w:val="24"/>
          <w:szCs w:val="24"/>
          <w:lang w:val="en-CA" w:bidi="ar-SA"/>
        </w:rPr>
        <w:t xml:space="preserve"> </w:t>
      </w:r>
    </w:p>
    <w:p w:rsidR="53CF6A07" w:rsidP="53CF6A07" w:rsidRDefault="53CF6A07" w14:paraId="6DE7ABD7" w14:textId="01EE5C31">
      <w:pPr>
        <w:spacing w:before="120" w:beforeAutospacing="off" w:after="0" w:afterAutospacing="off" w:line="264" w:lineRule="auto"/>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2EA746D4" w14:textId="0AD44419">
      <w:pPr>
        <w:spacing w:before="0" w:beforeAutospacing="off" w:after="0" w:afterAutospacing="off" w:line="480" w:lineRule="auto"/>
        <w:ind w:left="720" w:right="0" w:hanging="720"/>
      </w:pPr>
      <w:r w:rsidRPr="53CF6A07" w:rsidR="53CF6A07">
        <w:rPr>
          <w:rFonts w:ascii="Times New Roman" w:hAnsi="Times New Roman" w:eastAsia="Times New Roman" w:cs="Times New Roman"/>
          <w:i w:val="1"/>
          <w:iCs w:val="1"/>
          <w:noProof w:val="0"/>
          <w:sz w:val="24"/>
          <w:szCs w:val="24"/>
          <w:lang w:val="en-CA" w:bidi="ar-SA"/>
        </w:rPr>
        <w:t xml:space="preserve">Three-Tier Architecture - Data Reliability Engineering. (n.d.). </w:t>
      </w:r>
      <w:hyperlink r:id="Rf56203cfa4824326">
        <w:r w:rsidRPr="53CF6A07" w:rsidR="53CF6A07">
          <w:rPr>
            <w:rStyle w:val="Hyperlink"/>
            <w:rFonts w:ascii="Times New Roman" w:hAnsi="Times New Roman" w:eastAsia="Times New Roman" w:cs="Times New Roman"/>
            <w:i w:val="1"/>
            <w:iCs w:val="1"/>
            <w:strike w:val="0"/>
            <w:dstrike w:val="0"/>
            <w:noProof w:val="0"/>
            <w:color w:val="467886"/>
            <w:sz w:val="24"/>
            <w:szCs w:val="24"/>
            <w:u w:val="single"/>
            <w:lang w:val="en-CA" w:bidi="ar-SA"/>
          </w:rPr>
          <w:t>https://reliability.jeffroth.eu/concepts/data-architecture/foundational-architectures/three_tier_architecture.html</w:t>
        </w:r>
      </w:hyperlink>
      <w:r w:rsidRPr="53CF6A07" w:rsidR="53CF6A07">
        <w:rPr>
          <w:rFonts w:ascii="Times New Roman" w:hAnsi="Times New Roman" w:eastAsia="Times New Roman" w:cs="Times New Roman"/>
          <w:i w:val="1"/>
          <w:iCs w:val="1"/>
          <w:noProof w:val="0"/>
          <w:sz w:val="24"/>
          <w:szCs w:val="24"/>
          <w:lang w:val="en-CA" w:bidi="ar-SA"/>
        </w:rPr>
        <w:t>?</w:t>
      </w:r>
    </w:p>
    <w:p w:rsidR="53CF6A07" w:rsidP="53CF6A07" w:rsidRDefault="53CF6A07" w14:paraId="5734AE3B" w14:textId="2CFBA718">
      <w:pPr>
        <w:spacing w:before="120" w:beforeAutospacing="off" w:after="0" w:afterAutospacing="off" w:line="264" w:lineRule="auto"/>
      </w:pPr>
      <w:r w:rsidRPr="53CF6A07" w:rsidR="53CF6A07">
        <w:rPr>
          <w:rFonts w:ascii="Times New Roman" w:hAnsi="Times New Roman" w:eastAsia="Times New Roman" w:cs="Times New Roman"/>
          <w:b w:val="1"/>
          <w:bCs w:val="1"/>
          <w:i w:val="1"/>
          <w:iCs w:val="1"/>
          <w:noProof w:val="0"/>
          <w:color w:val="2E74B5"/>
          <w:sz w:val="24"/>
          <w:szCs w:val="24"/>
          <w:lang w:val="en-CA" w:bidi="ar-SA"/>
        </w:rPr>
        <w:t xml:space="preserve"> </w:t>
      </w:r>
    </w:p>
    <w:p w:rsidR="53CF6A07" w:rsidP="53CF6A07" w:rsidRDefault="53CF6A07" w14:paraId="5DF2AC3A" w14:textId="393FF374">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eDriving – Mentor. FICO® Safe Driving Score. </w:t>
      </w:r>
      <w:hyperlink r:id="Rdf8c36bbfbc74690">
        <w:r w:rsidRPr="53CF6A07" w:rsidR="53CF6A07">
          <w:rPr>
            <w:rStyle w:val="Hyperlink"/>
            <w:rFonts w:ascii="Times New Roman" w:hAnsi="Times New Roman" w:eastAsia="Times New Roman" w:cs="Times New Roman"/>
            <w:i w:val="1"/>
            <w:iCs w:val="1"/>
            <w:strike w:val="0"/>
            <w:dstrike w:val="0"/>
            <w:noProof w:val="0"/>
            <w:color w:val="467886"/>
            <w:sz w:val="24"/>
            <w:szCs w:val="24"/>
            <w:u w:val="single"/>
            <w:lang w:val="en-CA" w:bidi="ar-SA"/>
          </w:rPr>
          <w:t>https://www.edriving.com/mentor/</w:t>
        </w:r>
      </w:hyperlink>
    </w:p>
    <w:p w:rsidR="53CF6A07" w:rsidP="53CF6A07" w:rsidRDefault="53CF6A07" w14:paraId="7D41EA55" w14:textId="3877108B">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3938CD65" w14:textId="42A1DF40">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Cambridge Mobile Telematics – DriveWell Platform.</w:t>
      </w:r>
    </w:p>
    <w:p w:rsidR="53CF6A07" w:rsidP="53CF6A07" w:rsidRDefault="53CF6A07" w14:paraId="2A726147" w14:textId="3A481A3E">
      <w:pPr>
        <w:spacing w:before="0" w:beforeAutospacing="off" w:after="0" w:afterAutospacing="off" w:line="276" w:lineRule="auto"/>
        <w:ind w:left="360" w:right="0" w:hanging="360"/>
      </w:pPr>
      <w:hyperlink r:id="Rba98de302c884b1a">
        <w:r w:rsidRPr="53CF6A07" w:rsidR="53CF6A07">
          <w:rPr>
            <w:rStyle w:val="Hyperlink"/>
            <w:rFonts w:ascii="Times New Roman" w:hAnsi="Times New Roman" w:eastAsia="Times New Roman" w:cs="Times New Roman"/>
            <w:i w:val="1"/>
            <w:iCs w:val="1"/>
            <w:strike w:val="0"/>
            <w:dstrike w:val="0"/>
            <w:noProof w:val="0"/>
            <w:color w:val="467886"/>
            <w:sz w:val="24"/>
            <w:szCs w:val="24"/>
            <w:u w:val="single"/>
            <w:lang w:val="en-CA" w:bidi="ar-SA"/>
          </w:rPr>
          <w:t>https://www.cmtelematics.com/drivewell/</w:t>
        </w:r>
      </w:hyperlink>
    </w:p>
    <w:p w:rsidR="53CF6A07" w:rsidP="53CF6A07" w:rsidRDefault="53CF6A07" w14:paraId="51303A72" w14:textId="267BF2A3">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12B60DC1" w14:textId="46229FF2">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000B6A59" w14:textId="48735D2F">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Nauto AI Fleet Safety Platform. </w:t>
      </w:r>
      <w:hyperlink r:id="R7bbba274c8c0498e">
        <w:r w:rsidRPr="53CF6A07" w:rsidR="53CF6A07">
          <w:rPr>
            <w:rStyle w:val="Hyperlink"/>
            <w:rFonts w:ascii="Times New Roman" w:hAnsi="Times New Roman" w:eastAsia="Times New Roman" w:cs="Times New Roman"/>
            <w:i w:val="1"/>
            <w:iCs w:val="1"/>
            <w:strike w:val="0"/>
            <w:dstrike w:val="0"/>
            <w:noProof w:val="0"/>
            <w:color w:val="467886"/>
            <w:sz w:val="24"/>
            <w:szCs w:val="24"/>
            <w:u w:val="single"/>
            <w:lang w:val="en-CA" w:bidi="ar-SA"/>
          </w:rPr>
          <w:t>https://www.nauto.com/</w:t>
        </w:r>
      </w:hyperlink>
    </w:p>
    <w:p w:rsidR="53CF6A07" w:rsidP="53CF6A07" w:rsidRDefault="53CF6A07" w14:paraId="77BF6D87" w14:textId="11E95E26">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034120C7" w14:textId="6FE4CA87">
      <w:pPr>
        <w:spacing w:before="0" w:beforeAutospacing="off" w:after="0" w:afterAutospacing="off" w:line="276" w:lineRule="auto"/>
      </w:pPr>
      <w:r w:rsidRPr="53CF6A07" w:rsidR="53CF6A07">
        <w:rPr>
          <w:rFonts w:ascii="Times New Roman" w:hAnsi="Times New Roman" w:eastAsia="Times New Roman" w:cs="Times New Roman"/>
          <w:i w:val="1"/>
          <w:iCs w:val="1"/>
          <w:noProof w:val="0"/>
          <w:sz w:val="24"/>
          <w:szCs w:val="24"/>
          <w:lang w:val="en-CA" w:bidi="ar-SA"/>
        </w:rPr>
        <w:t xml:space="preserve">Driver Interactive – Virtual Driving Essentials. </w:t>
      </w:r>
      <w:hyperlink r:id="Rfc6e277f82de44e0">
        <w:r w:rsidRPr="53CF6A07" w:rsidR="53CF6A07">
          <w:rPr>
            <w:rStyle w:val="Hyperlink"/>
            <w:rFonts w:ascii="Times New Roman" w:hAnsi="Times New Roman" w:eastAsia="Times New Roman" w:cs="Times New Roman"/>
            <w:i w:val="1"/>
            <w:iCs w:val="1"/>
            <w:strike w:val="0"/>
            <w:dstrike w:val="0"/>
            <w:noProof w:val="0"/>
            <w:color w:val="467886"/>
            <w:sz w:val="24"/>
            <w:szCs w:val="24"/>
            <w:u w:val="single"/>
            <w:lang w:val="en-CA" w:bidi="ar-SA"/>
          </w:rPr>
          <w:t>https://driverinteractive.com/</w:t>
        </w:r>
      </w:hyperlink>
    </w:p>
    <w:p w:rsidR="53CF6A07" w:rsidP="53CF6A07" w:rsidRDefault="53CF6A07" w14:paraId="0757070C" w14:textId="4E5B5EC1">
      <w:pPr>
        <w:spacing w:before="0" w:beforeAutospacing="off" w:after="0" w:afterAutospacing="off" w:line="276" w:lineRule="auto"/>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14F500B8" w14:textId="0550FB7D">
      <w:pPr>
        <w:spacing w:before="0" w:beforeAutospacing="off" w:after="0" w:afterAutospacing="off" w:line="276" w:lineRule="auto"/>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58FDEC49" w14:textId="114D67CE">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FORUM8 Driver Training Simulator. </w:t>
      </w:r>
      <w:hyperlink r:id="R0119932628174226">
        <w:r w:rsidRPr="53CF6A07" w:rsidR="53CF6A07">
          <w:rPr>
            <w:rStyle w:val="Hyperlink"/>
            <w:rFonts w:ascii="Times New Roman" w:hAnsi="Times New Roman" w:eastAsia="Times New Roman" w:cs="Times New Roman"/>
            <w:i w:val="1"/>
            <w:iCs w:val="1"/>
            <w:strike w:val="0"/>
            <w:dstrike w:val="0"/>
            <w:noProof w:val="0"/>
            <w:color w:val="467886"/>
            <w:sz w:val="24"/>
            <w:szCs w:val="24"/>
            <w:u w:val="single"/>
            <w:lang w:val="en-CA" w:bidi="ar-SA"/>
          </w:rPr>
          <w:t>https://www.forum8.co.jp/english/</w:t>
        </w:r>
      </w:hyperlink>
    </w:p>
    <w:p w:rsidR="53CF6A07" w:rsidP="53CF6A07" w:rsidRDefault="53CF6A07" w14:paraId="3F63B230" w14:textId="3DED2523">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66D05A1F" w14:textId="1524A0C4">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5FC2DCEE" w14:textId="692AC189">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RTA Dubai App – Roads &amp; Transport Authority. </w:t>
      </w:r>
      <w:hyperlink r:id="R552120671b5547d0">
        <w:r w:rsidRPr="53CF6A07" w:rsidR="53CF6A07">
          <w:rPr>
            <w:rStyle w:val="Hyperlink"/>
            <w:rFonts w:ascii="Times New Roman" w:hAnsi="Times New Roman" w:eastAsia="Times New Roman" w:cs="Times New Roman"/>
            <w:i w:val="1"/>
            <w:iCs w:val="1"/>
            <w:strike w:val="0"/>
            <w:dstrike w:val="0"/>
            <w:noProof w:val="0"/>
            <w:color w:val="467886"/>
            <w:sz w:val="24"/>
            <w:szCs w:val="24"/>
            <w:u w:val="single"/>
            <w:lang w:val="en-CA" w:bidi="ar-SA"/>
          </w:rPr>
          <w:t>https://www.rta.ae/</w:t>
        </w:r>
      </w:hyperlink>
    </w:p>
    <w:p w:rsidR="53CF6A07" w:rsidP="53CF6A07" w:rsidRDefault="53CF6A07" w14:paraId="195B40A0" w14:textId="7F9C3887">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79834875" w14:textId="754C34CA">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295354ED" w14:textId="2EE3EC3E">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fr" w:bidi="ar-SA"/>
        </w:rPr>
        <w:t xml:space="preserve">Michailidis, E.T. et al. </w:t>
      </w:r>
      <w:r w:rsidRPr="53CF6A07" w:rsidR="53CF6A07">
        <w:rPr>
          <w:rFonts w:ascii="Times New Roman" w:hAnsi="Times New Roman" w:eastAsia="Times New Roman" w:cs="Times New Roman"/>
          <w:i w:val="1"/>
          <w:iCs w:val="1"/>
          <w:noProof w:val="0"/>
          <w:sz w:val="24"/>
          <w:szCs w:val="24"/>
          <w:lang w:val="en-CA" w:bidi="ar-SA"/>
        </w:rPr>
        <w:t>(2025). 'A Review of OBD-II-Based Machine Learning Applications.' Sensors (MDPI).</w:t>
      </w:r>
    </w:p>
    <w:p w:rsidR="53CF6A07" w:rsidP="53CF6A07" w:rsidRDefault="53CF6A07" w14:paraId="7045A667" w14:textId="2D7C900A">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 xml:space="preserve"> </w:t>
      </w:r>
    </w:p>
    <w:p w:rsidR="53CF6A07" w:rsidP="53CF6A07" w:rsidRDefault="53CF6A07" w14:paraId="1373DC55" w14:textId="273D9072">
      <w:pPr>
        <w:spacing w:before="0" w:beforeAutospacing="off" w:after="0" w:afterAutospacing="off" w:line="276" w:lineRule="auto"/>
        <w:ind w:left="360" w:right="0" w:hanging="360"/>
      </w:pPr>
      <w:r w:rsidRPr="53CF6A07" w:rsidR="53CF6A07">
        <w:rPr>
          <w:rFonts w:ascii="Times New Roman" w:hAnsi="Times New Roman" w:eastAsia="Times New Roman" w:cs="Times New Roman"/>
          <w:i w:val="1"/>
          <w:iCs w:val="1"/>
          <w:noProof w:val="0"/>
          <w:sz w:val="24"/>
          <w:szCs w:val="24"/>
          <w:lang w:val="en-CA" w:bidi="ar-SA"/>
        </w:rPr>
        <w:t>Jain, A. et al. (2023). 'Driving Behavior Analysis and Classification by Vehicle OBD-II Data.' Int. J. Intelligent Transport.</w:t>
      </w:r>
    </w:p>
    <w:p w:rsidR="53CF6A07" w:rsidP="53CF6A07" w:rsidRDefault="53CF6A07" w14:paraId="7CB41FD9" w14:textId="108F165B">
      <w:pPr>
        <w:spacing w:before="120" w:beforeAutospacing="off" w:after="0" w:afterAutospacing="off" w:line="264" w:lineRule="auto"/>
      </w:pPr>
      <w:r w:rsidRPr="53CF6A07" w:rsidR="53CF6A07">
        <w:rPr>
          <w:rFonts w:ascii="Times New Roman" w:hAnsi="Times New Roman" w:eastAsia="Times New Roman" w:cs="Times New Roman"/>
          <w:b w:val="1"/>
          <w:bCs w:val="1"/>
          <w:i w:val="1"/>
          <w:iCs w:val="1"/>
          <w:noProof w:val="0"/>
          <w:color w:val="2E74B5"/>
          <w:sz w:val="24"/>
          <w:szCs w:val="24"/>
          <w:lang w:val="en-CA" w:bidi="ar-SA"/>
        </w:rPr>
        <w:t xml:space="preserve"> </w:t>
      </w:r>
    </w:p>
    <w:p w:rsidR="53CF6A07" w:rsidP="53CF6A07" w:rsidRDefault="53CF6A07" w14:paraId="52815E97" w14:textId="6756577E">
      <w:pPr>
        <w:spacing w:before="120" w:beforeAutospacing="off" w:after="0" w:afterAutospacing="off" w:line="264" w:lineRule="auto"/>
        <w:rPr>
          <w:rFonts w:ascii="Times New Roman" w:hAnsi="Times New Roman" w:eastAsia="Times New Roman" w:cs="Times New Roman"/>
          <w:b w:val="1"/>
          <w:bCs w:val="1"/>
          <w:i w:val="1"/>
          <w:iCs w:val="1"/>
          <w:noProof w:val="0"/>
          <w:color w:val="2E74B5"/>
          <w:sz w:val="24"/>
          <w:szCs w:val="24"/>
          <w:lang w:val="en-CA" w:bidi="ar-SA"/>
        </w:rPr>
      </w:pPr>
    </w:p>
    <w:p w:rsidR="53CF6A07" w:rsidP="53CF6A07" w:rsidRDefault="53CF6A07" w14:paraId="362BC289" w14:textId="037D36D9">
      <w:pPr>
        <w:pStyle w:val="Normal"/>
      </w:pPr>
    </w:p>
    <w:p xmlns:wp14="http://schemas.microsoft.com/office/word/2010/wordml" w:rsidP="25B83195" wp14:paraId="037D0FB7" wp14:textId="0ABA5547">
      <w:pPr>
        <w:pStyle w:val="Normal"/>
      </w:pPr>
    </w:p>
    <w:p xmlns:wp14="http://schemas.microsoft.com/office/word/2010/wordml" w:rsidP="25B83195" wp14:paraId="137EF782" wp14:textId="160BB49D">
      <w:pPr>
        <w:pStyle w:val="Normal"/>
      </w:pPr>
    </w:p>
    <w:p xmlns:wp14="http://schemas.microsoft.com/office/word/2010/wordml" w:rsidP="25B83195" wp14:paraId="13591A0C" wp14:textId="4D020EB5">
      <w:pPr>
        <w:pStyle w:val="Normal"/>
      </w:pPr>
    </w:p>
    <w:p xmlns:wp14="http://schemas.microsoft.com/office/word/2010/wordml" w:rsidP="25B83195" wp14:paraId="2374BD72" wp14:textId="45E8C52D">
      <w:pPr>
        <w:pStyle w:val="Normal"/>
      </w:pPr>
    </w:p>
    <w:p xmlns:wp14="http://schemas.microsoft.com/office/word/2010/wordml" w:rsidP="25B83195" wp14:paraId="4C942161" wp14:textId="73AFD5DD">
      <w:pPr>
        <w:pStyle w:val="Normal"/>
      </w:pPr>
    </w:p>
    <w:p xmlns:wp14="http://schemas.microsoft.com/office/word/2010/wordml" w:rsidP="25B83195" wp14:paraId="5442BA4B" wp14:textId="6B26081E">
      <w:pPr>
        <w:pStyle w:val="Normal"/>
      </w:pPr>
    </w:p>
    <w:p xmlns:wp14="http://schemas.microsoft.com/office/word/2010/wordml" w:rsidP="25B83195" wp14:paraId="7274E7FC" wp14:textId="0F734711">
      <w:pPr>
        <w:pStyle w:val="Normal"/>
      </w:pPr>
    </w:p>
    <w:p xmlns:wp14="http://schemas.microsoft.com/office/word/2010/wordml" w:rsidP="25B83195" wp14:paraId="16EA1C0A" wp14:textId="3E21D229">
      <w:pPr>
        <w:pStyle w:val="Normal"/>
      </w:pPr>
    </w:p>
    <w:p xmlns:wp14="http://schemas.microsoft.com/office/word/2010/wordml" w:rsidP="25B83195" wp14:paraId="7CAFBDA5" wp14:textId="2D703330">
      <w:pPr>
        <w:pStyle w:val="Normal"/>
      </w:pPr>
    </w:p>
    <w:p xmlns:wp14="http://schemas.microsoft.com/office/word/2010/wordml" w:rsidP="25B83195" wp14:paraId="249B21D8" wp14:textId="6AF47596">
      <w:pPr>
        <w:pStyle w:val="Heading1"/>
      </w:pPr>
      <w:bookmarkStart w:name="_Toc1225443137" w:id="246056003"/>
      <w:r w:rsidR="198C7BAE">
        <w:rPr/>
        <w:t>Requirements Analysis (from semester 1)</w:t>
      </w:r>
      <w:bookmarkEnd w:id="246056003"/>
    </w:p>
    <w:p xmlns:wp14="http://schemas.microsoft.com/office/word/2010/wordml" w:rsidP="25B83195" wp14:paraId="6D13C92C" wp14:textId="4B67D70F">
      <w:pPr>
        <w:pStyle w:val="Normal"/>
      </w:pPr>
    </w:p>
    <w:p xmlns:wp14="http://schemas.microsoft.com/office/word/2010/wordml" w:rsidP="53CF6A07" wp14:paraId="0C6BC6C9" wp14:textId="2F385737">
      <w:pPr>
        <w:pStyle w:val="Heading1"/>
        <w:spacing w:before="3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40"/>
          <w:szCs w:val="40"/>
          <w:lang w:bidi="ar-SA"/>
        </w:rPr>
        <w:t>1. Project preliminaries</w:t>
      </w:r>
    </w:p>
    <w:p xmlns:wp14="http://schemas.microsoft.com/office/word/2010/wordml" w:rsidP="53CF6A07" wp14:paraId="698A54D9" wp14:textId="22E54380">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1.1 Purpose and Scope of the Product</w:t>
      </w:r>
    </w:p>
    <w:p xmlns:wp14="http://schemas.microsoft.com/office/word/2010/wordml" w:rsidP="53CF6A07" wp14:paraId="4D286C21" wp14:textId="29CEF8E5">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The DriveIQ Project aims at developing and deploying an AI-based in-car training assistant to driving schools and organizations. The product is meant to positively influence driving training by shifting the inconvenient, human-sensory assessment to objective, data-cantered assessment approach through sensors, telematics, and machine learning.</w:t>
      </w:r>
    </w:p>
    <w:p xmlns:wp14="http://schemas.microsoft.com/office/word/2010/wordml" w:rsidP="53CF6A07" wp14:paraId="73F5CF34" wp14:textId="0BEE992C">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DriveIQ links to a training vehicle through onboard diagnostic (OBD-II) and sensor instruments to gather and process measurements like steering control, acceleration, braking pattern, and speed control. According to this information, the system offers real-time notifications, AI-generated performance reports, and recommendations on how to improve them.</w:t>
      </w:r>
    </w:p>
    <w:p xmlns:wp14="http://schemas.microsoft.com/office/word/2010/wordml" w:rsidP="53CF6A07" wp14:paraId="03DDFA29" wp14:textId="25C32D1D">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7915570C" wp14:textId="7A5FF97D">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The product’s scope includes:</w:t>
      </w:r>
    </w:p>
    <w:p xmlns:wp14="http://schemas.microsoft.com/office/word/2010/wordml" w:rsidP="53CF6A07" wp14:paraId="2139057F" wp14:textId="2AF17E80">
      <w:pPr>
        <w:pStyle w:val="ListParagraph"/>
        <w:numPr>
          <w:ilvl w:val="0"/>
          <w:numId w:val="36"/>
        </w:numPr>
        <w:spacing w:before="0" w:beforeAutospacing="off" w:after="0" w:afterAutospacing="off"/>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Driving behaviour monitoring and unsafe action detection.</w:t>
      </w:r>
    </w:p>
    <w:p xmlns:wp14="http://schemas.microsoft.com/office/word/2010/wordml" w:rsidP="53CF6A07" wp14:paraId="04E51ABD" wp14:textId="62B62231">
      <w:pPr>
        <w:pStyle w:val="ListParagraph"/>
        <w:numPr>
          <w:ilvl w:val="0"/>
          <w:numId w:val="36"/>
        </w:numPr>
        <w:spacing w:before="0" w:beforeAutospacing="off" w:after="0" w:afterAutospacing="off"/>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Creating AI-driven feedback and progress analytics.</w:t>
      </w:r>
    </w:p>
    <w:p xmlns:wp14="http://schemas.microsoft.com/office/word/2010/wordml" w:rsidP="53CF6A07" wp14:paraId="3CC201D6" wp14:textId="00E2A62D">
      <w:pPr>
        <w:pStyle w:val="ListParagraph"/>
        <w:numPr>
          <w:ilvl w:val="0"/>
          <w:numId w:val="36"/>
        </w:numPr>
        <w:spacing w:before="0" w:beforeAutospacing="off" w:after="0" w:afterAutospacing="off"/>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Offering instructor boards with evaluation tools on learners.</w:t>
      </w:r>
    </w:p>
    <w:p xmlns:wp14="http://schemas.microsoft.com/office/word/2010/wordml" w:rsidP="53CF6A07" wp14:paraId="462AB272" wp14:textId="56ED3E13">
      <w:pPr>
        <w:pStyle w:val="ListParagraph"/>
        <w:numPr>
          <w:ilvl w:val="0"/>
          <w:numId w:val="36"/>
        </w:numPr>
        <w:spacing w:before="0" w:beforeAutospacing="off" w:after="0" w:afterAutospacing="off"/>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Motivating the learners with the help of gamification (progress milestones, badges).</w:t>
      </w:r>
    </w:p>
    <w:p xmlns:wp14="http://schemas.microsoft.com/office/word/2010/wordml" w:rsidP="53CF6A07" wp14:paraId="37304047" wp14:textId="21C68793">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6E5DA3BE" wp14:textId="6B4740D8">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DriveIQ does not include driving license certification or law enforcement adjudication. It does not also include autonomous vehicle control functions. All the collected data is numeric and anonymized to avoid any privacy breach.</w:t>
      </w:r>
    </w:p>
    <w:p xmlns:wp14="http://schemas.microsoft.com/office/word/2010/wordml" w:rsidP="53CF6A07" wp14:paraId="013B8E19" wp14:textId="6652A6FA">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2EF266ED" wp14:textId="6D1FA67C">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1.2 Business Context</w:t>
      </w:r>
    </w:p>
    <w:p xmlns:wp14="http://schemas.microsoft.com/office/word/2010/wordml" w:rsidP="53CF6A07" wp14:paraId="6AC3B790" wp14:textId="56D44DF9">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 xml:space="preserve">Driving skills are a crucial life skill that should be taught to people, but the existing teaching approaches are based on the subjective judgment of the educator and can often result in inconsistency of evaluation, repetitive errors, and increased training expenses, As the Road and Transport Authority (RTA, 2025) of the UAE focuses on road safety and sustainability, the demand to ensure that driver education yields better results and fuel consumption and emissions are reduced is increasing, The current AI systems in cars, including the systems used in a fleet or to track the driver, are not aimed at learning, but at safety and efficiency. DriveIQ bridges this gap with the provision of quantifiable, customized information that enhances the quality of driver training. </w:t>
      </w:r>
    </w:p>
    <w:p xmlns:wp14="http://schemas.microsoft.com/office/word/2010/wordml" w:rsidP="53CF6A07" wp14:paraId="7D4EC72E" wp14:textId="1E56E57C">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DriveIQ helps sustainability and smart mobility objectives by minimizing the number of lessons, improving the use of instructor time, and reducing fuel use in the UAE, which benefits the economy and the environment.</w:t>
      </w:r>
    </w:p>
    <w:p xmlns:wp14="http://schemas.microsoft.com/office/word/2010/wordml" w:rsidP="53CF6A07" wp14:paraId="4B8E9DE1" wp14:textId="19744C29">
      <w:pPr>
        <w:pStyle w:val="Heading3"/>
        <w:spacing w:before="160" w:beforeAutospacing="off" w:after="80" w:afterAutospacing="off"/>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 xml:space="preserve"> </w:t>
      </w:r>
    </w:p>
    <w:p xmlns:wp14="http://schemas.microsoft.com/office/word/2010/wordml" w:rsidP="53CF6A07" wp14:paraId="0B221BDB" wp14:textId="6B67A901">
      <w:pPr>
        <w:spacing w:before="0" w:beforeAutospacing="off" w:after="160" w:afterAutospacing="off" w:line="278" w:lineRule="auto"/>
      </w:pPr>
      <w:r w:rsidRPr="53CF6A07" w:rsidR="53CF6A07">
        <w:rPr>
          <w:rFonts w:ascii="Aptos" w:hAnsi="Aptos" w:eastAsia="Aptos" w:cs="Aptos"/>
          <w:noProof w:val="0"/>
          <w:sz w:val="24"/>
          <w:szCs w:val="24"/>
          <w:lang w:bidi="ar-SA"/>
        </w:rPr>
        <w:t xml:space="preserve"> </w:t>
      </w:r>
    </w:p>
    <w:p xmlns:wp14="http://schemas.microsoft.com/office/word/2010/wordml" w:rsidP="53CF6A07" wp14:paraId="19B1EE58" wp14:textId="4AAE748B">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1.3 Stakeholders</w:t>
      </w:r>
    </w:p>
    <w:p xmlns:wp14="http://schemas.microsoft.com/office/word/2010/wordml" w:rsidP="53CF6A07" wp14:paraId="39B0C941" wp14:textId="45AA4A32">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3AB56611" wp14:textId="3FE0104C">
      <w:pPr>
        <w:spacing w:before="0" w:beforeAutospacing="off" w:after="160" w:afterAutospacing="off"/>
      </w:pPr>
      <w:r>
        <w:drawing>
          <wp:inline xmlns:wp14="http://schemas.microsoft.com/office/word/2010/wordprocessingDrawing" wp14:editId="7AB4144F" wp14:anchorId="7749C767">
            <wp:extent cx="5810250" cy="3314700"/>
            <wp:effectExtent l="0" t="0" r="0" b="0"/>
            <wp:docPr id="930194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194920" name="Picture 930194920"/>
                    <pic:cNvPicPr/>
                  </pic:nvPicPr>
                  <pic:blipFill>
                    <a:blip xmlns:r="http://schemas.openxmlformats.org/officeDocument/2006/relationships" r:embed="rId1006884944">
                      <a:extLst>
                        <a:ext uri="{28A0092B-C50C-407E-A947-70E740481C1C}">
                          <a14:useLocalDpi xmlns:a14="http://schemas.microsoft.com/office/drawing/2010/main"/>
                        </a:ext>
                      </a:extLst>
                    </a:blip>
                    <a:stretch>
                      <a:fillRect/>
                    </a:stretch>
                  </pic:blipFill>
                  <pic:spPr>
                    <a:xfrm>
                      <a:off x="0" y="0"/>
                      <a:ext cx="5810250" cy="3314700"/>
                    </a:xfrm>
                    <a:prstGeom prst="rect">
                      <a:avLst/>
                    </a:prstGeom>
                  </pic:spPr>
                </pic:pic>
              </a:graphicData>
            </a:graphic>
          </wp:inline>
        </w:drawing>
      </w:r>
    </w:p>
    <w:p xmlns:wp14="http://schemas.microsoft.com/office/word/2010/wordml" w:rsidP="53CF6A07" wp14:paraId="35CE0924" wp14:textId="3673477B">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1.4 Ideas for Solutions</w:t>
      </w:r>
    </w:p>
    <w:p xmlns:wp14="http://schemas.microsoft.com/office/word/2010/wordml" w:rsidP="53CF6A07" wp14:paraId="156BB482" wp14:textId="268B63C1">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 xml:space="preserve">The DriveIQ uses a blend of AI analytics, sensor tech and the cloud-based data management to streamline the process of driver training. </w:t>
      </w:r>
    </w:p>
    <w:p xmlns:wp14="http://schemas.microsoft.com/office/word/2010/wordml" w:rsidP="53CF6A07" wp14:paraId="2AECB796" wp14:textId="5511CDC6">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The key solution ideas are:</w:t>
      </w:r>
    </w:p>
    <w:p xmlns:wp14="http://schemas.microsoft.com/office/word/2010/wordml" w:rsidP="53CF6A07" wp14:paraId="12889433" wp14:textId="610DC9AE">
      <w:pPr>
        <w:pStyle w:val="ListParagraph"/>
        <w:numPr>
          <w:ilvl w:val="0"/>
          <w:numId w:val="37"/>
        </w:numPr>
        <w:spacing w:before="0" w:beforeAutospacing="off" w:after="0" w:afterAutospacing="off"/>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Driving data is collected by machine learning algorithms to identify acts of unyielding performance and provide performance ratings.</w:t>
      </w:r>
    </w:p>
    <w:p xmlns:wp14="http://schemas.microsoft.com/office/word/2010/wordml" w:rsidP="53CF6A07" wp14:paraId="6448D0D3" wp14:textId="18E83E9B">
      <w:pPr>
        <w:spacing w:before="0" w:beforeAutospacing="off" w:after="0" w:afterAutospacing="off"/>
        <w:ind w:left="720" w:right="0"/>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26530439" wp14:textId="40B85119">
      <w:pPr>
        <w:pStyle w:val="ListParagraph"/>
        <w:numPr>
          <w:ilvl w:val="0"/>
          <w:numId w:val="37"/>
        </w:numPr>
        <w:spacing w:before="0" w:beforeAutospacing="off" w:after="0" w:afterAutospacing="off"/>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Real time feedback on such problems as over speeding, excessive braking, or sudden steering adjustments.</w:t>
      </w:r>
    </w:p>
    <w:p xmlns:wp14="http://schemas.microsoft.com/office/word/2010/wordml" w:rsidP="53CF6A07" wp14:paraId="0B51F68C" wp14:textId="52067F94">
      <w:pPr>
        <w:spacing w:before="0" w:beforeAutospacing="off" w:after="0" w:afterAutospacing="off"/>
        <w:ind w:left="720" w:right="0"/>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0BE6EC08" wp14:textId="7B83BB3C">
      <w:pPr>
        <w:pStyle w:val="ListParagraph"/>
        <w:numPr>
          <w:ilvl w:val="0"/>
          <w:numId w:val="37"/>
        </w:numPr>
        <w:spacing w:before="0" w:beforeAutospacing="off" w:after="0" w:afterAutospacing="off"/>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Automatically created reports with specific suggestions like the ones that may include reduce abrupt braking or maintain lane consistency.</w:t>
      </w:r>
    </w:p>
    <w:p xmlns:wp14="http://schemas.microsoft.com/office/word/2010/wordml" w:rsidP="53CF6A07" wp14:paraId="1BE8FD74" wp14:textId="599AB91F">
      <w:pPr>
        <w:spacing w:before="0" w:beforeAutospacing="off" w:after="0" w:afterAutospacing="off"/>
        <w:ind w:left="720" w:right="0"/>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1BF6E2A1" wp14:textId="04946DD4">
      <w:pPr>
        <w:pStyle w:val="ListParagraph"/>
        <w:numPr>
          <w:ilvl w:val="0"/>
          <w:numId w:val="37"/>
        </w:numPr>
        <w:spacing w:before="0" w:beforeAutospacing="off" w:after="0" w:afterAutospacing="off"/>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Visual representation of learner performance over time on a data centric basis using charts and visual analytics.</w:t>
      </w:r>
    </w:p>
    <w:p xmlns:wp14="http://schemas.microsoft.com/office/word/2010/wordml" w:rsidP="53CF6A07" wp14:paraId="519A53B1" wp14:textId="18DBDA52">
      <w:pPr>
        <w:spacing w:before="0" w:beforeAutospacing="off" w:after="0" w:afterAutospacing="off"/>
        <w:ind w:left="720" w:right="0"/>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22B20DB4" wp14:textId="788BC751">
      <w:pPr>
        <w:pStyle w:val="ListParagraph"/>
        <w:numPr>
          <w:ilvl w:val="0"/>
          <w:numId w:val="37"/>
        </w:numPr>
        <w:spacing w:before="0" w:beforeAutospacing="off" w:after="0" w:afterAutospacing="off"/>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DriveIQ saves time, fuel, and CO2 during training, thus making the learning process more efficient.</w:t>
      </w:r>
    </w:p>
    <w:p xmlns:wp14="http://schemas.microsoft.com/office/word/2010/wordml" w:rsidP="53CF6A07" wp14:paraId="7855A71B" wp14:textId="7929414A">
      <w:pPr>
        <w:spacing w:before="0" w:beforeAutospacing="off" w:after="0" w:afterAutospacing="off"/>
        <w:ind w:left="720" w:right="0"/>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17EC8F79" wp14:textId="677233A8">
      <w:pPr>
        <w:pStyle w:val="ListParagraph"/>
        <w:numPr>
          <w:ilvl w:val="0"/>
          <w:numId w:val="37"/>
        </w:numPr>
        <w:spacing w:before="0" w:beforeAutospacing="off" w:after="0" w:afterAutospacing="off"/>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No cameras or audio recordings of learners; all the data collected is numerical and is under secure storage.</w:t>
      </w:r>
    </w:p>
    <w:p xmlns:wp14="http://schemas.microsoft.com/office/word/2010/wordml" w:rsidP="53CF6A07" wp14:paraId="6007CDCB" wp14:textId="37F400BA">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162C7E07" wp14:textId="645B96D0">
      <w:pPr>
        <w:spacing w:before="0" w:beforeAutospacing="off" w:after="160" w:afterAutospacing="off"/>
      </w:pPr>
      <w:r w:rsidRPr="53CF6A07" w:rsidR="53CF6A07">
        <w:rPr>
          <w:rFonts w:ascii="Times New Roman" w:hAnsi="Times New Roman" w:eastAsia="Times New Roman" w:cs="Times New Roman"/>
          <w:b w:val="1"/>
          <w:bCs w:val="1"/>
          <w:noProof w:val="0"/>
          <w:sz w:val="24"/>
          <w:szCs w:val="24"/>
          <w:lang w:bidi="ar-SA"/>
        </w:rPr>
        <w:t xml:space="preserve"> </w:t>
      </w:r>
    </w:p>
    <w:p xmlns:wp14="http://schemas.microsoft.com/office/word/2010/wordml" w:rsidP="53CF6A07" wp14:paraId="7F2553DE" wp14:textId="183AA9B5">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1.5 Document Overview</w:t>
      </w:r>
    </w:p>
    <w:p xmlns:wp14="http://schemas.microsoft.com/office/word/2010/wordml" w:rsidP="53CF6A07" wp14:paraId="63FC6F48" wp14:textId="5C1CC1A1">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It is a document, which presents the entire requirements and the background of the project of DriveIQ. It is a logical outline of what is going to be done by the system, what environment the system will be undertaken in and the constraints that will influence the design and installation of the system,  The document constitutes the foundation of the developers, project managers, instructors and the institutional stakeholders throughout all developments and deployment stages, This will be applied to make sure that the project participants share the same view as regards the project objectives, features and restrictions of DriveIQ. It maps the business requirements which can be excluding and incorporating improved road safety, data-oriented training, sustainability into the system requirements and accurate development directions. It also dictates the way the system is going to integrate hardware sensors, AI algorithms and cloud services to offer objective and efficient driver training assistance.</w:t>
      </w:r>
    </w:p>
    <w:p xmlns:wp14="http://schemas.microsoft.com/office/word/2010/wordml" w:rsidP="53CF6A07" wp14:paraId="4B00099B" wp14:textId="77CD56A9">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283ED303" wp14:textId="543DCF3E">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The organization of this document follows the structure shown in the table of contents:</w:t>
      </w:r>
    </w:p>
    <w:p xmlns:wp14="http://schemas.microsoft.com/office/word/2010/wordml" w:rsidP="53CF6A07" wp14:paraId="329C4810" wp14:textId="42472E01">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 xml:space="preserve"> </w:t>
      </w:r>
    </w:p>
    <w:p xmlns:wp14="http://schemas.microsoft.com/office/word/2010/wordml" w:rsidP="53CF6A07" wp14:paraId="47F27836" wp14:textId="10693B4F">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Section 1 – Project Preliminaries.</w:t>
      </w:r>
    </w:p>
    <w:p xmlns:wp14="http://schemas.microsoft.com/office/word/2010/wordml" w:rsidP="53CF6A07" wp14:paraId="54A91C2B" wp14:textId="586E86E9">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Introduces the intention, scope, business environment, the major stakeholders as well as the general rationale behind the creation of DriveIQ. It presents the core concepts that drive the project and outlines how AI and telematics can turn the traditional driver education into a learning experience based on data.</w:t>
      </w:r>
    </w:p>
    <w:p xmlns:wp14="http://schemas.microsoft.com/office/word/2010/wordml" w:rsidP="53CF6A07" wp14:paraId="1B4A62E1" wp14:textId="763A66BE">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Section 2 – System Services</w:t>
      </w:r>
    </w:p>
    <w:p xmlns:wp14="http://schemas.microsoft.com/office/word/2010/wordml" w:rsidP="53CF6A07" wp14:paraId="3610FD11" wp14:textId="10DC9B2F">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Explains what the system will offer, overall scope of DriveIQ, the key functional requirements that determine the behaviour of the system and the data requirements required to process, analyse and store the data.</w:t>
      </w:r>
    </w:p>
    <w:p xmlns:wp14="http://schemas.microsoft.com/office/word/2010/wordml" w:rsidP="53CF6A07" wp14:paraId="4DC843D3" wp14:textId="25E04208">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Section 3 – System Constraints</w:t>
      </w:r>
    </w:p>
    <w:p xmlns:wp14="http://schemas.microsoft.com/office/word/2010/wordml" w:rsidP="53CF6A07" wp14:paraId="620972E6" wp14:textId="25A668E3">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Determines the constraints and restrictions, which influence both design and functioning of the system. This involves interface, performance, security, operational, political, and legal requirements that should be met to guarantee compliance, safety, and reliability.</w:t>
      </w:r>
    </w:p>
    <w:p xmlns:wp14="http://schemas.microsoft.com/office/word/2010/wordml" w:rsidP="53CF6A07" wp14:paraId="25A342CA" wp14:textId="2A8EC70D">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Section 4 – Project Matters</w:t>
      </w:r>
    </w:p>
    <w:p xmlns:wp14="http://schemas.microsoft.com/office/word/2010/wordml" w:rsidP="53CF6A07" wp14:paraId="4C5F7105" wp14:textId="5B98192B">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Describes unresolved aspects, initial development plan, and the cost of the implementation of DriveIQ. It gives a summary of project management factors and resource planning required to move the product out of the concept to a fully developed product.</w:t>
      </w:r>
    </w:p>
    <w:p xmlns:wp14="http://schemas.microsoft.com/office/word/2010/wordml" w:rsidP="53CF6A07" wp14:paraId="5927E280" wp14:textId="3C4D1CB1">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Appendices</w:t>
      </w:r>
    </w:p>
    <w:p xmlns:wp14="http://schemas.microsoft.com/office/word/2010/wordml" w:rsidP="53CF6A07" wp14:paraId="05696B81" wp14:textId="5D17BBC9">
      <w:pPr>
        <w:spacing w:before="0" w:beforeAutospacing="off" w:after="160" w:afterAutospacing="off"/>
      </w:pPr>
      <w:r w:rsidRPr="53CF6A07" w:rsidR="53CF6A07">
        <w:rPr>
          <w:rFonts w:ascii="Times New Roman" w:hAnsi="Times New Roman" w:eastAsia="Times New Roman" w:cs="Times New Roman"/>
          <w:noProof w:val="0"/>
          <w:sz w:val="24"/>
          <w:szCs w:val="24"/>
          <w:lang w:bidi="ar-SA"/>
        </w:rPr>
        <w:t>Includes supporting materials like the list of the main terms, the sources of business documents and technical standards, and other information that can be useful in the interpretation of this SRS.</w:t>
      </w:r>
    </w:p>
    <w:p xmlns:wp14="http://schemas.microsoft.com/office/word/2010/wordml" w:rsidP="25B83195" wp14:paraId="5E7AC2E5" wp14:textId="6B0ECE3E">
      <w:pPr>
        <w:pStyle w:val="Normal"/>
      </w:pPr>
      <w:r w:rsidR="53CF6A07">
        <w:rPr/>
        <w:t xml:space="preserve"> </w:t>
      </w:r>
    </w:p>
    <w:p xmlns:wp14="http://schemas.microsoft.com/office/word/2010/wordml" w:rsidP="25B83195" wp14:paraId="004880D8" wp14:textId="7CBB0026">
      <w:pPr>
        <w:pStyle w:val="Normal"/>
      </w:pPr>
    </w:p>
    <w:p w:rsidR="53CF6A07" w:rsidP="53CF6A07" w:rsidRDefault="53CF6A07" w14:paraId="04804FAB" w14:textId="0C21093F">
      <w:pPr>
        <w:pStyle w:val="Normal"/>
      </w:pPr>
    </w:p>
    <w:p w:rsidR="53CF6A07" w:rsidP="53CF6A07" w:rsidRDefault="53CF6A07" w14:paraId="7C15C097" w14:textId="1BC36F60">
      <w:pPr>
        <w:pStyle w:val="Normal"/>
      </w:pPr>
    </w:p>
    <w:p w:rsidR="53CF6A07" w:rsidP="53CF6A07" w:rsidRDefault="53CF6A07" w14:paraId="6D0564F7" w14:textId="7473CAFB">
      <w:pPr>
        <w:pStyle w:val="Heading1"/>
        <w:spacing w:before="3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40"/>
          <w:szCs w:val="40"/>
          <w:lang w:bidi="ar-SA"/>
        </w:rPr>
        <w:t>2. System services</w:t>
      </w:r>
    </w:p>
    <w:p w:rsidR="53CF6A07" w:rsidP="53CF6A07" w:rsidRDefault="53CF6A07" w14:paraId="3D4AC477" w14:textId="181BFE03">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2.1 The Scope of the System</w:t>
      </w:r>
    </w:p>
    <w:p w:rsidR="53CF6A07" w:rsidP="53CF6A07" w:rsidRDefault="53CF6A07" w14:paraId="0EB6094F" w14:textId="19626842">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The DriveIQ is a mobile-based smart driving mentor program, which aims at assessing learner drivers and guiding the instructors by providing data gathering, data analysis, and recommendations.</w:t>
      </w:r>
    </w:p>
    <w:p w:rsidR="53CF6A07" w:rsidP="53CF6A07" w:rsidRDefault="53CF6A07" w14:paraId="56897919" w14:textId="7D2E85EB">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There are several elements incorporated in the system:</w:t>
      </w:r>
    </w:p>
    <w:p w:rsidR="53CF6A07" w:rsidP="53CF6A07" w:rsidRDefault="53CF6A07" w14:paraId="709E2F94" w14:textId="3D549B84">
      <w:pPr>
        <w:pStyle w:val="ListParagraph"/>
        <w:numPr>
          <w:ilvl w:val="0"/>
          <w:numId w:val="38"/>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 xml:space="preserve">An app (learner / instructor) will be presented showing driving performance, session reports and guidance. </w:t>
      </w:r>
    </w:p>
    <w:p w:rsidR="53CF6A07" w:rsidP="53CF6A07" w:rsidRDefault="53CF6A07" w14:paraId="258B0DA0" w14:textId="551B85C5">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BCD716E" w14:textId="24B64478">
      <w:pPr>
        <w:pStyle w:val="ListParagraph"/>
        <w:numPr>
          <w:ilvl w:val="0"/>
          <w:numId w:val="38"/>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A back-end that processes information, manages users and stores analytics is cloud based.</w:t>
      </w:r>
    </w:p>
    <w:p w:rsidR="53CF6A07" w:rsidP="53CF6A07" w:rsidRDefault="53CF6A07" w14:paraId="0B54EAB9" w14:textId="06A9B057">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4163E834" w14:textId="3E793CD7">
      <w:pPr>
        <w:pStyle w:val="ListParagraph"/>
        <w:numPr>
          <w:ilvl w:val="0"/>
          <w:numId w:val="39"/>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A driver-mounted IoT device comprising of GPS, ultrasonic cameras, and network device to acquire driving information.</w:t>
      </w:r>
    </w:p>
    <w:p w:rsidR="53CF6A07" w:rsidP="53CF6A07" w:rsidRDefault="53CF6A07" w14:paraId="677C884B" w14:textId="6E321666">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73788485" w14:textId="3B64DAF2">
      <w:pPr>
        <w:pStyle w:val="ListParagraph"/>
        <w:numPr>
          <w:ilvl w:val="0"/>
          <w:numId w:val="40"/>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A machine that uses sensor data in an AI analytics engine to identify unsafe functioning and create performance scores.</w:t>
      </w:r>
    </w:p>
    <w:p w:rsidR="53CF6A07" w:rsidP="53CF6A07" w:rsidRDefault="53CF6A07" w14:paraId="11987DD7" w14:textId="1F27ADBE">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8D19BF6" w14:textId="3EEEE61C">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2.2 Functional Requirements</w:t>
      </w:r>
    </w:p>
    <w:p w:rsidR="53CF6A07" w:rsidP="53CF6A07" w:rsidRDefault="53CF6A07" w14:paraId="0B467D64" w14:textId="0D923A47">
      <w:pPr>
        <w:spacing w:before="0" w:beforeAutospacing="off" w:after="160" w:afterAutospacing="off" w:line="278" w:lineRule="auto"/>
      </w:pPr>
      <w:r w:rsidRPr="53CF6A07" w:rsidR="53CF6A07">
        <w:rPr>
          <w:rFonts w:ascii="Aptos" w:hAnsi="Aptos" w:eastAsia="Aptos" w:cs="Aptos"/>
          <w:noProof w:val="0"/>
          <w:sz w:val="24"/>
          <w:szCs w:val="24"/>
          <w:lang w:bidi="ar-SA"/>
        </w:rPr>
        <w:t xml:space="preserve"> </w:t>
      </w:r>
    </w:p>
    <w:p w:rsidR="53CF6A07" w:rsidP="53CF6A07" w:rsidRDefault="53CF6A07" w14:paraId="3D0A040F" w14:textId="7B0A0814">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The following are some key features that will be offered by DriveIQ:</w:t>
      </w:r>
    </w:p>
    <w:p w:rsidR="53CF6A07" w:rsidP="53CF6A07" w:rsidRDefault="53CF6A07" w14:paraId="7256F8D8" w14:textId="3B5E13E8">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9D6F8F3" w14:textId="52C4C463">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User Management:</w:t>
      </w:r>
    </w:p>
    <w:p w:rsidR="53CF6A07" w:rsidP="53CF6A07" w:rsidRDefault="53CF6A07" w14:paraId="7A3FDF36" w14:textId="31EF8D09">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 </w:t>
      </w:r>
    </w:p>
    <w:p w:rsidR="53CF6A07" w:rsidP="53CF6A07" w:rsidRDefault="53CF6A07" w14:paraId="73A25314" w14:textId="7595F577">
      <w:pPr>
        <w:pStyle w:val="ListParagraph"/>
        <w:numPr>
          <w:ilvl w:val="0"/>
          <w:numId w:val="41"/>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Enroll students and assigning instructors to learners.</w:t>
      </w:r>
    </w:p>
    <w:p w:rsidR="53CF6A07" w:rsidP="53CF6A07" w:rsidRDefault="53CF6A07" w14:paraId="0E54DB42" w14:textId="268A7067">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AC1FB0A" w14:textId="28688800">
      <w:pPr>
        <w:pStyle w:val="ListParagraph"/>
        <w:numPr>
          <w:ilvl w:val="0"/>
          <w:numId w:val="41"/>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Secure user authentication through unique credentials.</w:t>
      </w:r>
    </w:p>
    <w:p w:rsidR="53CF6A07" w:rsidP="53CF6A07" w:rsidRDefault="53CF6A07" w14:paraId="1B4B4D07" w14:textId="3BAC6D2D">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2EBBA22C" w14:textId="441FCD74">
      <w:pPr>
        <w:pStyle w:val="ListParagraph"/>
        <w:numPr>
          <w:ilvl w:val="0"/>
          <w:numId w:val="41"/>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Control system user access levels.</w:t>
      </w:r>
    </w:p>
    <w:p w:rsidR="53CF6A07" w:rsidP="53CF6A07" w:rsidRDefault="53CF6A07" w14:paraId="09669890" w14:textId="216728B2">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5D428F6" w14:textId="1429938B">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 </w:t>
      </w:r>
    </w:p>
    <w:p w:rsidR="53CF6A07" w:rsidP="53CF6A07" w:rsidRDefault="53CF6A07" w14:paraId="21C0B246" w14:textId="7DC16341">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 </w:t>
      </w:r>
    </w:p>
    <w:p w:rsidR="53CF6A07" w:rsidP="53CF6A07" w:rsidRDefault="53CF6A07" w14:paraId="692454F2" w14:textId="3EADEC2E">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Session Management:</w:t>
      </w:r>
    </w:p>
    <w:p w:rsidR="53CF6A07" w:rsidP="53CF6A07" w:rsidRDefault="53CF6A07" w14:paraId="48895DB7" w14:textId="1B236C0A">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 </w:t>
      </w:r>
    </w:p>
    <w:p w:rsidR="53CF6A07" w:rsidP="53CF6A07" w:rsidRDefault="53CF6A07" w14:paraId="7E8F4E17" w14:textId="1188B1CE">
      <w:pPr>
        <w:pStyle w:val="ListParagraph"/>
        <w:numPr>
          <w:ilvl w:val="0"/>
          <w:numId w:val="42"/>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Start and stop driving with the help of the mobile app.</w:t>
      </w:r>
    </w:p>
    <w:p w:rsidR="53CF6A07" w:rsidP="53CF6A07" w:rsidRDefault="53CF6A07" w14:paraId="716C2F1C" w14:textId="4B29DA4E">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51954CDD" w14:textId="7039D0DD">
      <w:pPr>
        <w:pStyle w:val="ListParagraph"/>
        <w:numPr>
          <w:ilvl w:val="0"/>
          <w:numId w:val="43"/>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Link to in-car sensors (GPS, ultrasonic, OBD-II) to get information.</w:t>
      </w:r>
    </w:p>
    <w:p w:rsidR="53CF6A07" w:rsidP="53CF6A07" w:rsidRDefault="53CF6A07" w14:paraId="373167C5" w14:textId="25EB1F15">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72DA271E" w14:textId="66FAFFF3">
      <w:pPr>
        <w:pStyle w:val="ListParagraph"/>
        <w:numPr>
          <w:ilvl w:val="0"/>
          <w:numId w:val="43"/>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Record data of store sessions such as schedule tracking, routes, and performance.</w:t>
      </w:r>
    </w:p>
    <w:p w:rsidR="53CF6A07" w:rsidP="53CF6A07" w:rsidRDefault="53CF6A07" w14:paraId="0ADBD8E5" w14:textId="5FA54066">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237EC784" w14:textId="54C91700">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Data Processing and analysis:</w:t>
      </w:r>
    </w:p>
    <w:p w:rsidR="53CF6A07" w:rsidP="53CF6A07" w:rsidRDefault="53CF6A07" w14:paraId="1FB06830" w14:textId="5A53CFB5">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 </w:t>
      </w:r>
    </w:p>
    <w:p w:rsidR="53CF6A07" w:rsidP="53CF6A07" w:rsidRDefault="53CF6A07" w14:paraId="4115217F" w14:textId="776441B0">
      <w:pPr>
        <w:pStyle w:val="ListParagraph"/>
        <w:numPr>
          <w:ilvl w:val="0"/>
          <w:numId w:val="44"/>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 xml:space="preserve"> Measure metrical data (speed, braking, acceleration, distance) with the help of machine-learning models.</w:t>
      </w:r>
    </w:p>
    <w:p w:rsidR="53CF6A07" w:rsidP="53CF6A07" w:rsidRDefault="53CF6A07" w14:paraId="4D206634" w14:textId="3B5059F2">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05951A7" w14:textId="74B7F9AE">
      <w:pPr>
        <w:pStyle w:val="ListParagraph"/>
        <w:numPr>
          <w:ilvl w:val="0"/>
          <w:numId w:val="45"/>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Discover dangerous driving habits as of aggressive braking, driving too fast or too slowly.</w:t>
      </w:r>
    </w:p>
    <w:p w:rsidR="53CF6A07" w:rsidP="53CF6A07" w:rsidRDefault="53CF6A07" w14:paraId="05279C9C" w14:textId="3162877D">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B141E56" w14:textId="26C18FF3">
      <w:pPr>
        <w:pStyle w:val="ListParagraph"/>
        <w:numPr>
          <w:ilvl w:val="0"/>
          <w:numId w:val="46"/>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Calculate a score of performance of each session (0-100).</w:t>
      </w:r>
    </w:p>
    <w:p w:rsidR="53CF6A07" w:rsidP="53CF6A07" w:rsidRDefault="53CF6A07" w14:paraId="13D8100C" w14:textId="6DBB6025">
      <w:pPr>
        <w:spacing w:before="0" w:beforeAutospacing="off" w:after="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356D3F37" w14:textId="66C70E1A">
      <w:pPr>
        <w:pStyle w:val="ListParagraph"/>
        <w:numPr>
          <w:ilvl w:val="0"/>
          <w:numId w:val="47"/>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Present comprehensive summaries and trend charts of the post-session.</w:t>
      </w:r>
    </w:p>
    <w:p w:rsidR="53CF6A07" w:rsidP="53CF6A07" w:rsidRDefault="53CF6A07" w14:paraId="78C83BB3" w14:textId="333157A9">
      <w:pPr>
        <w:spacing w:before="0" w:beforeAutospacing="off" w:after="16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2C38027D" w14:textId="14DC56DB">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CD25523" w14:textId="1DE2B3BB">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Feedback and Notifications:</w:t>
      </w:r>
    </w:p>
    <w:p w:rsidR="53CF6A07" w:rsidP="53CF6A07" w:rsidRDefault="53CF6A07" w14:paraId="7438E498" w14:textId="69038CF1">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8CF8EC9" w14:textId="37701C2A">
      <w:pPr>
        <w:pStyle w:val="ListParagraph"/>
        <w:numPr>
          <w:ilvl w:val="0"/>
          <w:numId w:val="48"/>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Provide post-session feedback after each completed driving lesson rather than in-session communication.</w:t>
      </w:r>
    </w:p>
    <w:p w:rsidR="53CF6A07" w:rsidP="53CF6A07" w:rsidRDefault="53CF6A07" w14:paraId="3F279710" w14:textId="2374C45B">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3A4052E" w14:textId="424D5DBD">
      <w:pPr>
        <w:pStyle w:val="ListParagraph"/>
        <w:numPr>
          <w:ilvl w:val="0"/>
          <w:numId w:val="49"/>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Submit drive reports and recommendations of improvements.</w:t>
      </w:r>
    </w:p>
    <w:p w:rsidR="53CF6A07" w:rsidP="53CF6A07" w:rsidRDefault="53CF6A07" w14:paraId="19F9A70F" w14:textId="40356712">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729E98A2" w14:textId="43218D87">
      <w:pPr>
        <w:pStyle w:val="ListParagraph"/>
        <w:numPr>
          <w:ilvl w:val="0"/>
          <w:numId w:val="50"/>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Inform the instructors about the anomaly in the progress or performance of learners via the dashboard.</w:t>
      </w:r>
    </w:p>
    <w:p w:rsidR="53CF6A07" w:rsidP="53CF6A07" w:rsidRDefault="53CF6A07" w14:paraId="0F543B65" w14:textId="7B203550">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202D7B69" w14:textId="60B7C7CF">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Data Synchronization and Data Storage:</w:t>
      </w:r>
    </w:p>
    <w:p w:rsidR="53CF6A07" w:rsidP="53CF6A07" w:rsidRDefault="53CF6A07" w14:paraId="4B5AC142" w14:textId="20151CC1">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AC53A9B" w14:textId="1A5248B0">
      <w:pPr>
        <w:pStyle w:val="ListParagraph"/>
        <w:numPr>
          <w:ilvl w:val="0"/>
          <w:numId w:val="51"/>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Record store driving information on microSD/SSD to be used in offline backup.</w:t>
      </w:r>
    </w:p>
    <w:p w:rsidR="53CF6A07" w:rsidP="53CF6A07" w:rsidRDefault="53CF6A07" w14:paraId="54CECF6B" w14:textId="0CC61EA2">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31F3FC02" w14:textId="62810112">
      <w:pPr>
        <w:pStyle w:val="ListParagraph"/>
        <w:numPr>
          <w:ilvl w:val="0"/>
          <w:numId w:val="52"/>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Synchronization of the session information with the cloud once network connectivity is regained.</w:t>
      </w:r>
    </w:p>
    <w:p w:rsidR="53CF6A07" w:rsidP="53CF6A07" w:rsidRDefault="53CF6A07" w14:paraId="0F2AD808" w14:textId="1D940A72">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42C8FA04" w14:textId="0FDA13CE">
      <w:pPr>
        <w:pStyle w:val="ListParagraph"/>
        <w:numPr>
          <w:ilvl w:val="0"/>
          <w:numId w:val="53"/>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Keep historical records to do analysis of progress and long term.</w:t>
      </w:r>
    </w:p>
    <w:p w:rsidR="53CF6A07" w:rsidP="53CF6A07" w:rsidRDefault="53CF6A07" w14:paraId="121DD038" w14:textId="7D558396">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138AE64" w14:textId="5228B79D">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Instructor Dashboard (part of the App):</w:t>
      </w:r>
    </w:p>
    <w:p w:rsidR="53CF6A07" w:rsidP="53CF6A07" w:rsidRDefault="53CF6A07" w14:paraId="73251B67" w14:textId="677BAEB6">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 </w:t>
      </w:r>
    </w:p>
    <w:p w:rsidR="53CF6A07" w:rsidP="53CF6A07" w:rsidRDefault="53CF6A07" w14:paraId="59A5885A" w14:textId="60C5B327">
      <w:pPr>
        <w:pStyle w:val="ListParagraph"/>
        <w:numPr>
          <w:ilvl w:val="0"/>
          <w:numId w:val="54"/>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View all profiles of learners, session history, and trend of performances visible to instructors.</w:t>
      </w:r>
    </w:p>
    <w:p w:rsidR="53CF6A07" w:rsidP="53CF6A07" w:rsidRDefault="53CF6A07" w14:paraId="5C85C496" w14:textId="4DE3F03B">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519180E" w14:textId="5A0D9B46">
      <w:pPr>
        <w:pStyle w:val="ListParagraph"/>
        <w:numPr>
          <w:ilvl w:val="0"/>
          <w:numId w:val="55"/>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Provide teachers with the ability to append notes, to mark assessment, and to compare students.</w:t>
      </w:r>
    </w:p>
    <w:p w:rsidR="53CF6A07" w:rsidP="53CF6A07" w:rsidRDefault="53CF6A07" w14:paraId="4B16DF89" w14:textId="3CCFADB0">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64B1539" w14:textId="12026FE8">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3C81882B" w14:textId="490CF1CB">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2336CADC" w14:textId="6E37F3AF">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AI and Model Management:</w:t>
      </w:r>
    </w:p>
    <w:p w:rsidR="53CF6A07" w:rsidP="53CF6A07" w:rsidRDefault="53CF6A07" w14:paraId="1C03A964" w14:textId="7C35FDF4">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366EF88D" w14:textId="76D1C86A">
      <w:pPr>
        <w:pStyle w:val="ListParagraph"/>
        <w:numPr>
          <w:ilvl w:val="0"/>
          <w:numId w:val="56"/>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Load the newest behaviour detection AI model in the model registry.</w:t>
      </w:r>
    </w:p>
    <w:p w:rsidR="53CF6A07" w:rsidP="53CF6A07" w:rsidRDefault="53CF6A07" w14:paraId="2C4A8DE3" w14:textId="5224F1A3">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447750FC" w14:textId="334D3E35">
      <w:pPr>
        <w:pStyle w:val="ListParagraph"/>
        <w:numPr>
          <w:ilvl w:val="0"/>
          <w:numId w:val="57"/>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Train the current models constantly and with the help of new driving data to become more accurate.</w:t>
      </w:r>
    </w:p>
    <w:p w:rsidR="53CF6A07" w:rsidP="53CF6A07" w:rsidRDefault="53CF6A07" w14:paraId="464BBA90" w14:textId="38355AD4">
      <w:pPr>
        <w:pStyle w:val="ListParagraph"/>
        <w:numPr>
          <w:ilvl w:val="0"/>
          <w:numId w:val="57"/>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64A68A85" w14:textId="57BEF595">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This use case diagram below shows the main interactions between the users and the DriveIQ system. It shows how student drivers, driving instructors, institute administrators and external authorities interact with the systems major functions such as logging in, managing students, viewing analytics and generating all reports.</w:t>
      </w:r>
    </w:p>
    <w:p w:rsidR="53CF6A07" w:rsidP="53CF6A07" w:rsidRDefault="53CF6A07" w14:paraId="2ADA8748" w14:textId="19E147EA">
      <w:pPr>
        <w:pStyle w:val="Normal"/>
      </w:pPr>
    </w:p>
    <w:p w:rsidR="53CF6A07" w:rsidP="53CF6A07" w:rsidRDefault="53CF6A07" w14:paraId="2EA63CB0" w14:textId="63098836">
      <w:pPr>
        <w:pStyle w:val="Normal"/>
      </w:pPr>
    </w:p>
    <w:p w:rsidR="53CF6A07" w:rsidP="53CF6A07" w:rsidRDefault="53CF6A07" w14:paraId="71F5F11A" w14:textId="40D5BE6C">
      <w:pPr>
        <w:pStyle w:val="Normal"/>
      </w:pPr>
      <w:r>
        <w:drawing>
          <wp:inline wp14:editId="6E8C41AD" wp14:anchorId="304D4F8E">
            <wp:extent cx="5773412" cy="5090601"/>
            <wp:effectExtent l="0" t="0" r="0" b="0"/>
            <wp:docPr id="633866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866553" name="Picture 633866553"/>
                    <pic:cNvPicPr/>
                  </pic:nvPicPr>
                  <pic:blipFill>
                    <a:blip xmlns:r="http://schemas.openxmlformats.org/officeDocument/2006/relationships" r:embed="rId809481397">
                      <a:extLst>
                        <a:ext uri="{28A0092B-C50C-407E-A947-70E740481C1C}">
                          <a14:useLocalDpi xmlns:a14="http://schemas.microsoft.com/office/drawing/2010/main"/>
                        </a:ext>
                      </a:extLst>
                    </a:blip>
                    <a:stretch>
                      <a:fillRect/>
                    </a:stretch>
                  </pic:blipFill>
                  <pic:spPr>
                    <a:xfrm>
                      <a:off x="0" y="0"/>
                      <a:ext cx="5773412" cy="5090601"/>
                    </a:xfrm>
                    <a:prstGeom prst="rect">
                      <a:avLst/>
                    </a:prstGeom>
                  </pic:spPr>
                </pic:pic>
              </a:graphicData>
            </a:graphic>
          </wp:inline>
        </w:drawing>
      </w:r>
    </w:p>
    <w:p w:rsidR="53CF6A07" w:rsidP="53CF6A07" w:rsidRDefault="53CF6A07" w14:paraId="28470E67" w14:textId="42DE3A1A">
      <w:pPr>
        <w:pStyle w:val="Normal"/>
      </w:pPr>
    </w:p>
    <w:p w:rsidR="53CF6A07" w:rsidP="53CF6A07" w:rsidRDefault="53CF6A07" w14:paraId="4E47FD91" w14:textId="53427F63">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The following UML Activity Diagram illustrates the end-to-end flow of activities across key user roles and system components during a typical DriveIQ session. It captures login, driving session initiation, sensor data collection, AI analysis, feedback generation and instructor evaluation.</w:t>
      </w:r>
    </w:p>
    <w:p w:rsidR="53CF6A07" w:rsidP="53CF6A07" w:rsidRDefault="53CF6A07" w14:paraId="2DEFBBBC" w14:textId="7E1C0669">
      <w:pPr>
        <w:pStyle w:val="Normal"/>
      </w:pPr>
    </w:p>
    <w:p w:rsidR="53CF6A07" w:rsidP="53CF6A07" w:rsidRDefault="53CF6A07" w14:paraId="5EC73F4A" w14:textId="4B7B646B">
      <w:pPr>
        <w:pStyle w:val="Normal"/>
      </w:pPr>
    </w:p>
    <w:p w:rsidR="53CF6A07" w:rsidP="53CF6A07" w:rsidRDefault="53CF6A07" w14:paraId="146C8B08" w14:textId="7113C75C">
      <w:pPr>
        <w:pStyle w:val="Normal"/>
      </w:pPr>
      <w:r>
        <w:drawing>
          <wp:inline wp14:editId="0F93389C" wp14:anchorId="4AD57DA2">
            <wp:extent cx="5724640" cy="4974767"/>
            <wp:effectExtent l="0" t="0" r="0" b="0"/>
            <wp:docPr id="1562118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2118365" name="Picture 1562118365"/>
                    <pic:cNvPicPr/>
                  </pic:nvPicPr>
                  <pic:blipFill>
                    <a:blip xmlns:r="http://schemas.openxmlformats.org/officeDocument/2006/relationships" r:embed="rId1690983787">
                      <a:extLst>
                        <a:ext uri="{28A0092B-C50C-407E-A947-70E740481C1C}">
                          <a14:useLocalDpi xmlns:a14="http://schemas.microsoft.com/office/drawing/2010/main"/>
                        </a:ext>
                      </a:extLst>
                    </a:blip>
                    <a:stretch>
                      <a:fillRect/>
                    </a:stretch>
                  </pic:blipFill>
                  <pic:spPr>
                    <a:xfrm>
                      <a:off x="0" y="0"/>
                      <a:ext cx="5724640" cy="4974767"/>
                    </a:xfrm>
                    <a:prstGeom prst="rect">
                      <a:avLst/>
                    </a:prstGeom>
                  </pic:spPr>
                </pic:pic>
              </a:graphicData>
            </a:graphic>
          </wp:inline>
        </w:drawing>
      </w:r>
    </w:p>
    <w:p w:rsidR="53CF6A07" w:rsidP="53CF6A07" w:rsidRDefault="53CF6A07" w14:paraId="11E2D159" w14:textId="0851A13A">
      <w:pPr>
        <w:pStyle w:val="Normal"/>
      </w:pPr>
    </w:p>
    <w:p w:rsidR="53CF6A07" w:rsidP="53CF6A07" w:rsidRDefault="53CF6A07" w14:paraId="4E81D8D4" w14:textId="74EB92B8">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2.3 Data Requirements</w:t>
      </w:r>
    </w:p>
    <w:p w:rsidR="53CF6A07" w:rsidP="53CF6A07" w:rsidRDefault="53CF6A07" w14:paraId="3B2EA625" w14:textId="155B048E">
      <w:pPr>
        <w:spacing w:before="0" w:beforeAutospacing="off" w:after="160" w:afterAutospacing="off" w:line="278" w:lineRule="auto"/>
      </w:pPr>
      <w:r w:rsidRPr="53CF6A07" w:rsidR="53CF6A07">
        <w:rPr>
          <w:rFonts w:ascii="Aptos" w:hAnsi="Aptos" w:eastAsia="Aptos" w:cs="Aptos"/>
          <w:noProof w:val="0"/>
          <w:sz w:val="24"/>
          <w:szCs w:val="24"/>
          <w:lang w:bidi="ar-SA"/>
        </w:rPr>
        <w:t xml:space="preserve"> </w:t>
      </w:r>
    </w:p>
    <w:p w:rsidR="53CF6A07" w:rsidP="53CF6A07" w:rsidRDefault="53CF6A07" w14:paraId="6307E641" w14:textId="24699EF0">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The DriveIQ  system will process various types of data necessary in running it. It will gather user information such as the profiles of learners and the instructors, the login usernames, and access roles which will be stored safely in an orderly database. The sensor data collected by the system at each driving session will include vehicle speed, acceleration, braking patterns, GPS locations, distance to the next obstacle using other modules such as the NEO-6M GPS and HC-SR04 ultrasonic sensor. This raw data will be forwarded to the cloud to be analysed by the AI engine that will convert it to a session-based data containing the session ID, duration, and detected events, as well as the performance scores. Upon the completion of the session, the system will give feedback information, which will be composed of the summary of driving reports and individualized recommendations that will be made available to learners and instructors through the mobile application. The system will also archive AI analytics data such as model predictions, event classification data to be used later in model tuning and accuracy improvements. </w:t>
      </w:r>
    </w:p>
    <w:p w:rsidR="53CF6A07" w:rsidP="53CF6A07" w:rsidRDefault="53CF6A07" w14:paraId="127DD74F" w14:textId="20A92776">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All obtained data will be encrypted and anonymized to protect the privacy of users, and unstructured data, including sensor logs, will be stored in MongoDB and the structured database, including user profiles and sessions overviews, is going to be stored in MySQL. Session logs will also be stored as the backup locally in a MicroSD or an SSD in case of momentary network failures so that the integrity and reliability of the data could be ensured.</w:t>
      </w:r>
    </w:p>
    <w:p w:rsidR="53CF6A07" w:rsidP="53CF6A07" w:rsidRDefault="53CF6A07" w14:paraId="4A5E3F65" w14:textId="5B4DC129">
      <w:pPr>
        <w:pStyle w:val="Normal"/>
      </w:pPr>
    </w:p>
    <w:p w:rsidR="53CF6A07" w:rsidP="53CF6A07" w:rsidRDefault="53CF6A07" w14:paraId="54BA9135" w14:textId="06424004">
      <w:pPr>
        <w:pStyle w:val="Normal"/>
      </w:pPr>
    </w:p>
    <w:p w:rsidR="53CF6A07" w:rsidP="53CF6A07" w:rsidRDefault="53CF6A07" w14:paraId="6CD69FBE" w14:textId="6C7D40C8">
      <w:pPr>
        <w:pStyle w:val="Heading1"/>
        <w:spacing w:before="3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40"/>
          <w:szCs w:val="40"/>
          <w:lang w:bidi="ar-SA"/>
        </w:rPr>
        <w:t>3. System constraints</w:t>
      </w:r>
    </w:p>
    <w:p w:rsidR="53CF6A07" w:rsidP="53CF6A07" w:rsidRDefault="53CF6A07" w14:paraId="1E0AFACF" w14:textId="5149A9CA">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3.1 Interface Requirements</w:t>
      </w:r>
    </w:p>
    <w:p w:rsidR="53CF6A07" w:rsidP="53CF6A07" w:rsidRDefault="53CF6A07" w14:paraId="59D8FEB4" w14:textId="56336D5F">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5BD10AF4" w14:textId="0C586883">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The DriveIQ system will provide an intuitive and a responsive web-based interface that allows both instructors and learners to interact easily with the system.</w:t>
      </w:r>
    </w:p>
    <w:p w:rsidR="53CF6A07" w:rsidP="53CF6A07" w:rsidRDefault="53CF6A07" w14:paraId="38AFADB6" w14:textId="6F37F97F">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The interface will include clear navigation, visual indicators and a performance dashboard that summarize driving behaviour after each session.</w:t>
      </w:r>
    </w:p>
    <w:p w:rsidR="53CF6A07" w:rsidP="53CF6A07" w:rsidRDefault="53CF6A07" w14:paraId="159C7181" w14:textId="544B3CD4">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4B3F75B7" w14:textId="35D831EE">
      <w:pPr>
        <w:spacing w:before="0" w:beforeAutospacing="off" w:after="160" w:afterAutospacing="off" w:line="278" w:lineRule="auto"/>
        <w:jc w:val="both"/>
      </w:pPr>
      <w:r w:rsidRPr="53CF6A07" w:rsidR="53CF6A07">
        <w:rPr>
          <w:rFonts w:ascii="Times New Roman" w:hAnsi="Times New Roman" w:eastAsia="Times New Roman" w:cs="Times New Roman"/>
          <w:b w:val="1"/>
          <w:bCs w:val="1"/>
          <w:noProof w:val="0"/>
          <w:sz w:val="24"/>
          <w:szCs w:val="24"/>
          <w:lang w:bidi="ar-SA"/>
        </w:rPr>
        <w:t>User Interface (UI):</w:t>
      </w:r>
    </w:p>
    <w:p w:rsidR="53CF6A07" w:rsidP="53CF6A07" w:rsidRDefault="53CF6A07" w14:paraId="32DFCD21" w14:textId="3FC31C8F">
      <w:pPr>
        <w:spacing w:before="0" w:beforeAutospacing="off" w:after="160" w:afterAutospacing="off" w:line="278" w:lineRule="auto"/>
        <w:jc w:val="both"/>
      </w:pPr>
      <w:r w:rsidRPr="53CF6A07" w:rsidR="53CF6A07">
        <w:rPr>
          <w:rFonts w:ascii="Times New Roman" w:hAnsi="Times New Roman" w:eastAsia="Times New Roman" w:cs="Times New Roman"/>
          <w:noProof w:val="0"/>
          <w:sz w:val="24"/>
          <w:szCs w:val="24"/>
          <w:lang w:bidi="ar-SA"/>
        </w:rPr>
        <w:t>The main dashboard will display the driver statistics, the live session status and performance summaries through graphs and color-coded feedback (for example: green for safe driving, red for unsafe and so on). This design will be simple and optimized for desktop and tablet use so instructors can access it during lessons.</w:t>
      </w:r>
    </w:p>
    <w:p w:rsidR="53CF6A07" w:rsidP="53CF6A07" w:rsidRDefault="53CF6A07" w14:paraId="1B9FEE81" w14:textId="3586285E">
      <w:pPr>
        <w:spacing w:before="0" w:beforeAutospacing="off" w:after="160" w:afterAutospacing="off" w:line="278" w:lineRule="auto"/>
        <w:ind w:left="720" w:right="0"/>
        <w:jc w:val="both"/>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650734D1" w14:textId="0DEBB298">
      <w:pPr>
        <w:spacing w:before="0" w:beforeAutospacing="off" w:after="160" w:afterAutospacing="off" w:line="278" w:lineRule="auto"/>
        <w:jc w:val="both"/>
      </w:pPr>
      <w:r w:rsidRPr="53CF6A07" w:rsidR="53CF6A07">
        <w:rPr>
          <w:rFonts w:ascii="Times New Roman" w:hAnsi="Times New Roman" w:eastAsia="Times New Roman" w:cs="Times New Roman"/>
          <w:b w:val="1"/>
          <w:bCs w:val="1"/>
          <w:noProof w:val="0"/>
          <w:sz w:val="24"/>
          <w:szCs w:val="24"/>
          <w:lang w:bidi="ar-SA"/>
        </w:rPr>
        <w:t xml:space="preserve"> </w:t>
      </w:r>
    </w:p>
    <w:p w:rsidR="53CF6A07" w:rsidP="53CF6A07" w:rsidRDefault="53CF6A07" w14:paraId="56D326E4" w14:textId="35CB60DB">
      <w:pPr>
        <w:spacing w:before="0" w:beforeAutospacing="off" w:after="160" w:afterAutospacing="off" w:line="278" w:lineRule="auto"/>
        <w:jc w:val="both"/>
      </w:pPr>
      <w:r w:rsidRPr="53CF6A07" w:rsidR="53CF6A07">
        <w:rPr>
          <w:rFonts w:ascii="Times New Roman" w:hAnsi="Times New Roman" w:eastAsia="Times New Roman" w:cs="Times New Roman"/>
          <w:b w:val="1"/>
          <w:bCs w:val="1"/>
          <w:noProof w:val="0"/>
          <w:sz w:val="24"/>
          <w:szCs w:val="24"/>
          <w:lang w:bidi="ar-SA"/>
        </w:rPr>
        <w:t>Hardware Interface:</w:t>
      </w:r>
    </w:p>
    <w:p w:rsidR="53CF6A07" w:rsidP="53CF6A07" w:rsidRDefault="53CF6A07" w14:paraId="1390A9E1" w14:textId="73962D5E">
      <w:pPr>
        <w:spacing w:before="0" w:beforeAutospacing="off" w:after="160" w:afterAutospacing="off" w:line="278" w:lineRule="auto"/>
        <w:jc w:val="both"/>
      </w:pPr>
      <w:r w:rsidRPr="53CF6A07" w:rsidR="53CF6A07">
        <w:rPr>
          <w:rFonts w:ascii="Times New Roman" w:hAnsi="Times New Roman" w:eastAsia="Times New Roman" w:cs="Times New Roman"/>
          <w:noProof w:val="0"/>
          <w:sz w:val="24"/>
          <w:szCs w:val="24"/>
          <w:lang w:bidi="ar-SA"/>
        </w:rPr>
        <w:t>DriveIQ will connect to external devices such as cameras and sensors inside and within the training vehicle then these devices will transmit live data such as speed, lane position, head posture, etc.</w:t>
      </w:r>
    </w:p>
    <w:p w:rsidR="53CF6A07" w:rsidP="53CF6A07" w:rsidRDefault="53CF6A07" w14:paraId="12EB80CC" w14:textId="721823BC">
      <w:pPr>
        <w:spacing w:before="0" w:beforeAutospacing="off" w:after="160" w:afterAutospacing="off" w:line="278" w:lineRule="auto"/>
        <w:jc w:val="both"/>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06CDF75" w14:textId="393B770F">
      <w:pPr>
        <w:spacing w:before="0" w:beforeAutospacing="off" w:after="160" w:afterAutospacing="off" w:line="278" w:lineRule="auto"/>
        <w:jc w:val="both"/>
      </w:pPr>
      <w:r w:rsidRPr="53CF6A07" w:rsidR="53CF6A07">
        <w:rPr>
          <w:rFonts w:ascii="Times New Roman" w:hAnsi="Times New Roman" w:eastAsia="Times New Roman" w:cs="Times New Roman"/>
          <w:b w:val="1"/>
          <w:bCs w:val="1"/>
          <w:noProof w:val="0"/>
          <w:sz w:val="24"/>
          <w:szCs w:val="24"/>
          <w:lang w:bidi="ar-SA"/>
        </w:rPr>
        <w:t>Software Interface:</w:t>
      </w:r>
    </w:p>
    <w:p w:rsidR="53CF6A07" w:rsidP="53CF6A07" w:rsidRDefault="53CF6A07" w14:paraId="4565A312" w14:textId="5CADCEC8">
      <w:pPr>
        <w:spacing w:before="0" w:beforeAutospacing="off" w:after="160" w:afterAutospacing="off" w:line="278" w:lineRule="auto"/>
        <w:jc w:val="both"/>
      </w:pPr>
      <w:r w:rsidRPr="53CF6A07" w:rsidR="53CF6A07">
        <w:rPr>
          <w:rFonts w:ascii="Times New Roman" w:hAnsi="Times New Roman" w:eastAsia="Times New Roman" w:cs="Times New Roman"/>
          <w:noProof w:val="0"/>
          <w:sz w:val="24"/>
          <w:szCs w:val="24"/>
          <w:lang w:bidi="ar-SA"/>
        </w:rPr>
        <w:t>The front end will interact with the backend APIs that handle data storage, model predictions and report generation. Then this system will use Python based AI models (TensorFlow, OpenCV) and communicate with a secure database to store all the session information.</w:t>
      </w:r>
    </w:p>
    <w:p w:rsidR="53CF6A07" w:rsidP="53CF6A07" w:rsidRDefault="53CF6A07" w14:paraId="37CE7C43" w14:textId="417406C8">
      <w:pPr>
        <w:spacing w:before="0" w:beforeAutospacing="off" w:after="160" w:afterAutospacing="off" w:line="278" w:lineRule="auto"/>
        <w:ind w:left="720" w:right="0"/>
        <w:jc w:val="both"/>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B3DF145" w14:textId="09A7A1BD">
      <w:pPr>
        <w:spacing w:before="0" w:beforeAutospacing="off" w:after="160" w:afterAutospacing="off" w:line="278" w:lineRule="auto"/>
        <w:jc w:val="both"/>
      </w:pPr>
      <w:r w:rsidRPr="53CF6A07" w:rsidR="53CF6A07">
        <w:rPr>
          <w:rFonts w:ascii="Times New Roman" w:hAnsi="Times New Roman" w:eastAsia="Times New Roman" w:cs="Times New Roman"/>
          <w:b w:val="1"/>
          <w:bCs w:val="1"/>
          <w:noProof w:val="0"/>
          <w:sz w:val="24"/>
          <w:szCs w:val="24"/>
          <w:lang w:bidi="ar-SA"/>
        </w:rPr>
        <w:t>External Interface:</w:t>
      </w:r>
    </w:p>
    <w:p w:rsidR="53CF6A07" w:rsidP="53CF6A07" w:rsidRDefault="53CF6A07" w14:paraId="078463C4" w14:textId="104DA767">
      <w:pPr>
        <w:spacing w:before="0" w:beforeAutospacing="off" w:after="160" w:afterAutospacing="off" w:line="278" w:lineRule="auto"/>
        <w:jc w:val="both"/>
      </w:pPr>
      <w:r w:rsidRPr="53CF6A07" w:rsidR="53CF6A07">
        <w:rPr>
          <w:rFonts w:ascii="Times New Roman" w:hAnsi="Times New Roman" w:eastAsia="Times New Roman" w:cs="Times New Roman"/>
          <w:noProof w:val="0"/>
          <w:sz w:val="24"/>
          <w:szCs w:val="24"/>
          <w:lang w:bidi="ar-SA"/>
        </w:rPr>
        <w:t>This system might integrate with RTAs digital systems or driving institute management platforms in the future for record synchronization and automated evaluation reporting.</w:t>
      </w:r>
    </w:p>
    <w:p w:rsidR="53CF6A07" w:rsidP="53CF6A07" w:rsidRDefault="53CF6A07" w14:paraId="186D1A9B" w14:textId="469897DB">
      <w:pPr>
        <w:spacing w:before="0" w:beforeAutospacing="off" w:after="16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41B181D0" w14:textId="09F0AF49">
      <w:pPr>
        <w:spacing w:before="0" w:beforeAutospacing="off" w:after="16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76F09838" w14:textId="5B7DF8D4">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3.2 Performance Requirements</w:t>
      </w:r>
    </w:p>
    <w:p w:rsidR="53CF6A07" w:rsidP="53CF6A07" w:rsidRDefault="53CF6A07" w14:paraId="1EAD68B4" w14:textId="03A56874">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1D74F5D" w14:textId="0AA00A9B">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DriveIQ must operate efficiently to provide trustworthy analytics and smooth monitoring. The system's performance directly affects user experience and data accuracy. </w:t>
      </w:r>
    </w:p>
    <w:p w:rsidR="53CF6A07" w:rsidP="53CF6A07" w:rsidRDefault="53CF6A07" w14:paraId="3F98F289" w14:textId="009067FC">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3111B935" w14:textId="05778825">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Time of Reaction: </w:t>
      </w:r>
    </w:p>
    <w:p w:rsidR="53CF6A07" w:rsidP="53CF6A07" w:rsidRDefault="53CF6A07" w14:paraId="223E0191" w14:textId="1F82A317">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The system should be able to process and display AI-driven feedback within a few seconds of receiving input from the sensors or camera. </w:t>
      </w:r>
    </w:p>
    <w:p w:rsidR="53CF6A07" w:rsidP="53CF6A07" w:rsidRDefault="53CF6A07" w14:paraId="7F078280" w14:textId="5AFCA618">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714F8EA" w14:textId="133F3B84">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System Uptime: </w:t>
      </w:r>
    </w:p>
    <w:p w:rsidR="53CF6A07" w:rsidP="53CF6A07" w:rsidRDefault="53CF6A07" w14:paraId="1A6DCCCC" w14:textId="1AA94E01">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The dashboard and AI model services should have at least 95% uptime to ensure that instructors can depend on the system during training hours. </w:t>
      </w:r>
    </w:p>
    <w:p w:rsidR="53CF6A07" w:rsidP="53CF6A07" w:rsidRDefault="53CF6A07" w14:paraId="46F0B66D" w14:textId="25E28BBF">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A3E5815" w14:textId="0E482AF1">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 </w:t>
      </w:r>
    </w:p>
    <w:p w:rsidR="53CF6A07" w:rsidP="53CF6A07" w:rsidRDefault="53CF6A07" w14:paraId="3608FECE" w14:textId="484CA266">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 </w:t>
      </w:r>
    </w:p>
    <w:p w:rsidR="53CF6A07" w:rsidP="53CF6A07" w:rsidRDefault="53CF6A07" w14:paraId="0DEC6E3C" w14:textId="1285E86F">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Processing Speed of Data: </w:t>
      </w:r>
    </w:p>
    <w:p w:rsidR="53CF6A07" w:rsidP="53CF6A07" w:rsidRDefault="53CF6A07" w14:paraId="58C64EDD" w14:textId="52CB1DD5">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The system should be able to process continuous data input without lag, and reports should be generated three to five seconds after the session ends.</w:t>
      </w:r>
    </w:p>
    <w:p w:rsidR="53CF6A07" w:rsidP="53CF6A07" w:rsidRDefault="53CF6A07" w14:paraId="75E5C543" w14:textId="7FCF4931">
      <w:pPr>
        <w:spacing w:before="0" w:beforeAutospacing="off" w:after="16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1B931A9" w14:textId="1590D8B1">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Scalability:</w:t>
      </w:r>
    </w:p>
    <w:p w:rsidR="53CF6A07" w:rsidP="53CF6A07" w:rsidRDefault="53CF6A07" w14:paraId="4A8320BC" w14:textId="13DB7BF0">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Multiple cars and instructors running sessions simultaneously should be supported by the backend without any hiccups or slowdowns. </w:t>
      </w:r>
    </w:p>
    <w:p w:rsidR="53CF6A07" w:rsidP="53CF6A07" w:rsidRDefault="53CF6A07" w14:paraId="7F6E1946" w14:textId="74EE6BAE">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3BDB376D" w14:textId="78C5EB8B">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Use of Resources: </w:t>
      </w:r>
    </w:p>
    <w:p w:rsidR="53CF6A07" w:rsidP="53CF6A07" w:rsidRDefault="53CF6A07" w14:paraId="65EB84B6" w14:textId="2243FE74">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When making AI inferences, DriveIQ should make effective use of CPU and GPU resources and refrain from using excessive amounts of memory that could harm the hardware.</w:t>
      </w:r>
    </w:p>
    <w:p w:rsidR="53CF6A07" w:rsidP="53CF6A07" w:rsidRDefault="53CF6A07" w14:paraId="2602851F" w14:textId="51CBA339">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63127BFA" w14:textId="291A8653">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26592954" w14:textId="31C90D38">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3.3 Security Requirements</w:t>
      </w:r>
    </w:p>
    <w:p w:rsidR="53CF6A07" w:rsidP="53CF6A07" w:rsidRDefault="53CF6A07" w14:paraId="1FD5AA43" w14:textId="19452548">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DriveIQ places a high premium on protecting user privacy and system security since it gathers sensitive data and personal user information. </w:t>
      </w:r>
    </w:p>
    <w:p w:rsidR="53CF6A07" w:rsidP="53CF6A07" w:rsidRDefault="53CF6A07" w14:paraId="280AAD61" w14:textId="1C9A051C">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29D70A52" w14:textId="4390863A">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Verification: </w:t>
      </w:r>
    </w:p>
    <w:p w:rsidR="53CF6A07" w:rsidP="53CF6A07" w:rsidRDefault="53CF6A07" w14:paraId="19B96B81" w14:textId="46C2E9E8">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Verified login credentials are required for all users, including administrators, instructors and students. Additionally, each user role will have unique access permissions. For instance, instructors can view multiple profiles, while students can only view their results. </w:t>
      </w:r>
    </w:p>
    <w:p w:rsidR="53CF6A07" w:rsidP="53CF6A07" w:rsidRDefault="53CF6A07" w14:paraId="350D133F" w14:textId="09025B2C">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68FF1023" w14:textId="06FAB226">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Encrypting data: </w:t>
      </w:r>
    </w:p>
    <w:p w:rsidR="53CF6A07" w:rsidP="53CF6A07" w:rsidRDefault="53CF6A07" w14:paraId="6433EE6F" w14:textId="1F514422">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HTTPS encryption will be used for all data transfers between the web interface, sensors and cloud servers. </w:t>
      </w:r>
    </w:p>
    <w:p w:rsidR="53CF6A07" w:rsidP="53CF6A07" w:rsidRDefault="53CF6A07" w14:paraId="38BF3742" w14:textId="050357A9">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Names, driving records and videos are examples of stored used data that will be encrypted in the database using a comparable technique. </w:t>
      </w:r>
    </w:p>
    <w:p w:rsidR="53CF6A07" w:rsidP="53CF6A07" w:rsidRDefault="53CF6A07" w14:paraId="5BC79044" w14:textId="22B8DD27">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33CEBB09" w14:textId="06EEC0F8">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Control of Access: </w:t>
      </w:r>
    </w:p>
    <w:p w:rsidR="53CF6A07" w:rsidP="53CF6A07" w:rsidRDefault="53CF6A07" w14:paraId="20F0C568" w14:textId="48ACF5F0">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To stop unauthorized users from viewing or changing the data of other users, role-based access will be put into place.</w:t>
      </w:r>
    </w:p>
    <w:p w:rsidR="53CF6A07" w:rsidP="53CF6A07" w:rsidRDefault="53CF6A07" w14:paraId="529806FD" w14:textId="0D2B4212">
      <w:pPr>
        <w:spacing w:before="0" w:beforeAutospacing="off" w:after="16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539DEC5" w14:textId="50058038">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Privacy of Data: </w:t>
      </w:r>
    </w:p>
    <w:p w:rsidR="53CF6A07" w:rsidP="53CF6A07" w:rsidRDefault="53CF6A07" w14:paraId="14E7821F" w14:textId="1E548188">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The performance reports and driving footage will only be used for training and evaluation in accordance with RTA privacy standards and UAE protection laws. </w:t>
      </w:r>
    </w:p>
    <w:p w:rsidR="53CF6A07" w:rsidP="53CF6A07" w:rsidRDefault="53CF6A07" w14:paraId="6E76AE08" w14:textId="55DDE249">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57047310" w14:textId="425F1B9D">
      <w:pPr>
        <w:spacing w:before="0" w:beforeAutospacing="off" w:after="160" w:afterAutospacing="off" w:line="278" w:lineRule="auto"/>
      </w:pPr>
      <w:r w:rsidRPr="53CF6A07" w:rsidR="53CF6A07">
        <w:rPr>
          <w:rFonts w:ascii="Times New Roman" w:hAnsi="Times New Roman" w:eastAsia="Times New Roman" w:cs="Times New Roman"/>
          <w:b w:val="1"/>
          <w:bCs w:val="1"/>
          <w:noProof w:val="0"/>
          <w:sz w:val="24"/>
          <w:szCs w:val="24"/>
          <w:lang w:bidi="ar-SA"/>
        </w:rPr>
        <w:t xml:space="preserve">Protection of the System: </w:t>
      </w:r>
    </w:p>
    <w:p w:rsidR="53CF6A07" w:rsidP="53CF6A07" w:rsidRDefault="53CF6A07" w14:paraId="31A020CB" w14:textId="54A8E9C1">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Regular backups and safeguards against data loss or illegal access should be part of the system. For extra security, future updates may also incorporate two-factor authentication.</w:t>
      </w:r>
    </w:p>
    <w:p w:rsidR="53CF6A07" w:rsidP="53CF6A07" w:rsidRDefault="53CF6A07" w14:paraId="40A00B7C" w14:textId="438B09C7">
      <w:pPr>
        <w:spacing w:before="0" w:beforeAutospacing="off" w:after="160" w:afterAutospacing="off" w:line="278"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55E31021" w14:textId="7662B831">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3.4 Operational Requirements</w:t>
      </w:r>
    </w:p>
    <w:p w:rsidR="53CF6A07" w:rsidP="53CF6A07" w:rsidRDefault="53CF6A07" w14:paraId="06E71119" w14:textId="1833951B">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29FDF331" w14:textId="3D69150D">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Vehicle Compatibility: </w:t>
      </w:r>
    </w:p>
    <w:p w:rsidR="53CF6A07" w:rsidP="53CF6A07" w:rsidRDefault="53CF6A07" w14:paraId="611F2DF3" w14:textId="36DE5B0E">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DriveIQ must be compatible with standard OBD 2 ports and a 12v power supply. This allows modules and sensors such as the GPS and ultrasonic sensors to have reliable power and easy integration without the vehicle needing a lot of modifications.</w:t>
      </w:r>
    </w:p>
    <w:p w:rsidR="53CF6A07" w:rsidP="53CF6A07" w:rsidRDefault="53CF6A07" w14:paraId="3FE3CCCC" w14:textId="605F0627">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4FDE7F7A" w14:textId="69AB40D0">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Instructor Dashboard: </w:t>
      </w:r>
    </w:p>
    <w:p w:rsidR="53CF6A07" w:rsidP="53CF6A07" w:rsidRDefault="53CF6A07" w14:paraId="1F4A5222" w14:textId="3AE882EA">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The system should run smoothly on hardware with a minimum of 4GB RAM and a stable internet connection. This is for instructors to view, analyse and provide feedback in real time without having performance issues.</w:t>
      </w:r>
    </w:p>
    <w:p w:rsidR="53CF6A07" w:rsidP="53CF6A07" w:rsidRDefault="53CF6A07" w14:paraId="7B15539D" w14:textId="096E8825">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6DEFFEE9" w14:textId="7F22DECA">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Ease of Installation and Maintenance: </w:t>
      </w:r>
    </w:p>
    <w:p w:rsidR="53CF6A07" w:rsidP="53CF6A07" w:rsidRDefault="53CF6A07" w14:paraId="4B51A341" w14:textId="635C3695">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Hardware components should be easy to install without needing technical expertise from the institute staff. Clear setup guides and modular kits can help improve deployment time and boost scalability.</w:t>
      </w:r>
    </w:p>
    <w:p w:rsidR="53CF6A07" w:rsidP="53CF6A07" w:rsidRDefault="53CF6A07" w14:paraId="33444404" w14:textId="4C46BCB7">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E1C1B42" w14:textId="05CD7389">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 </w:t>
      </w:r>
    </w:p>
    <w:p w:rsidR="53CF6A07" w:rsidP="53CF6A07" w:rsidRDefault="53CF6A07" w14:paraId="558A241E" w14:textId="7F15E161">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 </w:t>
      </w:r>
    </w:p>
    <w:p w:rsidR="53CF6A07" w:rsidP="53CF6A07" w:rsidRDefault="53CF6A07" w14:paraId="48C10EFD" w14:textId="0133C88C">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Remote Update Capability: </w:t>
      </w:r>
    </w:p>
    <w:p w:rsidR="53CF6A07" w:rsidP="53CF6A07" w:rsidRDefault="53CF6A07" w14:paraId="2AF2F586" w14:textId="5CCB98FA">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Software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updates</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should</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be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able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to</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roll</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out</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remotely</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This</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ensures</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that</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there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are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no</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clashes</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with</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training</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sessions</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and</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increases</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uptime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for</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the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system</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allowing</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maximum</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efficiency</w:t>
      </w:r>
      <w:r w:rsidRPr="53CF6A07" w:rsidR="53CF6A07">
        <w:rPr>
          <w:rFonts w:ascii="Times New Roman" w:hAnsi="Times New Roman" w:eastAsia="Times New Roman" w:cs="Times New Roman"/>
          <w:noProof w:val="0"/>
          <w:sz w:val="24"/>
          <w:szCs w:val="24"/>
          <w:lang w:bidi="ar-SA"/>
        </w:rPr>
        <w:t>.</w:t>
      </w:r>
    </w:p>
    <w:p w:rsidR="53CF6A07" w:rsidP="53CF6A07" w:rsidRDefault="53CF6A07" w14:paraId="0A032881" w14:textId="1649469C">
      <w:pPr>
        <w:spacing w:before="0" w:beforeAutospacing="off" w:after="160" w:afterAutospacing="off" w:line="276" w:lineRule="auto"/>
        <w:rPr>
          <w:rFonts w:ascii="Times New Roman" w:hAnsi="Times New Roman" w:eastAsia="Times New Roman" w:cs="Times New Roman"/>
          <w:noProof w:val="0"/>
          <w:sz w:val="24"/>
          <w:szCs w:val="24"/>
          <w:lang w:bidi="ar-SA"/>
        </w:rPr>
      </w:pPr>
    </w:p>
    <w:p w:rsidR="53CF6A07" w:rsidP="53CF6A07" w:rsidRDefault="53CF6A07" w14:paraId="6BBE181C" w14:textId="4CB1CD50">
      <w:pPr>
        <w:spacing w:before="0" w:beforeAutospacing="off" w:after="160" w:afterAutospacing="off" w:line="276" w:lineRule="auto"/>
        <w:rPr>
          <w:rFonts w:ascii="Times New Roman" w:hAnsi="Times New Roman" w:eastAsia="Times New Roman" w:cs="Times New Roman"/>
          <w:noProof w:val="0"/>
          <w:sz w:val="24"/>
          <w:szCs w:val="24"/>
          <w:lang w:bidi="ar-SA"/>
        </w:rPr>
      </w:pPr>
    </w:p>
    <w:p w:rsidR="53CF6A07" w:rsidP="53CF6A07" w:rsidRDefault="53CF6A07" w14:paraId="1D72C592" w14:textId="19015445">
      <w:pPr>
        <w:spacing w:before="0" w:beforeAutospacing="off" w:after="160" w:afterAutospacing="off" w:line="276" w:lineRule="auto"/>
        <w:rPr>
          <w:rFonts w:ascii="Times New Roman" w:hAnsi="Times New Roman" w:eastAsia="Times New Roman" w:cs="Times New Roman"/>
          <w:noProof w:val="0"/>
          <w:sz w:val="24"/>
          <w:szCs w:val="24"/>
          <w:lang w:bidi="ar-SA"/>
        </w:rPr>
      </w:pPr>
    </w:p>
    <w:p w:rsidR="53CF6A07" w:rsidP="53CF6A07" w:rsidRDefault="53CF6A07" w14:paraId="4DD27B58" w14:textId="25E0C2AC">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1E35CA1" w14:textId="289EB253">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3.5 Political and Legal Requirements</w:t>
      </w:r>
    </w:p>
    <w:p w:rsidR="53CF6A07" w:rsidP="53CF6A07" w:rsidRDefault="53CF6A07" w14:paraId="02D02739" w14:textId="333CD378">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6B95F3D5" w14:textId="73D4AA1D">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Data Protection Compliance: </w:t>
      </w:r>
    </w:p>
    <w:p w:rsidR="53CF6A07" w:rsidP="53CF6A07" w:rsidRDefault="53CF6A07" w14:paraId="52F229E1" w14:textId="381301B5">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DriveIQ must comply with UAE laws regarding data protection and RTA privacy standards. All collected data must be stored securely and encrypted to maintain confidentiality and prevent unauthorized access.</w:t>
      </w:r>
    </w:p>
    <w:p w:rsidR="53CF6A07" w:rsidP="53CF6A07" w:rsidRDefault="53CF6A07" w14:paraId="664DAFB2" w14:textId="6E8A7FFE">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52E49D74" w14:textId="621E166B">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Consent and Transparency:</w:t>
      </w: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564D5622" w14:textId="0F425F03">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The learners and institutions must provide clear consent to telemetry monitoring. It should be made clear to them how the data is collected and used in relation to AI-based feedback. </w:t>
      </w:r>
    </w:p>
    <w:p w:rsidR="53CF6A07" w:rsidP="53CF6A07" w:rsidRDefault="53CF6A07" w14:paraId="0802B6A8" w14:textId="5DCE6947">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9BC7973" w14:textId="625E7455">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Secure Integration Protocols: </w:t>
      </w:r>
    </w:p>
    <w:p w:rsidR="53CF6A07" w:rsidP="53CF6A07" w:rsidRDefault="53CF6A07" w14:paraId="37F4C23F" w14:textId="1B4EF356">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Any integration with government organisations or driving institute systems must make use of secure API protocols which are approved by the relevant authorities. This ensures that the data collected is regulated and compliant.</w:t>
      </w:r>
    </w:p>
    <w:p w:rsidR="53CF6A07" w:rsidP="53CF6A07" w:rsidRDefault="53CF6A07" w14:paraId="7F62A283" w14:textId="62901818">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5D36E734" w14:textId="784F1DE2">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Exclusion of Biometric Data: </w:t>
      </w:r>
    </w:p>
    <w:p w:rsidR="53CF6A07" w:rsidP="53CF6A07" w:rsidRDefault="53CF6A07" w14:paraId="2A9F13CE" w14:textId="14537085">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To avoid possible legal complications, the system will refrain from collecting Personally Identifiable Data (PID) such as facial scans and voice recordings. The data used must remain numerical and anonymous.</w:t>
      </w:r>
    </w:p>
    <w:p w:rsidR="53CF6A07" w:rsidP="53CF6A07" w:rsidRDefault="53CF6A07" w14:paraId="599843A1" w14:textId="06FFB3AE">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432390C3" w14:textId="0A713CCB">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 xml:space="preserve"> </w:t>
      </w:r>
    </w:p>
    <w:p w:rsidR="53CF6A07" w:rsidP="53CF6A07" w:rsidRDefault="53CF6A07" w14:paraId="70B47FE5" w14:textId="3EC0A0BF">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 xml:space="preserve"> </w:t>
      </w:r>
    </w:p>
    <w:p w:rsidR="53CF6A07" w:rsidP="53CF6A07" w:rsidRDefault="53CF6A07" w14:paraId="16796DEA" w14:textId="2F596B44">
      <w:pPr>
        <w:spacing w:before="0" w:beforeAutospacing="off" w:after="160" w:afterAutospacing="off" w:line="278" w:lineRule="auto"/>
      </w:pPr>
      <w:r w:rsidRPr="53CF6A07" w:rsidR="53CF6A07">
        <w:rPr>
          <w:rFonts w:ascii="Aptos" w:hAnsi="Aptos" w:eastAsia="Aptos" w:cs="Aptos"/>
          <w:noProof w:val="0"/>
          <w:sz w:val="24"/>
          <w:szCs w:val="24"/>
          <w:lang w:bidi="ar-SA"/>
        </w:rPr>
        <w:t xml:space="preserve"> </w:t>
      </w:r>
    </w:p>
    <w:p w:rsidR="53CF6A07" w:rsidP="53CF6A07" w:rsidRDefault="53CF6A07" w14:paraId="390A5F69" w14:textId="6FBCADFD">
      <w:pPr>
        <w:spacing w:before="0" w:beforeAutospacing="off" w:after="160" w:afterAutospacing="off" w:line="278" w:lineRule="auto"/>
      </w:pPr>
      <w:r w:rsidRPr="53CF6A07" w:rsidR="53CF6A07">
        <w:rPr>
          <w:rFonts w:ascii="Aptos" w:hAnsi="Aptos" w:eastAsia="Aptos" w:cs="Aptos"/>
          <w:noProof w:val="0"/>
          <w:sz w:val="24"/>
          <w:szCs w:val="24"/>
          <w:lang w:bidi="ar-SA"/>
        </w:rPr>
        <w:t xml:space="preserve"> </w:t>
      </w:r>
    </w:p>
    <w:p w:rsidR="53CF6A07" w:rsidP="53CF6A07" w:rsidRDefault="53CF6A07" w14:paraId="1A61F187" w14:textId="43BD4E6F">
      <w:pPr>
        <w:spacing w:before="0" w:beforeAutospacing="off" w:after="160" w:afterAutospacing="off" w:line="278" w:lineRule="auto"/>
      </w:pPr>
      <w:r w:rsidRPr="53CF6A07" w:rsidR="53CF6A07">
        <w:rPr>
          <w:rFonts w:ascii="Aptos" w:hAnsi="Aptos" w:eastAsia="Aptos" w:cs="Aptos"/>
          <w:noProof w:val="0"/>
          <w:sz w:val="24"/>
          <w:szCs w:val="24"/>
          <w:lang w:bidi="ar-SA"/>
        </w:rPr>
        <w:t xml:space="preserve"> </w:t>
      </w:r>
    </w:p>
    <w:p w:rsidR="53CF6A07" w:rsidP="53CF6A07" w:rsidRDefault="53CF6A07" w14:paraId="29C0F15C" w14:textId="78346CA7">
      <w:pPr>
        <w:spacing w:before="0" w:beforeAutospacing="off" w:after="160" w:afterAutospacing="off" w:line="278" w:lineRule="auto"/>
        <w:rPr>
          <w:rFonts w:ascii="Aptos" w:hAnsi="Aptos" w:eastAsia="Aptos" w:cs="Aptos"/>
          <w:noProof w:val="0"/>
          <w:sz w:val="24"/>
          <w:szCs w:val="24"/>
          <w:lang w:bidi="ar-SA"/>
        </w:rPr>
      </w:pPr>
    </w:p>
    <w:p w:rsidR="53CF6A07" w:rsidP="53CF6A07" w:rsidRDefault="53CF6A07" w14:paraId="77A7E251" w14:textId="5EAFF30D">
      <w:pPr>
        <w:spacing w:before="0" w:beforeAutospacing="off" w:after="160" w:afterAutospacing="off" w:line="278" w:lineRule="auto"/>
        <w:rPr>
          <w:rFonts w:ascii="Aptos" w:hAnsi="Aptos" w:eastAsia="Aptos" w:cs="Aptos"/>
          <w:noProof w:val="0"/>
          <w:sz w:val="24"/>
          <w:szCs w:val="24"/>
          <w:lang w:bidi="ar-SA"/>
        </w:rPr>
      </w:pPr>
    </w:p>
    <w:p w:rsidR="53CF6A07" w:rsidP="53CF6A07" w:rsidRDefault="53CF6A07" w14:paraId="35EADC77" w14:textId="114FDC25">
      <w:pPr>
        <w:spacing w:before="0" w:beforeAutospacing="off" w:after="160" w:afterAutospacing="off" w:line="278" w:lineRule="auto"/>
      </w:pPr>
      <w:r w:rsidRPr="53CF6A07" w:rsidR="53CF6A07">
        <w:rPr>
          <w:rFonts w:ascii="Aptos" w:hAnsi="Aptos" w:eastAsia="Aptos" w:cs="Aptos"/>
          <w:noProof w:val="0"/>
          <w:sz w:val="24"/>
          <w:szCs w:val="24"/>
          <w:lang w:bidi="ar-SA"/>
        </w:rPr>
        <w:t xml:space="preserve"> </w:t>
      </w:r>
    </w:p>
    <w:p w:rsidR="53CF6A07" w:rsidP="53CF6A07" w:rsidRDefault="53CF6A07" w14:paraId="750F71DC" w14:textId="44B42230">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3.6 Other Constraints</w:t>
      </w:r>
    </w:p>
    <w:p w:rsidR="53CF6A07" w:rsidP="53CF6A07" w:rsidRDefault="53CF6A07" w14:paraId="34868979" w14:textId="5ED827B8">
      <w:pPr>
        <w:spacing w:before="0" w:beforeAutospacing="off" w:after="160" w:afterAutospacing="off" w:line="278" w:lineRule="auto"/>
      </w:pPr>
      <w:r w:rsidRPr="53CF6A07" w:rsidR="53CF6A07">
        <w:rPr>
          <w:rFonts w:ascii="Aptos" w:hAnsi="Aptos" w:eastAsia="Aptos" w:cs="Aptos"/>
          <w:noProof w:val="0"/>
          <w:sz w:val="24"/>
          <w:szCs w:val="24"/>
          <w:lang w:bidi="ar-SA"/>
        </w:rPr>
        <w:t xml:space="preserve"> </w:t>
      </w:r>
    </w:p>
    <w:p w:rsidR="53CF6A07" w:rsidP="53CF6A07" w:rsidRDefault="53CF6A07" w14:paraId="064B1F39" w14:textId="05EF242D">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Variations in Vehicle Model: </w:t>
      </w:r>
    </w:p>
    <w:p w:rsidR="53CF6A07" w:rsidP="53CF6A07" w:rsidRDefault="53CF6A07" w14:paraId="35555835" w14:textId="77AE362A">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The sensors must be calibrated accordingly to the car’s dimensions and specifications. An institute using a fleet of various models may be a challenge for deployment as each model would need to be accounted for. </w:t>
      </w:r>
    </w:p>
    <w:p w:rsidR="53CF6A07" w:rsidP="53CF6A07" w:rsidRDefault="53CF6A07" w14:paraId="68694D90" w14:textId="00483B4A">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6F82B066" w14:textId="5AA02886">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Data Diversity for AI Training: </w:t>
      </w:r>
    </w:p>
    <w:p w:rsidR="53CF6A07" w:rsidP="53CF6A07" w:rsidRDefault="53CF6A07" w14:paraId="4D161BB9" w14:textId="021C2FBB">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Due to the nature of our model, it will need access to a large diverse data set for the most accurate results. Without partnering with an institute which already has this data collected, it may be difficult to gather sufficient training data.</w:t>
      </w:r>
    </w:p>
    <w:p w:rsidR="53CF6A07" w:rsidP="53CF6A07" w:rsidRDefault="53CF6A07" w14:paraId="32C85037" w14:textId="29D8B1E6">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36346D6E" w14:textId="24E8077B">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Internet Dependency: </w:t>
      </w:r>
    </w:p>
    <w:p w:rsidR="53CF6A07" w:rsidP="53CF6A07" w:rsidRDefault="53CF6A07" w14:paraId="55492511" w14:textId="635F726A">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Real-time feedback requires a stable internet connection. In areas where the connection is low, data may need to be logged locally as a fallback mechanism where the cloud cannot be accessed. </w:t>
      </w:r>
    </w:p>
    <w:p w:rsidR="53CF6A07" w:rsidP="53CF6A07" w:rsidRDefault="53CF6A07" w14:paraId="6F898275" w14:textId="2EABC291">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499095DE" w14:textId="4D9F3054">
      <w:pPr>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xml:space="preserve">Budget Constraints: </w:t>
      </w:r>
    </w:p>
    <w:p w:rsidR="53CF6A07" w:rsidP="53CF6A07" w:rsidRDefault="53CF6A07" w14:paraId="7E8CC0FD" w14:textId="68564644">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Smaller</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driving</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institutes</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may</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have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financial</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limitations</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that</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make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implementing</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DriveIQ</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unfeasible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To</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address</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this</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we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may</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need</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to</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offer</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modular</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packages</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or</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implement</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the</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system</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step</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by</w:t>
      </w:r>
      <w:r w:rsidRPr="53CF6A07" w:rsidR="53CF6A07">
        <w:rPr>
          <w:rFonts w:ascii="Times New Roman" w:hAnsi="Times New Roman" w:eastAsia="Times New Roman" w:cs="Times New Roman"/>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step</w:t>
      </w:r>
      <w:r w:rsidRPr="53CF6A07" w:rsidR="53CF6A07">
        <w:rPr>
          <w:rFonts w:ascii="Times New Roman" w:hAnsi="Times New Roman" w:eastAsia="Times New Roman" w:cs="Times New Roman"/>
          <w:noProof w:val="0"/>
          <w:sz w:val="24"/>
          <w:szCs w:val="24"/>
          <w:lang w:bidi="ar-SA"/>
        </w:rPr>
        <w:t>.</w:t>
      </w:r>
    </w:p>
    <w:p w:rsidR="53CF6A07" w:rsidP="53CF6A07" w:rsidRDefault="53CF6A07" w14:paraId="1D573CE1" w14:textId="560285ED">
      <w:pPr>
        <w:spacing w:before="0" w:beforeAutospacing="off" w:after="160" w:afterAutospacing="off" w:line="276" w:lineRule="auto"/>
        <w:rPr>
          <w:rFonts w:ascii="Times New Roman" w:hAnsi="Times New Roman" w:eastAsia="Times New Roman" w:cs="Times New Roman"/>
          <w:noProof w:val="0"/>
          <w:sz w:val="24"/>
          <w:szCs w:val="24"/>
          <w:lang w:bidi="ar-SA"/>
        </w:rPr>
      </w:pPr>
    </w:p>
    <w:p w:rsidR="53CF6A07" w:rsidP="53CF6A07" w:rsidRDefault="53CF6A07" w14:paraId="19ED60C1" w14:textId="3713A772">
      <w:pPr>
        <w:spacing w:before="0" w:beforeAutospacing="off" w:after="160" w:afterAutospacing="off" w:line="276" w:lineRule="auto"/>
        <w:rPr>
          <w:rFonts w:ascii="Times New Roman" w:hAnsi="Times New Roman" w:eastAsia="Times New Roman" w:cs="Times New Roman"/>
          <w:noProof w:val="0"/>
          <w:sz w:val="24"/>
          <w:szCs w:val="24"/>
          <w:lang w:bidi="ar-SA"/>
        </w:rPr>
      </w:pPr>
    </w:p>
    <w:p w:rsidR="53CF6A07" w:rsidP="53CF6A07" w:rsidRDefault="53CF6A07" w14:paraId="6AFB8F80" w14:textId="3DBDC3FA">
      <w:pPr>
        <w:spacing w:before="0" w:beforeAutospacing="off" w:after="160" w:afterAutospacing="off" w:line="276" w:lineRule="auto"/>
        <w:rPr>
          <w:rFonts w:ascii="Times New Roman" w:hAnsi="Times New Roman" w:eastAsia="Times New Roman" w:cs="Times New Roman"/>
          <w:noProof w:val="0"/>
          <w:sz w:val="24"/>
          <w:szCs w:val="24"/>
          <w:lang w:bidi="ar-SA"/>
        </w:rPr>
      </w:pPr>
    </w:p>
    <w:p w:rsidR="53CF6A07" w:rsidP="53CF6A07" w:rsidRDefault="53CF6A07" w14:paraId="4CEFA329" w14:textId="4FCF53AC">
      <w:pPr>
        <w:spacing w:before="0" w:beforeAutospacing="off" w:after="160" w:afterAutospacing="off" w:line="276" w:lineRule="auto"/>
        <w:rPr>
          <w:rFonts w:ascii="Times New Roman" w:hAnsi="Times New Roman" w:eastAsia="Times New Roman" w:cs="Times New Roman"/>
          <w:noProof w:val="0"/>
          <w:sz w:val="24"/>
          <w:szCs w:val="24"/>
          <w:lang w:bidi="ar-SA"/>
        </w:rPr>
      </w:pPr>
    </w:p>
    <w:p w:rsidR="53CF6A07" w:rsidP="53CF6A07" w:rsidRDefault="53CF6A07" w14:paraId="33B3C607" w14:textId="09CD3BB3">
      <w:pPr>
        <w:spacing w:before="0" w:beforeAutospacing="off" w:after="160" w:afterAutospacing="off" w:line="276" w:lineRule="auto"/>
        <w:rPr>
          <w:rFonts w:ascii="Times New Roman" w:hAnsi="Times New Roman" w:eastAsia="Times New Roman" w:cs="Times New Roman"/>
          <w:noProof w:val="0"/>
          <w:sz w:val="24"/>
          <w:szCs w:val="24"/>
          <w:lang w:bidi="ar-SA"/>
        </w:rPr>
      </w:pPr>
    </w:p>
    <w:p w:rsidR="53CF6A07" w:rsidP="53CF6A07" w:rsidRDefault="53CF6A07" w14:paraId="64CA8070" w14:textId="4D1CA4C5">
      <w:pPr>
        <w:spacing w:before="0" w:beforeAutospacing="off" w:after="160" w:afterAutospacing="off" w:line="276" w:lineRule="auto"/>
        <w:rPr>
          <w:rFonts w:ascii="Times New Roman" w:hAnsi="Times New Roman" w:eastAsia="Times New Roman" w:cs="Times New Roman"/>
          <w:noProof w:val="0"/>
          <w:sz w:val="24"/>
          <w:szCs w:val="24"/>
          <w:lang w:bidi="ar-SA"/>
        </w:rPr>
      </w:pPr>
    </w:p>
    <w:p w:rsidR="53CF6A07" w:rsidP="53CF6A07" w:rsidRDefault="53CF6A07" w14:paraId="203F3887" w14:textId="51385388">
      <w:pPr>
        <w:pStyle w:val="Heading1"/>
        <w:spacing w:before="3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40"/>
          <w:szCs w:val="40"/>
          <w:lang w:bidi="ar-SA"/>
        </w:rPr>
        <w:t>4. Project matters</w:t>
      </w:r>
    </w:p>
    <w:p w:rsidR="53CF6A07" w:rsidP="53CF6A07" w:rsidRDefault="53CF6A07" w14:paraId="56CE6F3F" w14:textId="0BAEC443">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4.1 Open Issues</w:t>
      </w:r>
    </w:p>
    <w:p w:rsidR="53CF6A07" w:rsidP="53CF6A07" w:rsidRDefault="53CF6A07" w14:paraId="132F88B1" w14:textId="64124C47">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65544C01" w14:textId="395E077F">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Despite the defined system requirements, several aspects remain unresolved and require further clarification before full implementation:</w:t>
      </w:r>
    </w:p>
    <w:p w:rsidR="53CF6A07" w:rsidP="53CF6A07" w:rsidRDefault="53CF6A07" w14:paraId="0B0BB734" w14:textId="62B9134C">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674400F2" w14:textId="072BE4A4">
      <w:pPr>
        <w:pStyle w:val="ListParagraph"/>
        <w:numPr>
          <w:ilvl w:val="0"/>
          <w:numId w:val="58"/>
        </w:numPr>
        <w:spacing w:before="0" w:beforeAutospacing="off" w:after="0" w:afterAutospacing="off" w:line="276" w:lineRule="auto"/>
        <w:ind w:left="720" w:right="0" w:hanging="360"/>
        <w:rPr>
          <w:rFonts w:ascii="Aptos" w:hAnsi="Aptos" w:eastAsia="Aptos" w:cs="Aptos"/>
          <w:noProof w:val="0"/>
          <w:sz w:val="24"/>
          <w:szCs w:val="24"/>
          <w:lang w:bidi="ar-SA"/>
        </w:rPr>
      </w:pPr>
      <w:r w:rsidRPr="53CF6A07" w:rsidR="53CF6A07">
        <w:rPr>
          <w:rFonts w:ascii="Times New Roman" w:hAnsi="Times New Roman" w:eastAsia="Times New Roman" w:cs="Times New Roman"/>
          <w:b w:val="1"/>
          <w:bCs w:val="1"/>
          <w:noProof w:val="0"/>
          <w:sz w:val="24"/>
          <w:szCs w:val="24"/>
          <w:lang w:bidi="ar-SA"/>
        </w:rPr>
        <w:t>Selection and Standardization of Sensor.</w:t>
      </w:r>
      <w:r>
        <w:br/>
      </w:r>
      <w:r w:rsidRPr="53CF6A07" w:rsidR="53CF6A07">
        <w:rPr>
          <w:rFonts w:ascii="Aptos" w:hAnsi="Aptos" w:eastAsia="Aptos" w:cs="Aptos"/>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The team is yet to decide on the specific sensor models (type of GPS module, ultrasonic model, IMU specifications). There is still the need to test compatibility between various types of vehicles.</w:t>
      </w:r>
      <w:r>
        <w:br/>
      </w:r>
      <w:r w:rsidRPr="53CF6A07" w:rsidR="53CF6A07">
        <w:rPr>
          <w:rFonts w:ascii="Aptos" w:hAnsi="Aptos" w:eastAsia="Aptos" w:cs="Aptos"/>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 xml:space="preserve"> </w:t>
      </w:r>
      <w:r>
        <w:br/>
      </w:r>
      <w:r w:rsidRPr="53CF6A07" w:rsidR="53CF6A07">
        <w:rPr>
          <w:rFonts w:ascii="Aptos" w:hAnsi="Aptos" w:eastAsia="Aptos" w:cs="Aptos"/>
          <w:noProof w:val="0"/>
          <w:sz w:val="24"/>
          <w:szCs w:val="24"/>
          <w:lang w:bidi="ar-SA"/>
        </w:rPr>
        <w:t xml:space="preserve"> </w:t>
      </w:r>
      <w:r>
        <w:br/>
      </w:r>
    </w:p>
    <w:p w:rsidR="53CF6A07" w:rsidP="53CF6A07" w:rsidRDefault="53CF6A07" w14:paraId="7E17A570" w14:textId="1F8BF4FF">
      <w:pPr>
        <w:pStyle w:val="ListParagraph"/>
        <w:numPr>
          <w:ilvl w:val="0"/>
          <w:numId w:val="58"/>
        </w:numPr>
        <w:spacing w:before="0" w:beforeAutospacing="off" w:after="0" w:afterAutospacing="off" w:line="276"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b w:val="1"/>
          <w:bCs w:val="1"/>
          <w:noProof w:val="0"/>
          <w:sz w:val="24"/>
          <w:szCs w:val="24"/>
          <w:lang w:bidi="ar-SA"/>
        </w:rPr>
        <w:t>Decision of Data storage (Cloud Provider).</w:t>
      </w:r>
      <w:r>
        <w:br/>
      </w:r>
      <w:r w:rsidRPr="53CF6A07" w:rsidR="53CF6A07">
        <w:rPr>
          <w:rFonts w:ascii="Aptos" w:hAnsi="Aptos" w:eastAsia="Aptos" w:cs="Aptos"/>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 xml:space="preserve"> The decision on whether AWS, Azure, or Google Cloud is the best option in hosting analytics and back up has not been verified. This decision may be affected by cost and regulatory requirements.</w:t>
      </w:r>
    </w:p>
    <w:p w:rsidR="53CF6A07" w:rsidP="53CF6A07" w:rsidRDefault="53CF6A07" w14:paraId="1F1EC608" w14:textId="20A29244">
      <w:pPr>
        <w:spacing w:before="0" w:beforeAutospacing="off" w:after="0" w:afterAutospacing="off" w:line="276"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5F93194E" w14:textId="6ED77AD5">
      <w:pPr>
        <w:spacing w:before="0" w:beforeAutospacing="off" w:after="0" w:afterAutospacing="off" w:line="276"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72418883" w14:textId="2A9D4BE1">
      <w:pPr>
        <w:pStyle w:val="ListParagraph"/>
        <w:numPr>
          <w:ilvl w:val="0"/>
          <w:numId w:val="58"/>
        </w:numPr>
        <w:spacing w:before="0" w:beforeAutospacing="off" w:after="0" w:afterAutospacing="off" w:line="276"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b w:val="1"/>
          <w:bCs w:val="1"/>
          <w:noProof w:val="0"/>
          <w:sz w:val="24"/>
          <w:szCs w:val="24"/>
          <w:lang w:bidi="ar-SA"/>
        </w:rPr>
        <w:t>Artificial Intelligence Model Accuracy and Availability of Data.</w:t>
      </w:r>
      <w:r>
        <w:br/>
      </w:r>
      <w:r w:rsidRPr="53CF6A07" w:rsidR="53CF6A07">
        <w:rPr>
          <w:rFonts w:ascii="Aptos" w:hAnsi="Aptos" w:eastAsia="Aptos" w:cs="Aptos"/>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 xml:space="preserve"> The machine-learning model will need a huge, varied driving data comprising of actual lessons, yet collaborator institutes are not in place yet. There are no benchmarks of accuracy and frequency of recalibration.</w:t>
      </w:r>
    </w:p>
    <w:p w:rsidR="53CF6A07" w:rsidP="53CF6A07" w:rsidRDefault="53CF6A07" w14:paraId="2B2E9AC8" w14:textId="6F2A1683">
      <w:pPr>
        <w:spacing w:before="0" w:beforeAutospacing="off" w:after="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29BCC14E" w14:textId="3B04CDF2">
      <w:pPr>
        <w:spacing w:before="0" w:beforeAutospacing="off" w:after="0" w:afterAutospacing="off" w:line="276"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6407D25A" w14:textId="757291DF">
      <w:pPr>
        <w:pStyle w:val="ListParagraph"/>
        <w:numPr>
          <w:ilvl w:val="0"/>
          <w:numId w:val="58"/>
        </w:numPr>
        <w:spacing w:before="0" w:beforeAutospacing="off" w:after="0" w:afterAutospacing="off" w:line="276"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b w:val="1"/>
          <w:bCs w:val="1"/>
          <w:noProof w:val="0"/>
          <w:sz w:val="24"/>
          <w:szCs w:val="24"/>
          <w:lang w:bidi="ar-SA"/>
        </w:rPr>
        <w:t>Merger with Driving Schools.</w:t>
      </w:r>
      <w:r>
        <w:br/>
      </w:r>
      <w:r w:rsidRPr="53CF6A07" w:rsidR="53CF6A07">
        <w:rPr>
          <w:rFonts w:ascii="Aptos" w:hAnsi="Aptos" w:eastAsia="Aptos" w:cs="Aptos"/>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 xml:space="preserve"> It is not yet determined what is required to connect DriveIQ with the existing systems of driving schools (attendance, scheduling, records of learners). Institutional or institutional API access privileges are unauthorized.</w:t>
      </w:r>
    </w:p>
    <w:p w:rsidR="53CF6A07" w:rsidP="53CF6A07" w:rsidRDefault="53CF6A07" w14:paraId="6186CB20" w14:textId="265BA40C">
      <w:pPr>
        <w:spacing w:before="0" w:beforeAutospacing="off" w:after="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37AEE48A" w14:textId="4CBA102B">
      <w:pPr>
        <w:spacing w:before="0" w:beforeAutospacing="off" w:after="0" w:afterAutospacing="off" w:line="276"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50157E4" w14:textId="79591AD7">
      <w:pPr>
        <w:pStyle w:val="ListParagraph"/>
        <w:numPr>
          <w:ilvl w:val="0"/>
          <w:numId w:val="58"/>
        </w:numPr>
        <w:spacing w:before="0" w:beforeAutospacing="off" w:after="0" w:afterAutospacing="off" w:line="276"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b w:val="1"/>
          <w:bCs w:val="1"/>
          <w:noProof w:val="0"/>
          <w:sz w:val="24"/>
          <w:szCs w:val="24"/>
          <w:lang w:bidi="ar-SA"/>
        </w:rPr>
        <w:t>Verification Legal and Compliance.</w:t>
      </w:r>
      <w:r>
        <w:br/>
      </w:r>
      <w:r w:rsidRPr="53CF6A07" w:rsidR="53CF6A07">
        <w:rPr>
          <w:rFonts w:ascii="Aptos" w:hAnsi="Aptos" w:eastAsia="Aptos" w:cs="Aptos"/>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 xml:space="preserve"> The system should be in line with the laws of data protection in the UAE and the policies of RTA. There should be a legal examination of the data collection procedures (telemetry or video) which should be duly approved.</w:t>
      </w:r>
    </w:p>
    <w:p w:rsidR="53CF6A07" w:rsidP="53CF6A07" w:rsidRDefault="53CF6A07" w14:paraId="6EEA8EDF" w14:textId="3B359BEA">
      <w:pPr>
        <w:spacing w:before="0" w:beforeAutospacing="off" w:after="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9761836" w14:textId="78AFF24C">
      <w:pPr>
        <w:spacing w:before="0" w:beforeAutospacing="off" w:after="0" w:afterAutospacing="off" w:line="276" w:lineRule="auto"/>
        <w:ind w:left="720" w:right="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3513CF7" w14:textId="74D8C0F0">
      <w:pPr>
        <w:pStyle w:val="ListParagraph"/>
        <w:numPr>
          <w:ilvl w:val="0"/>
          <w:numId w:val="58"/>
        </w:numPr>
        <w:spacing w:before="0" w:beforeAutospacing="off" w:after="0" w:afterAutospacing="off" w:line="276" w:lineRule="auto"/>
        <w:ind w:left="720" w:right="0" w:hanging="360"/>
        <w:rPr>
          <w:rFonts w:ascii="Times New Roman" w:hAnsi="Times New Roman" w:eastAsia="Times New Roman" w:cs="Times New Roman"/>
          <w:noProof w:val="0"/>
          <w:sz w:val="24"/>
          <w:szCs w:val="24"/>
          <w:lang w:bidi="ar-SA"/>
        </w:rPr>
      </w:pPr>
      <w:r w:rsidRPr="53CF6A07" w:rsidR="53CF6A07">
        <w:rPr>
          <w:rFonts w:ascii="Times New Roman" w:hAnsi="Times New Roman" w:eastAsia="Times New Roman" w:cs="Times New Roman"/>
          <w:b w:val="1"/>
          <w:bCs w:val="1"/>
          <w:noProof w:val="0"/>
          <w:sz w:val="24"/>
          <w:szCs w:val="24"/>
          <w:lang w:bidi="ar-SA"/>
        </w:rPr>
        <w:t>Instructor Dashboard Final Design.</w:t>
      </w:r>
      <w:r>
        <w:br/>
      </w:r>
      <w:r w:rsidRPr="53CF6A07" w:rsidR="53CF6A07">
        <w:rPr>
          <w:rFonts w:ascii="Aptos" w:hAnsi="Aptos" w:eastAsia="Aptos" w:cs="Aptos"/>
          <w:noProof w:val="0"/>
          <w:sz w:val="24"/>
          <w:szCs w:val="24"/>
          <w:lang w:bidi="ar-SA"/>
        </w:rPr>
        <w:t xml:space="preserve"> </w:t>
      </w:r>
      <w:r w:rsidRPr="53CF6A07" w:rsidR="53CF6A07">
        <w:rPr>
          <w:rFonts w:ascii="Times New Roman" w:hAnsi="Times New Roman" w:eastAsia="Times New Roman" w:cs="Times New Roman"/>
          <w:noProof w:val="0"/>
          <w:sz w:val="24"/>
          <w:szCs w:val="24"/>
          <w:lang w:bidi="ar-SA"/>
        </w:rPr>
        <w:t xml:space="preserve"> Instructor view is still at the iteration stage of UX. The other features, including voice notes, student comparison tools, and automatic test readiness scoring, still are to be validated.</w:t>
      </w:r>
    </w:p>
    <w:p w:rsidR="53CF6A07" w:rsidP="53CF6A07" w:rsidRDefault="53CF6A07" w14:paraId="0FAE76D1" w14:textId="37076F41">
      <w:pPr>
        <w:spacing w:before="0" w:beforeAutospacing="off" w:after="160" w:afterAutospacing="off" w:line="276" w:lineRule="auto"/>
        <w:rPr>
          <w:rFonts w:ascii="Times New Roman" w:hAnsi="Times New Roman" w:eastAsia="Times New Roman" w:cs="Times New Roman"/>
          <w:noProof w:val="0"/>
          <w:sz w:val="24"/>
          <w:szCs w:val="24"/>
          <w:lang w:bidi="ar-SA"/>
        </w:rPr>
      </w:pPr>
    </w:p>
    <w:p w:rsidR="53CF6A07" w:rsidP="53CF6A07" w:rsidRDefault="53CF6A07" w14:paraId="54309F07" w14:textId="5459F472">
      <w:pPr>
        <w:pStyle w:val="Normal"/>
      </w:pPr>
    </w:p>
    <w:p xmlns:wp14="http://schemas.microsoft.com/office/word/2010/wordml" w:rsidP="25B83195" wp14:paraId="12245731" wp14:textId="3DD24DA3">
      <w:pPr>
        <w:pStyle w:val="Normal"/>
      </w:pPr>
    </w:p>
    <w:p xmlns:wp14="http://schemas.microsoft.com/office/word/2010/wordml" w:rsidP="53CF6A07" wp14:paraId="550F1889" wp14:textId="658DE695">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4.2 Preliminary Schedule</w:t>
      </w:r>
    </w:p>
    <w:p xmlns:wp14="http://schemas.microsoft.com/office/word/2010/wordml" w:rsidP="25B83195" wp14:paraId="5920060E" wp14:textId="7B0016A7">
      <w:pPr>
        <w:pStyle w:val="Normal"/>
      </w:pPr>
    </w:p>
    <w:p w:rsidR="53CF6A07" w:rsidP="53CF6A07" w:rsidRDefault="53CF6A07" w14:paraId="6B448BFD" w14:textId="2C748F62">
      <w:pPr>
        <w:pStyle w:val="Normal"/>
      </w:pPr>
      <w:r>
        <w:drawing>
          <wp:inline wp14:editId="0E617E73" wp14:anchorId="43CCD7A1">
            <wp:extent cx="5724640" cy="4170025"/>
            <wp:effectExtent l="0" t="0" r="0" b="0"/>
            <wp:docPr id="1644058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058088" name="Picture 1644058088"/>
                    <pic:cNvPicPr/>
                  </pic:nvPicPr>
                  <pic:blipFill>
                    <a:blip xmlns:r="http://schemas.openxmlformats.org/officeDocument/2006/relationships" r:embed="rId857964641">
                      <a:extLst>
                        <a:ext uri="{28A0092B-C50C-407E-A947-70E740481C1C}">
                          <a14:useLocalDpi xmlns:a14="http://schemas.microsoft.com/office/drawing/2010/main"/>
                        </a:ext>
                      </a:extLst>
                    </a:blip>
                    <a:stretch>
                      <a:fillRect/>
                    </a:stretch>
                  </pic:blipFill>
                  <pic:spPr>
                    <a:xfrm>
                      <a:off x="0" y="0"/>
                      <a:ext cx="5724640" cy="4170025"/>
                    </a:xfrm>
                    <a:prstGeom prst="rect">
                      <a:avLst/>
                    </a:prstGeom>
                  </pic:spPr>
                </pic:pic>
              </a:graphicData>
            </a:graphic>
          </wp:inline>
        </w:drawing>
      </w:r>
    </w:p>
    <w:p xmlns:wp14="http://schemas.microsoft.com/office/word/2010/wordml" w:rsidP="25B83195" wp14:paraId="3A384596" wp14:textId="6D784760">
      <w:pPr>
        <w:pStyle w:val="Normal"/>
      </w:pPr>
    </w:p>
    <w:p w:rsidR="53CF6A07" w:rsidP="53CF6A07" w:rsidRDefault="53CF6A07" w14:paraId="0C6A6253" w14:textId="25C6580D">
      <w:pPr>
        <w:pStyle w:val="Heading3"/>
        <w:spacing w:before="1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28"/>
          <w:szCs w:val="28"/>
          <w:lang w:bidi="ar-SA"/>
        </w:rPr>
        <w:t>4.3 Preliminary Budget</w:t>
      </w:r>
    </w:p>
    <w:p w:rsidR="53CF6A07" w:rsidP="53CF6A07" w:rsidRDefault="53CF6A07" w14:paraId="1489DEB6" w14:textId="148CBA19">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79A855A2" w14:textId="29EF5A75">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The DriveIQ system requires a combination of hardware, software, cloud services, and operational resources. The table below provides an estimated preliminary budget for the first development cycle:</w:t>
      </w:r>
    </w:p>
    <w:p w:rsidR="53CF6A07" w:rsidP="53CF6A07" w:rsidRDefault="53CF6A07" w14:paraId="274F6F78" w14:textId="2C0487DC">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21F68A00" w14:textId="3D89DF59">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25EC80E" w14:textId="0D342F25">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2CE262A" w14:textId="6DFFCBBE">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049718D0" w14:textId="288D20BE">
      <w:pPr>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tbl>
      <w:tblPr>
        <w:tblStyle w:val="TableNormal"/>
        <w:bidiVisual w:val="0"/>
        <w:tblW w:w="0" w:type="auto"/>
        <w:tblLook w:val="04A0" w:firstRow="1" w:lastRow="0" w:firstColumn="1" w:lastColumn="0" w:noHBand="0" w:noVBand="1"/>
      </w:tblPr>
      <w:tblGrid>
        <w:gridCol w:w="2295"/>
        <w:gridCol w:w="5265"/>
        <w:gridCol w:w="1455"/>
      </w:tblGrid>
      <w:tr w:rsidR="53CF6A07" w:rsidTr="53CF6A07" w14:paraId="0A10004C">
        <w:trPr>
          <w:trHeight w:val="300"/>
        </w:trPr>
        <w:tc>
          <w:tcPr>
            <w:tcW w:w="2295" w:type="dxa"/>
            <w:tcBorders>
              <w:top w:val="single" w:sz="8"/>
              <w:left w:val="single" w:sz="8"/>
              <w:bottom w:val="single" w:sz="8"/>
              <w:right w:val="single" w:sz="8"/>
            </w:tcBorders>
            <w:shd w:val="clear" w:color="auto" w:fill="156082" w:themeFill="accent1"/>
            <w:tcMar>
              <w:top w:w="15" w:type="dxa"/>
              <w:left w:w="15" w:type="dxa"/>
              <w:bottom w:w="15" w:type="dxa"/>
              <w:right w:w="15" w:type="dxa"/>
            </w:tcMar>
            <w:vAlign w:val="center"/>
          </w:tcPr>
          <w:p w:rsidR="53CF6A07" w:rsidP="53CF6A07" w:rsidRDefault="53CF6A07" w14:paraId="5193C23E" w14:textId="768D047E">
            <w:pPr>
              <w:spacing w:before="0" w:beforeAutospacing="off" w:after="160" w:afterAutospacing="off" w:line="276" w:lineRule="auto"/>
              <w:jc w:val="center"/>
            </w:pPr>
            <w:r w:rsidRPr="53CF6A07" w:rsidR="53CF6A07">
              <w:rPr>
                <w:rFonts w:ascii="Times New Roman" w:hAnsi="Times New Roman" w:eastAsia="Times New Roman" w:cs="Times New Roman"/>
                <w:b w:val="1"/>
                <w:bCs w:val="1"/>
                <w:color w:val="000000" w:themeColor="text1" w:themeTint="FF" w:themeShade="FF"/>
                <w:sz w:val="24"/>
                <w:szCs w:val="24"/>
              </w:rPr>
              <w:t>Category</w:t>
            </w:r>
          </w:p>
        </w:tc>
        <w:tc>
          <w:tcPr>
            <w:tcW w:w="5265" w:type="dxa"/>
            <w:tcBorders>
              <w:top w:val="single" w:sz="8"/>
              <w:left w:val="single" w:sz="8"/>
              <w:bottom w:val="single" w:sz="8"/>
              <w:right w:val="single" w:sz="8"/>
            </w:tcBorders>
            <w:shd w:val="clear" w:color="auto" w:fill="156082" w:themeFill="accent1"/>
            <w:tcMar>
              <w:top w:w="15" w:type="dxa"/>
              <w:left w:w="15" w:type="dxa"/>
              <w:bottom w:w="15" w:type="dxa"/>
              <w:right w:w="15" w:type="dxa"/>
            </w:tcMar>
            <w:vAlign w:val="center"/>
          </w:tcPr>
          <w:p w:rsidR="53CF6A07" w:rsidP="53CF6A07" w:rsidRDefault="53CF6A07" w14:paraId="39FF64A7" w14:textId="69E71027">
            <w:pPr>
              <w:spacing w:before="0" w:beforeAutospacing="off" w:after="160" w:afterAutospacing="off" w:line="276" w:lineRule="auto"/>
              <w:jc w:val="center"/>
            </w:pPr>
            <w:r w:rsidRPr="53CF6A07" w:rsidR="53CF6A07">
              <w:rPr>
                <w:rFonts w:ascii="Times New Roman" w:hAnsi="Times New Roman" w:eastAsia="Times New Roman" w:cs="Times New Roman"/>
                <w:b w:val="1"/>
                <w:bCs w:val="1"/>
                <w:color w:val="000000" w:themeColor="text1" w:themeTint="FF" w:themeShade="FF"/>
                <w:sz w:val="24"/>
                <w:szCs w:val="24"/>
              </w:rPr>
              <w:t>Description</w:t>
            </w:r>
          </w:p>
        </w:tc>
        <w:tc>
          <w:tcPr>
            <w:tcW w:w="1455" w:type="dxa"/>
            <w:tcBorders>
              <w:top w:val="single" w:sz="8"/>
              <w:left w:val="single" w:sz="8"/>
              <w:bottom w:val="single" w:sz="8"/>
              <w:right w:val="single" w:sz="8"/>
            </w:tcBorders>
            <w:shd w:val="clear" w:color="auto" w:fill="156082" w:themeFill="accent1"/>
            <w:tcMar>
              <w:top w:w="15" w:type="dxa"/>
              <w:left w:w="15" w:type="dxa"/>
              <w:bottom w:w="15" w:type="dxa"/>
              <w:right w:w="15" w:type="dxa"/>
            </w:tcMar>
            <w:vAlign w:val="center"/>
          </w:tcPr>
          <w:p w:rsidR="53CF6A07" w:rsidP="53CF6A07" w:rsidRDefault="53CF6A07" w14:paraId="6C3EBABE" w14:textId="3EA672EB">
            <w:pPr>
              <w:spacing w:before="0" w:beforeAutospacing="off" w:after="160" w:afterAutospacing="off" w:line="276" w:lineRule="auto"/>
              <w:jc w:val="center"/>
            </w:pPr>
            <w:r w:rsidRPr="53CF6A07" w:rsidR="53CF6A07">
              <w:rPr>
                <w:rFonts w:ascii="Times New Roman" w:hAnsi="Times New Roman" w:eastAsia="Times New Roman" w:cs="Times New Roman"/>
                <w:b w:val="1"/>
                <w:bCs w:val="1"/>
                <w:color w:val="000000" w:themeColor="text1" w:themeTint="FF" w:themeShade="FF"/>
                <w:sz w:val="24"/>
                <w:szCs w:val="24"/>
              </w:rPr>
              <w:t>Estimated Cost (AED)</w:t>
            </w:r>
          </w:p>
        </w:tc>
      </w:tr>
      <w:tr w:rsidR="53CF6A07" w:rsidTr="53CF6A07" w14:paraId="195A4271">
        <w:trPr>
          <w:trHeight w:val="300"/>
        </w:trPr>
        <w:tc>
          <w:tcPr>
            <w:tcW w:w="229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29B68561" w14:textId="5F3F491D">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Hardware Components</w:t>
            </w:r>
          </w:p>
        </w:tc>
        <w:tc>
          <w:tcPr>
            <w:tcW w:w="526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5F0C3325" w14:textId="280E4C1A">
            <w:pPr>
              <w:spacing w:before="0" w:beforeAutospacing="off" w:after="160" w:afterAutospacing="off" w:line="276" w:lineRule="auto"/>
              <w:jc w:val="center"/>
            </w:pPr>
            <w:r w:rsidRPr="53CF6A07" w:rsidR="53CF6A07">
              <w:rPr>
                <w:rFonts w:ascii="Times New Roman" w:hAnsi="Times New Roman" w:eastAsia="Times New Roman" w:cs="Times New Roman"/>
                <w:sz w:val="24"/>
                <w:szCs w:val="24"/>
              </w:rPr>
              <w:t>OBD-II device, GPS module, IMU sensors, ultrasonic sensors, Raspberry Pi / Jetson</w:t>
            </w:r>
          </w:p>
        </w:tc>
        <w:tc>
          <w:tcPr>
            <w:tcW w:w="145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6C72C35D" w14:textId="4EF579BC">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3,500 AED</w:t>
            </w:r>
          </w:p>
        </w:tc>
      </w:tr>
      <w:tr w:rsidR="53CF6A07" w:rsidTr="53CF6A07" w14:paraId="5C62C34E">
        <w:trPr>
          <w:trHeight w:val="300"/>
        </w:trPr>
        <w:tc>
          <w:tcPr>
            <w:tcW w:w="229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23543CE8" w14:textId="6F9840A5">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Cloud Services</w:t>
            </w:r>
          </w:p>
        </w:tc>
        <w:tc>
          <w:tcPr>
            <w:tcW w:w="526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56B030A8" w14:textId="44D457C4">
            <w:pPr>
              <w:spacing w:before="0" w:beforeAutospacing="off" w:after="160" w:afterAutospacing="off" w:line="276" w:lineRule="auto"/>
              <w:jc w:val="center"/>
            </w:pPr>
            <w:r w:rsidRPr="53CF6A07" w:rsidR="53CF6A07">
              <w:rPr>
                <w:rFonts w:ascii="Times New Roman" w:hAnsi="Times New Roman" w:eastAsia="Times New Roman" w:cs="Times New Roman"/>
                <w:sz w:val="24"/>
                <w:szCs w:val="24"/>
              </w:rPr>
              <w:t>Server hosting, database storage, data transfer, AI processing credits</w:t>
            </w:r>
          </w:p>
        </w:tc>
        <w:tc>
          <w:tcPr>
            <w:tcW w:w="145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663A6B94" w14:textId="26FEFC4B">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2,000 AED</w:t>
            </w:r>
          </w:p>
        </w:tc>
      </w:tr>
      <w:tr w:rsidR="53CF6A07" w:rsidTr="53CF6A07" w14:paraId="16EB5BA8">
        <w:trPr>
          <w:trHeight w:val="300"/>
        </w:trPr>
        <w:tc>
          <w:tcPr>
            <w:tcW w:w="229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36697EDE" w14:textId="6B386E61">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Software &amp; Development Tools</w:t>
            </w:r>
          </w:p>
        </w:tc>
        <w:tc>
          <w:tcPr>
            <w:tcW w:w="526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39A991FC" w14:textId="220A457A">
            <w:pPr>
              <w:spacing w:before="0" w:beforeAutospacing="off" w:after="160" w:afterAutospacing="off" w:line="276" w:lineRule="auto"/>
              <w:jc w:val="center"/>
            </w:pPr>
            <w:r w:rsidRPr="53CF6A07" w:rsidR="53CF6A07">
              <w:rPr>
                <w:rFonts w:ascii="Times New Roman" w:hAnsi="Times New Roman" w:eastAsia="Times New Roman" w:cs="Times New Roman"/>
                <w:sz w:val="24"/>
                <w:szCs w:val="24"/>
              </w:rPr>
              <w:t>API services, paid libraries, testing platforms, DevOps tools</w:t>
            </w:r>
          </w:p>
        </w:tc>
        <w:tc>
          <w:tcPr>
            <w:tcW w:w="145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645EF60D" w14:textId="0F88BB07">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1,200 AED</w:t>
            </w:r>
          </w:p>
        </w:tc>
      </w:tr>
      <w:tr w:rsidR="53CF6A07" w:rsidTr="53CF6A07" w14:paraId="3166F3EE">
        <w:trPr>
          <w:trHeight w:val="300"/>
        </w:trPr>
        <w:tc>
          <w:tcPr>
            <w:tcW w:w="229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74AA6F71" w14:textId="35CA7BD7">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AI/ML Development</w:t>
            </w:r>
          </w:p>
        </w:tc>
        <w:tc>
          <w:tcPr>
            <w:tcW w:w="526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15173F7E" w14:textId="1B83E6CF">
            <w:pPr>
              <w:spacing w:before="0" w:beforeAutospacing="off" w:after="160" w:afterAutospacing="off" w:line="276" w:lineRule="auto"/>
              <w:jc w:val="center"/>
            </w:pPr>
            <w:r w:rsidRPr="53CF6A07" w:rsidR="53CF6A07">
              <w:rPr>
                <w:rFonts w:ascii="Times New Roman" w:hAnsi="Times New Roman" w:eastAsia="Times New Roman" w:cs="Times New Roman"/>
                <w:sz w:val="24"/>
                <w:szCs w:val="24"/>
              </w:rPr>
              <w:t>Dataset acquisition, model training compute costs, tuning</w:t>
            </w:r>
          </w:p>
        </w:tc>
        <w:tc>
          <w:tcPr>
            <w:tcW w:w="145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609A5E8E" w14:textId="252DF3E1">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1,500 AED</w:t>
            </w:r>
          </w:p>
        </w:tc>
      </w:tr>
      <w:tr w:rsidR="53CF6A07" w:rsidTr="53CF6A07" w14:paraId="38F9E9BD">
        <w:trPr>
          <w:trHeight w:val="300"/>
        </w:trPr>
        <w:tc>
          <w:tcPr>
            <w:tcW w:w="229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0EE7B0C3" w14:textId="5734F9C1">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Mobile &amp; Dashboard Development</w:t>
            </w:r>
          </w:p>
        </w:tc>
        <w:tc>
          <w:tcPr>
            <w:tcW w:w="526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46C0AC5B" w14:textId="36566C44">
            <w:pPr>
              <w:spacing w:before="0" w:beforeAutospacing="off" w:after="160" w:afterAutospacing="off" w:line="276" w:lineRule="auto"/>
              <w:jc w:val="center"/>
            </w:pPr>
            <w:r w:rsidRPr="53CF6A07" w:rsidR="53CF6A07">
              <w:rPr>
                <w:rFonts w:ascii="Times New Roman" w:hAnsi="Times New Roman" w:eastAsia="Times New Roman" w:cs="Times New Roman"/>
                <w:sz w:val="24"/>
                <w:szCs w:val="24"/>
              </w:rPr>
              <w:t>UI/UX design, feature development, debugging</w:t>
            </w:r>
          </w:p>
        </w:tc>
        <w:tc>
          <w:tcPr>
            <w:tcW w:w="145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5FDF978C" w14:textId="7B05349D">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2,000 AED</w:t>
            </w:r>
          </w:p>
        </w:tc>
      </w:tr>
      <w:tr w:rsidR="53CF6A07" w:rsidTr="53CF6A07" w14:paraId="66D2EA3D">
        <w:trPr>
          <w:trHeight w:val="300"/>
        </w:trPr>
        <w:tc>
          <w:tcPr>
            <w:tcW w:w="229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4E496A46" w14:textId="39B95648">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Maintenance &amp; Support</w:t>
            </w:r>
          </w:p>
        </w:tc>
        <w:tc>
          <w:tcPr>
            <w:tcW w:w="526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6481BD7B" w14:textId="776A3942">
            <w:pPr>
              <w:spacing w:before="0" w:beforeAutospacing="off" w:after="160" w:afterAutospacing="off" w:line="276" w:lineRule="auto"/>
              <w:jc w:val="center"/>
            </w:pPr>
            <w:r w:rsidRPr="53CF6A07" w:rsidR="53CF6A07">
              <w:rPr>
                <w:rFonts w:ascii="Times New Roman" w:hAnsi="Times New Roman" w:eastAsia="Times New Roman" w:cs="Times New Roman"/>
                <w:sz w:val="24"/>
                <w:szCs w:val="24"/>
              </w:rPr>
              <w:t>Updates, bug fixes, monitoring, documentation</w:t>
            </w:r>
          </w:p>
        </w:tc>
        <w:tc>
          <w:tcPr>
            <w:tcW w:w="145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09FD007F" w14:textId="26870D81">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800 AED</w:t>
            </w:r>
          </w:p>
        </w:tc>
      </w:tr>
      <w:tr w:rsidR="53CF6A07" w:rsidTr="53CF6A07" w14:paraId="1B3885A3">
        <w:trPr>
          <w:trHeight w:val="300"/>
        </w:trPr>
        <w:tc>
          <w:tcPr>
            <w:tcW w:w="229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42914EDA" w14:textId="3A172D23">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Contingency (10%)</w:t>
            </w:r>
          </w:p>
        </w:tc>
        <w:tc>
          <w:tcPr>
            <w:tcW w:w="526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389AB44C" w14:textId="4C23ACAE">
            <w:pPr>
              <w:spacing w:before="0" w:beforeAutospacing="off" w:after="160" w:afterAutospacing="off" w:line="276" w:lineRule="auto"/>
              <w:jc w:val="center"/>
            </w:pPr>
            <w:r w:rsidRPr="53CF6A07" w:rsidR="53CF6A07">
              <w:rPr>
                <w:rFonts w:ascii="Times New Roman" w:hAnsi="Times New Roman" w:eastAsia="Times New Roman" w:cs="Times New Roman"/>
                <w:sz w:val="24"/>
                <w:szCs w:val="24"/>
              </w:rPr>
              <w:t>Unexpected costs and revisions</w:t>
            </w:r>
          </w:p>
        </w:tc>
        <w:tc>
          <w:tcPr>
            <w:tcW w:w="1455" w:type="dxa"/>
            <w:tcBorders>
              <w:top w:val="single" w:sz="8"/>
              <w:left w:val="single" w:sz="8"/>
              <w:bottom w:val="single" w:sz="8"/>
              <w:right w:val="single" w:sz="8"/>
            </w:tcBorders>
            <w:tcMar>
              <w:top w:w="15" w:type="dxa"/>
              <w:left w:w="15" w:type="dxa"/>
              <w:bottom w:w="15" w:type="dxa"/>
              <w:right w:w="15" w:type="dxa"/>
            </w:tcMar>
            <w:vAlign w:val="center"/>
          </w:tcPr>
          <w:p w:rsidR="53CF6A07" w:rsidP="53CF6A07" w:rsidRDefault="53CF6A07" w14:paraId="1636CC2B" w14:textId="5EF3A8BB">
            <w:pPr>
              <w:spacing w:before="0" w:beforeAutospacing="off" w:after="160" w:afterAutospacing="off" w:line="276" w:lineRule="auto"/>
              <w:jc w:val="center"/>
            </w:pPr>
            <w:r w:rsidRPr="53CF6A07" w:rsidR="53CF6A07">
              <w:rPr>
                <w:rFonts w:ascii="Times New Roman" w:hAnsi="Times New Roman" w:eastAsia="Times New Roman" w:cs="Times New Roman"/>
                <w:b w:val="1"/>
                <w:bCs w:val="1"/>
                <w:sz w:val="24"/>
                <w:szCs w:val="24"/>
              </w:rPr>
              <w:t>1,000 AED</w:t>
            </w:r>
          </w:p>
        </w:tc>
      </w:tr>
    </w:tbl>
    <w:p w:rsidR="53CF6A07" w:rsidP="53CF6A07" w:rsidRDefault="53CF6A07" w14:paraId="48DF516D" w14:textId="619E3F5B">
      <w:pPr>
        <w:bidi w:val="0"/>
        <w:spacing w:before="0" w:beforeAutospacing="off" w:after="160" w:afterAutospacing="off" w:line="276"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1DAE2688" w14:textId="0B97F44C">
      <w:pPr>
        <w:bidi w:val="0"/>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Total Estimated Initial Budget:</w:t>
      </w:r>
    </w:p>
    <w:p w:rsidR="53CF6A07" w:rsidP="53CF6A07" w:rsidRDefault="53CF6A07" w14:paraId="6F2BD6B7" w14:textId="07E8C37E">
      <w:pPr>
        <w:bidi w:val="0"/>
        <w:spacing w:before="0" w:beforeAutospacing="off" w:after="160" w:afterAutospacing="off" w:line="276" w:lineRule="auto"/>
      </w:pPr>
      <w:r w:rsidRPr="53CF6A07" w:rsidR="53CF6A07">
        <w:rPr>
          <w:rFonts w:ascii="Times New Roman" w:hAnsi="Times New Roman" w:eastAsia="Times New Roman" w:cs="Times New Roman"/>
          <w:b w:val="1"/>
          <w:bCs w:val="1"/>
          <w:noProof w:val="0"/>
          <w:sz w:val="24"/>
          <w:szCs w:val="24"/>
          <w:lang w:bidi="ar-SA"/>
        </w:rPr>
        <w:t>≈ 12,000 AED</w:t>
      </w:r>
    </w:p>
    <w:p w:rsidR="53CF6A07" w:rsidP="53CF6A07" w:rsidRDefault="53CF6A07" w14:paraId="1AC5F67D" w14:textId="5C7E2CAA">
      <w:pPr>
        <w:pStyle w:val="Normal"/>
      </w:pPr>
    </w:p>
    <w:p w:rsidR="53CF6A07" w:rsidP="53CF6A07" w:rsidRDefault="53CF6A07" w14:paraId="624F0C4E" w14:textId="2F8E56C1">
      <w:pPr>
        <w:pStyle w:val="Normal"/>
      </w:pPr>
    </w:p>
    <w:p w:rsidR="53CF6A07" w:rsidP="53CF6A07" w:rsidRDefault="53CF6A07" w14:paraId="63D83F51" w14:textId="4F28E124">
      <w:pPr>
        <w:pStyle w:val="Normal"/>
      </w:pPr>
    </w:p>
    <w:p w:rsidR="53CF6A07" w:rsidP="53CF6A07" w:rsidRDefault="53CF6A07" w14:paraId="2EAC2C71" w14:textId="43517592">
      <w:pPr>
        <w:pStyle w:val="Normal"/>
      </w:pPr>
    </w:p>
    <w:p w:rsidR="53CF6A07" w:rsidP="53CF6A07" w:rsidRDefault="53CF6A07" w14:paraId="5C33E496" w14:textId="2FC4F6F4">
      <w:pPr>
        <w:pStyle w:val="Normal"/>
      </w:pPr>
    </w:p>
    <w:p w:rsidR="53CF6A07" w:rsidP="53CF6A07" w:rsidRDefault="53CF6A07" w14:paraId="0602F165" w14:textId="457585F3">
      <w:pPr>
        <w:pStyle w:val="Normal"/>
      </w:pPr>
    </w:p>
    <w:p w:rsidR="53CF6A07" w:rsidP="53CF6A07" w:rsidRDefault="53CF6A07" w14:paraId="636EE738" w14:textId="68B0C1A9">
      <w:pPr>
        <w:pStyle w:val="Heading1"/>
        <w:spacing w:before="360" w:beforeAutospacing="off" w:after="80" w:afterAutospacing="off" w:line="278" w:lineRule="auto"/>
      </w:pPr>
      <w:r w:rsidRPr="53CF6A07" w:rsidR="53CF6A07">
        <w:rPr>
          <w:rFonts w:ascii="Times New Roman" w:hAnsi="Times New Roman" w:eastAsia="Times New Roman" w:cs="Times New Roman"/>
          <w:b w:val="0"/>
          <w:bCs w:val="0"/>
          <w:noProof w:val="0"/>
          <w:color w:val="0F4761" w:themeColor="accent1" w:themeTint="FF" w:themeShade="BF"/>
          <w:sz w:val="40"/>
          <w:szCs w:val="40"/>
          <w:lang w:bidi="ar-SA"/>
        </w:rPr>
        <w:t>5. Appendices</w:t>
      </w:r>
    </w:p>
    <w:p w:rsidR="53CF6A07" w:rsidP="53CF6A07" w:rsidRDefault="53CF6A07" w14:paraId="2C5E9F05" w14:textId="5FB2AF09">
      <w:pPr>
        <w:spacing w:before="0" w:beforeAutospacing="off" w:after="160" w:afterAutospacing="off" w:line="278" w:lineRule="auto"/>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6C98159E" w14:textId="081F52C2">
      <w:pPr>
        <w:pStyle w:val="Heading2"/>
        <w:spacing w:before="160" w:beforeAutospacing="off" w:after="80" w:afterAutospacing="off" w:line="278" w:lineRule="auto"/>
      </w:pPr>
      <w:r w:rsidRPr="53CF6A07" w:rsidR="53CF6A07">
        <w:rPr>
          <w:rFonts w:ascii="Aptos Display" w:hAnsi="Aptos Display" w:eastAsia="Aptos Display" w:cs="Aptos Display"/>
          <w:b w:val="0"/>
          <w:bCs w:val="0"/>
          <w:noProof w:val="0"/>
          <w:color w:val="0F4761" w:themeColor="accent1" w:themeTint="FF" w:themeShade="BF"/>
          <w:sz w:val="32"/>
          <w:szCs w:val="32"/>
          <w:lang w:bidi="ar-SA"/>
        </w:rPr>
        <w:t xml:space="preserve">5.1 References </w:t>
      </w:r>
    </w:p>
    <w:p w:rsidR="53CF6A07" w:rsidP="53CF6A07" w:rsidRDefault="53CF6A07" w14:paraId="7F7B7E51" w14:textId="48B773CF">
      <w:pPr>
        <w:spacing w:before="0" w:beforeAutospacing="off" w:after="160" w:afterAutospacing="off" w:line="278" w:lineRule="auto"/>
      </w:pPr>
      <w:r w:rsidRPr="53CF6A07" w:rsidR="53CF6A07">
        <w:rPr>
          <w:rFonts w:ascii="Times New Roman" w:hAnsi="Times New Roman" w:eastAsia="Times New Roman" w:cs="Times New Roman"/>
          <w:noProof w:val="0"/>
          <w:sz w:val="32"/>
          <w:szCs w:val="32"/>
          <w:lang w:bidi="ar-SA"/>
        </w:rPr>
        <w:t xml:space="preserve"> </w:t>
      </w:r>
    </w:p>
    <w:p w:rsidR="53CF6A07" w:rsidP="53CF6A07" w:rsidRDefault="53CF6A07" w14:paraId="38390493" w14:textId="75FF018E">
      <w:pPr>
        <w:spacing w:before="0" w:beforeAutospacing="off" w:after="0" w:afterAutospacing="off" w:line="480" w:lineRule="auto"/>
        <w:ind w:left="720" w:right="0" w:hanging="720"/>
      </w:pPr>
      <w:r w:rsidRPr="53CF6A07" w:rsidR="53CF6A07">
        <w:rPr>
          <w:rFonts w:ascii="Times New Roman" w:hAnsi="Times New Roman" w:eastAsia="Times New Roman" w:cs="Times New Roman"/>
          <w:noProof w:val="0"/>
          <w:sz w:val="24"/>
          <w:szCs w:val="24"/>
          <w:lang w:bidi="ar-SA"/>
        </w:rPr>
        <w:t xml:space="preserve">Beno.com (no date) </w:t>
      </w:r>
      <w:r w:rsidRPr="53CF6A07" w:rsidR="53CF6A07">
        <w:rPr>
          <w:rFonts w:ascii="Times New Roman" w:hAnsi="Times New Roman" w:eastAsia="Times New Roman" w:cs="Times New Roman"/>
          <w:i w:val="1"/>
          <w:iCs w:val="1"/>
          <w:noProof w:val="0"/>
          <w:sz w:val="24"/>
          <w:szCs w:val="24"/>
          <w:lang w:bidi="ar-SA"/>
        </w:rPr>
        <w:t>The top 5 driving schools in Dubai for beginners</w:t>
      </w:r>
      <w:r w:rsidRPr="53CF6A07" w:rsidR="53CF6A07">
        <w:rPr>
          <w:rFonts w:ascii="Times New Roman" w:hAnsi="Times New Roman" w:eastAsia="Times New Roman" w:cs="Times New Roman"/>
          <w:noProof w:val="0"/>
          <w:sz w:val="24"/>
          <w:szCs w:val="24"/>
          <w:lang w:bidi="ar-SA"/>
        </w:rPr>
        <w:t xml:space="preserve">. </w:t>
      </w:r>
      <w:hyperlink r:id="Rb59e80ea1a144b63">
        <w:r w:rsidRPr="53CF6A07" w:rsidR="53CF6A07">
          <w:rPr>
            <w:rStyle w:val="Hyperlink"/>
            <w:rFonts w:ascii="Times New Roman" w:hAnsi="Times New Roman" w:eastAsia="Times New Roman" w:cs="Times New Roman"/>
            <w:strike w:val="0"/>
            <w:dstrike w:val="0"/>
            <w:noProof w:val="0"/>
            <w:color w:val="467886"/>
            <w:sz w:val="24"/>
            <w:szCs w:val="24"/>
            <w:u w:val="single"/>
            <w:lang w:bidi="ar-SA"/>
          </w:rPr>
          <w:t>https://www.beno.com/blogs/the-top-5-driving-schools-in-dubai-for-beginners/590?utm_source=</w:t>
        </w:r>
      </w:hyperlink>
      <w:r w:rsidRPr="53CF6A07" w:rsidR="53CF6A07">
        <w:rPr>
          <w:rFonts w:ascii="Times New Roman" w:hAnsi="Times New Roman" w:eastAsia="Times New Roman" w:cs="Times New Roman"/>
          <w:noProof w:val="0"/>
          <w:sz w:val="24"/>
          <w:szCs w:val="24"/>
          <w:lang w:bidi="ar-SA"/>
        </w:rPr>
        <w:t>.</w:t>
      </w:r>
    </w:p>
    <w:p w:rsidR="53CF6A07" w:rsidP="53CF6A07" w:rsidRDefault="53CF6A07" w14:paraId="0AE2F3A5" w14:textId="32CDE0A1">
      <w:pPr>
        <w:spacing w:before="0" w:beforeAutospacing="off" w:after="0" w:afterAutospacing="off" w:line="480" w:lineRule="auto"/>
        <w:ind w:left="720" w:right="0" w:hanging="72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5D6B103F" w14:textId="4747A263">
      <w:pPr>
        <w:spacing w:before="0" w:beforeAutospacing="off" w:after="0" w:afterAutospacing="off" w:line="480" w:lineRule="auto"/>
        <w:ind w:left="720" w:right="0" w:hanging="720"/>
      </w:pPr>
      <w:r w:rsidRPr="53CF6A07" w:rsidR="53CF6A07">
        <w:rPr>
          <w:rFonts w:ascii="Times New Roman" w:hAnsi="Times New Roman" w:eastAsia="Times New Roman" w:cs="Times New Roman"/>
          <w:noProof w:val="0"/>
          <w:sz w:val="24"/>
          <w:szCs w:val="24"/>
          <w:lang w:bidi="ar-SA"/>
        </w:rPr>
        <w:t xml:space="preserve">Mydubaibestad (2024) </w:t>
      </w:r>
      <w:r w:rsidRPr="53CF6A07" w:rsidR="53CF6A07">
        <w:rPr>
          <w:rFonts w:ascii="Times New Roman" w:hAnsi="Times New Roman" w:eastAsia="Times New Roman" w:cs="Times New Roman"/>
          <w:i w:val="1"/>
          <w:iCs w:val="1"/>
          <w:noProof w:val="0"/>
          <w:sz w:val="24"/>
          <w:szCs w:val="24"/>
          <w:lang w:bidi="ar-SA"/>
        </w:rPr>
        <w:t>The 20 best driving institutes in Dubai</w:t>
      </w:r>
      <w:r w:rsidRPr="53CF6A07" w:rsidR="53CF6A07">
        <w:rPr>
          <w:rFonts w:ascii="Times New Roman" w:hAnsi="Times New Roman" w:eastAsia="Times New Roman" w:cs="Times New Roman"/>
          <w:noProof w:val="0"/>
          <w:sz w:val="24"/>
          <w:szCs w:val="24"/>
          <w:lang w:bidi="ar-SA"/>
        </w:rPr>
        <w:t xml:space="preserve">. </w:t>
      </w:r>
      <w:hyperlink r:id="Refa048fc82434764">
        <w:r w:rsidRPr="53CF6A07" w:rsidR="53CF6A07">
          <w:rPr>
            <w:rStyle w:val="Hyperlink"/>
            <w:rFonts w:ascii="Times New Roman" w:hAnsi="Times New Roman" w:eastAsia="Times New Roman" w:cs="Times New Roman"/>
            <w:strike w:val="0"/>
            <w:dstrike w:val="0"/>
            <w:noProof w:val="0"/>
            <w:color w:val="467886"/>
            <w:sz w:val="24"/>
            <w:szCs w:val="24"/>
            <w:u w:val="single"/>
            <w:lang w:bidi="ar-SA"/>
          </w:rPr>
          <w:t>https://mydubaibest.com/driving-institute/?utm_source</w:t>
        </w:r>
      </w:hyperlink>
    </w:p>
    <w:p w:rsidR="53CF6A07" w:rsidP="53CF6A07" w:rsidRDefault="53CF6A07" w14:paraId="5E7A91A2" w14:textId="019AE1DA">
      <w:pPr>
        <w:spacing w:before="0" w:beforeAutospacing="off" w:after="0" w:afterAutospacing="off" w:line="480" w:lineRule="auto"/>
        <w:ind w:left="720" w:right="0" w:hanging="720"/>
      </w:pPr>
      <w:r w:rsidRPr="53CF6A07" w:rsidR="53CF6A07">
        <w:rPr>
          <w:rFonts w:ascii="Times New Roman" w:hAnsi="Times New Roman" w:eastAsia="Times New Roman" w:cs="Times New Roman"/>
          <w:noProof w:val="0"/>
          <w:sz w:val="24"/>
          <w:szCs w:val="24"/>
          <w:lang w:bidi="ar-SA"/>
        </w:rPr>
        <w:t xml:space="preserve"> </w:t>
      </w:r>
    </w:p>
    <w:p w:rsidR="53CF6A07" w:rsidP="53CF6A07" w:rsidRDefault="53CF6A07" w14:paraId="2EF0910A" w14:textId="0C367135">
      <w:pPr>
        <w:spacing w:before="0" w:beforeAutospacing="off" w:after="0" w:afterAutospacing="off" w:line="480" w:lineRule="auto"/>
        <w:ind w:left="720" w:right="0" w:hanging="720"/>
      </w:pPr>
      <w:r w:rsidRPr="53CF6A07" w:rsidR="53CF6A07">
        <w:rPr>
          <w:rFonts w:ascii="Times New Roman" w:hAnsi="Times New Roman" w:eastAsia="Times New Roman" w:cs="Times New Roman"/>
          <w:noProof w:val="0"/>
          <w:sz w:val="24"/>
          <w:szCs w:val="24"/>
          <w:lang w:bidi="ar-SA"/>
        </w:rPr>
        <w:t xml:space="preserve">Qu, F. </w:t>
      </w:r>
      <w:r w:rsidRPr="53CF6A07" w:rsidR="53CF6A07">
        <w:rPr>
          <w:rFonts w:ascii="Times New Roman" w:hAnsi="Times New Roman" w:eastAsia="Times New Roman" w:cs="Times New Roman"/>
          <w:i w:val="1"/>
          <w:iCs w:val="1"/>
          <w:noProof w:val="0"/>
          <w:sz w:val="24"/>
          <w:szCs w:val="24"/>
          <w:lang w:bidi="ar-SA"/>
        </w:rPr>
        <w:t>et al.</w:t>
      </w:r>
      <w:r w:rsidRPr="53CF6A07" w:rsidR="53CF6A07">
        <w:rPr>
          <w:rFonts w:ascii="Times New Roman" w:hAnsi="Times New Roman" w:eastAsia="Times New Roman" w:cs="Times New Roman"/>
          <w:noProof w:val="0"/>
          <w:sz w:val="24"/>
          <w:szCs w:val="24"/>
          <w:lang w:bidi="ar-SA"/>
        </w:rPr>
        <w:t xml:space="preserve"> (2024) 'Comprehensive study of driver behavior monitoring systems using computer vision and machine learning techniques,' </w:t>
      </w:r>
      <w:r w:rsidRPr="53CF6A07" w:rsidR="53CF6A07">
        <w:rPr>
          <w:rFonts w:ascii="Times New Roman" w:hAnsi="Times New Roman" w:eastAsia="Times New Roman" w:cs="Times New Roman"/>
          <w:i w:val="1"/>
          <w:iCs w:val="1"/>
          <w:noProof w:val="0"/>
          <w:sz w:val="24"/>
          <w:szCs w:val="24"/>
          <w:lang w:bidi="ar-SA"/>
        </w:rPr>
        <w:t>Journal of Big Data</w:t>
      </w:r>
      <w:r w:rsidRPr="53CF6A07" w:rsidR="53CF6A07">
        <w:rPr>
          <w:rFonts w:ascii="Times New Roman" w:hAnsi="Times New Roman" w:eastAsia="Times New Roman" w:cs="Times New Roman"/>
          <w:noProof w:val="0"/>
          <w:sz w:val="24"/>
          <w:szCs w:val="24"/>
          <w:lang w:bidi="ar-SA"/>
        </w:rPr>
        <w:t xml:space="preserve">, 11(1). </w:t>
      </w:r>
      <w:hyperlink r:id="Rcd73dca54278414a">
        <w:r w:rsidRPr="53CF6A07" w:rsidR="53CF6A07">
          <w:rPr>
            <w:rStyle w:val="Hyperlink"/>
            <w:rFonts w:ascii="Times New Roman" w:hAnsi="Times New Roman" w:eastAsia="Times New Roman" w:cs="Times New Roman"/>
            <w:strike w:val="0"/>
            <w:dstrike w:val="0"/>
            <w:noProof w:val="0"/>
            <w:color w:val="467886"/>
            <w:sz w:val="24"/>
            <w:szCs w:val="24"/>
            <w:u w:val="single"/>
            <w:lang w:bidi="ar-SA"/>
          </w:rPr>
          <w:t>https://doi.org/10.1186/s40537-024-00890-0</w:t>
        </w:r>
      </w:hyperlink>
      <w:r w:rsidRPr="53CF6A07" w:rsidR="53CF6A07">
        <w:rPr>
          <w:rFonts w:ascii="Times New Roman" w:hAnsi="Times New Roman" w:eastAsia="Times New Roman" w:cs="Times New Roman"/>
          <w:noProof w:val="0"/>
          <w:sz w:val="24"/>
          <w:szCs w:val="24"/>
          <w:lang w:bidi="ar-SA"/>
        </w:rPr>
        <w:t>.</w:t>
      </w:r>
    </w:p>
    <w:p w:rsidR="53CF6A07" w:rsidP="53CF6A07" w:rsidRDefault="53CF6A07" w14:paraId="1418C632" w14:textId="5313750A">
      <w:pPr>
        <w:spacing w:before="0" w:beforeAutospacing="off" w:after="160" w:afterAutospacing="off" w:line="278" w:lineRule="auto"/>
        <w:rPr>
          <w:rFonts w:ascii="Times New Roman" w:hAnsi="Times New Roman" w:eastAsia="Times New Roman" w:cs="Times New Roman"/>
          <w:noProof w:val="0"/>
          <w:sz w:val="32"/>
          <w:szCs w:val="32"/>
          <w:lang w:bidi="ar-SA"/>
        </w:rPr>
      </w:pPr>
    </w:p>
    <w:p w:rsidR="53CF6A07" w:rsidP="53CF6A07" w:rsidRDefault="53CF6A07" w14:paraId="5C66092F" w14:textId="4FA956FE">
      <w:pPr>
        <w:pStyle w:val="Normal"/>
      </w:pPr>
    </w:p>
    <w:p xmlns:wp14="http://schemas.microsoft.com/office/word/2010/wordml" w:rsidP="25B83195" wp14:paraId="1327C1C4" wp14:textId="620C94CE">
      <w:pPr>
        <w:pStyle w:val="Normal"/>
      </w:pPr>
    </w:p>
    <w:p xmlns:wp14="http://schemas.microsoft.com/office/word/2010/wordml" w:rsidP="25B83195" wp14:paraId="24B4D472" wp14:textId="5B284C7C">
      <w:pPr>
        <w:pStyle w:val="Normal"/>
      </w:pPr>
    </w:p>
    <w:p xmlns:wp14="http://schemas.microsoft.com/office/word/2010/wordml" w:rsidP="25B83195" wp14:paraId="4C5BF98E" wp14:textId="0690CC44">
      <w:pPr>
        <w:pStyle w:val="Normal"/>
      </w:pPr>
    </w:p>
    <w:p xmlns:wp14="http://schemas.microsoft.com/office/word/2010/wordml" w:rsidP="25B83195" wp14:paraId="180B5BA8" wp14:textId="53A63304">
      <w:pPr>
        <w:pStyle w:val="Normal"/>
      </w:pPr>
    </w:p>
    <w:p w:rsidR="53CF6A07" w:rsidP="53CF6A07" w:rsidRDefault="53CF6A07" w14:paraId="505BF491" w14:textId="34145578">
      <w:pPr>
        <w:pStyle w:val="Normal"/>
      </w:pPr>
    </w:p>
    <w:p w:rsidR="53CF6A07" w:rsidP="53CF6A07" w:rsidRDefault="53CF6A07" w14:paraId="4F5DDD2B" w14:textId="0CA42A25">
      <w:pPr>
        <w:pStyle w:val="Normal"/>
      </w:pPr>
    </w:p>
    <w:p xmlns:wp14="http://schemas.microsoft.com/office/word/2010/wordml" w:rsidP="25B83195" wp14:paraId="5A16EE05" wp14:textId="4D294DD2">
      <w:pPr>
        <w:pStyle w:val="Normal"/>
      </w:pPr>
    </w:p>
    <w:p xmlns:wp14="http://schemas.microsoft.com/office/word/2010/wordml" w:rsidP="25B83195" wp14:paraId="245E6E52" wp14:textId="61E6170F">
      <w:pPr>
        <w:pStyle w:val="Normal"/>
      </w:pPr>
    </w:p>
    <w:p xmlns:wp14="http://schemas.microsoft.com/office/word/2010/wordml" w:rsidP="25B83195" wp14:paraId="7C5492E6" wp14:textId="35026304">
      <w:pPr>
        <w:pStyle w:val="Heading1"/>
      </w:pPr>
      <w:bookmarkStart w:name="_Toc291967792" w:id="1955366129"/>
      <w:r w:rsidR="198C7BAE">
        <w:rPr/>
        <w:t>System Design (from semester 1)</w:t>
      </w:r>
      <w:bookmarkEnd w:id="1955366129"/>
    </w:p>
    <w:p xmlns:wp14="http://schemas.microsoft.com/office/word/2010/wordml" w:rsidP="25B83195" wp14:paraId="23D0CB8C" wp14:textId="4B067155">
      <w:pPr>
        <w:pStyle w:val="Normal"/>
      </w:pPr>
    </w:p>
    <w:p xmlns:wp14="http://schemas.microsoft.com/office/word/2010/wordml" w:rsidP="25B83195" wp14:paraId="6C33A76D" wp14:textId="5718E3C4">
      <w:pPr>
        <w:pStyle w:val="Heading2"/>
      </w:pPr>
      <w:bookmarkStart w:name="_Toc738386094" w:id="169109675"/>
      <w:r w:rsidR="279B6089">
        <w:rPr/>
        <w:t>Architecture Design</w:t>
      </w:r>
      <w:bookmarkEnd w:id="169109675"/>
      <w:r w:rsidR="279B6089">
        <w:rPr/>
        <w:t xml:space="preserve"> </w:t>
      </w:r>
    </w:p>
    <w:p w:rsidR="279B6089" w:rsidP="279B6089" w:rsidRDefault="279B6089" w14:paraId="18A61795" w14:textId="2ACE9BE5">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The following diagram shows the high-level architecture of DriveIQ. The system is built using a three-layer design (Presentation Layer, Logic Layer and Data Layer) that help separate the user interface, data processing and storage responsibilities. This structure makes the system easier to maintain, scalable and suitable for driving analysis.</w:t>
      </w:r>
    </w:p>
    <w:p w:rsidR="279B6089" w:rsidP="279B6089" w:rsidRDefault="279B6089" w14:paraId="63EF8984" w14:textId="6281437D">
      <w:pPr>
        <w:pStyle w:val="Normal"/>
      </w:pPr>
      <w:r>
        <w:drawing>
          <wp:inline wp14:editId="1035546A" wp14:anchorId="55366AD4">
            <wp:extent cx="4676037" cy="5724640"/>
            <wp:effectExtent l="0" t="0" r="0" b="0"/>
            <wp:docPr id="331341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1341334" name="Picture 331341334"/>
                    <pic:cNvPicPr/>
                  </pic:nvPicPr>
                  <pic:blipFill>
                    <a:blip xmlns:r="http://schemas.openxmlformats.org/officeDocument/2006/relationships" r:embed="rId842645479">
                      <a:extLst>
                        <a:ext uri="{28A0092B-C50C-407E-A947-70E740481C1C}">
                          <a14:useLocalDpi xmlns:a14="http://schemas.microsoft.com/office/drawing/2010/main"/>
                        </a:ext>
                      </a:extLst>
                    </a:blip>
                    <a:stretch>
                      <a:fillRect/>
                    </a:stretch>
                  </pic:blipFill>
                  <pic:spPr>
                    <a:xfrm>
                      <a:off x="0" y="0"/>
                      <a:ext cx="4676037" cy="5724640"/>
                    </a:xfrm>
                    <a:prstGeom prst="rect">
                      <a:avLst/>
                    </a:prstGeom>
                  </pic:spPr>
                </pic:pic>
              </a:graphicData>
            </a:graphic>
          </wp:inline>
        </w:drawing>
      </w:r>
    </w:p>
    <w:p w:rsidR="279B6089" w:rsidP="279B6089" w:rsidRDefault="279B6089" w14:paraId="1ECB5FD7" w14:textId="00DC40EE">
      <w:pPr>
        <w:spacing w:before="0" w:beforeAutospacing="off" w:after="160" w:afterAutospacing="off" w:line="278" w:lineRule="auto"/>
        <w:rPr>
          <w:rFonts w:ascii="Times New Roman" w:hAnsi="Times New Roman" w:eastAsia="Times New Roman" w:cs="Times New Roman"/>
          <w:noProof w:val="0"/>
          <w:sz w:val="24"/>
          <w:szCs w:val="24"/>
          <w:lang w:val="en-GB"/>
        </w:rPr>
      </w:pPr>
    </w:p>
    <w:p w:rsidR="279B6089" w:rsidP="279B6089" w:rsidRDefault="279B6089" w14:paraId="42B0E1A6" w14:textId="1398BA39">
      <w:pPr>
        <w:spacing w:before="0" w:beforeAutospacing="off" w:after="160" w:afterAutospacing="off" w:line="278" w:lineRule="auto"/>
      </w:pPr>
      <w:r w:rsidRPr="279B6089" w:rsidR="279B6089">
        <w:rPr>
          <w:rFonts w:ascii="Times New Roman" w:hAnsi="Times New Roman" w:eastAsia="Times New Roman" w:cs="Times New Roman"/>
          <w:b w:val="1"/>
          <w:bCs w:val="1"/>
          <w:noProof w:val="0"/>
          <w:color w:val="155F81"/>
          <w:sz w:val="24"/>
          <w:szCs w:val="24"/>
          <w:lang w:val="en-GB"/>
        </w:rPr>
        <w:t>Presentation Layer</w:t>
      </w:r>
    </w:p>
    <w:p w:rsidR="279B6089" w:rsidP="279B6089" w:rsidRDefault="279B6089" w14:paraId="1C563107" w14:textId="11C8F283">
      <w:pPr>
        <w:spacing w:before="0" w:beforeAutospacing="off" w:after="160" w:afterAutospacing="off" w:line="278" w:lineRule="auto"/>
      </w:pPr>
      <w:r w:rsidRPr="279B6089" w:rsidR="279B6089">
        <w:rPr>
          <w:rFonts w:ascii="Times New Roman" w:hAnsi="Times New Roman" w:eastAsia="Times New Roman" w:cs="Times New Roman"/>
          <w:b w:val="1"/>
          <w:bCs w:val="1"/>
          <w:noProof w:val="0"/>
          <w:sz w:val="24"/>
          <w:szCs w:val="24"/>
          <w:lang w:val="en-GB"/>
        </w:rPr>
        <w:t>this layer offers all user touch and interfaces:</w:t>
      </w:r>
    </w:p>
    <w:p w:rsidR="279B6089" w:rsidP="279B6089" w:rsidRDefault="279B6089" w14:paraId="3B346D52" w14:textId="11D70F67">
      <w:pPr>
        <w:pStyle w:val="ListParagraph"/>
        <w:numPr>
          <w:ilvl w:val="0"/>
          <w:numId w:val="1"/>
        </w:numPr>
        <w:spacing w:before="0" w:beforeAutospacing="off" w:after="0" w:afterAutospacing="off"/>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Learner mobile application</w:t>
      </w:r>
    </w:p>
    <w:p w:rsidR="279B6089" w:rsidP="279B6089" w:rsidRDefault="279B6089" w14:paraId="5B127B04" w14:textId="1E8EFB10">
      <w:pPr>
        <w:pStyle w:val="ListParagraph"/>
        <w:numPr>
          <w:ilvl w:val="0"/>
          <w:numId w:val="1"/>
        </w:numPr>
        <w:spacing w:before="0" w:beforeAutospacing="off" w:after="0" w:afterAutospacing="off"/>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Teacher mobile application/ dashboard.</w:t>
      </w:r>
    </w:p>
    <w:p w:rsidR="279B6089" w:rsidP="279B6089" w:rsidRDefault="279B6089" w14:paraId="51FE0577" w14:textId="6E4FE07E">
      <w:pPr>
        <w:pStyle w:val="ListParagraph"/>
        <w:numPr>
          <w:ilvl w:val="0"/>
          <w:numId w:val="1"/>
        </w:numPr>
        <w:spacing w:before="0" w:beforeAutospacing="off" w:after="0" w:afterAutospacing="off"/>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Live notifications (overspeed, intense braking, changing the lane)</w:t>
      </w:r>
    </w:p>
    <w:p w:rsidR="279B6089" w:rsidP="279B6089" w:rsidRDefault="279B6089" w14:paraId="2586B435" w14:textId="58612CA4">
      <w:pPr>
        <w:pStyle w:val="ListParagraph"/>
        <w:numPr>
          <w:ilvl w:val="0"/>
          <w:numId w:val="1"/>
        </w:numPr>
        <w:spacing w:before="0" w:beforeAutospacing="off" w:after="0" w:afterAutospacing="off"/>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Badges, charts, progress visualization, logs.</w:t>
      </w:r>
    </w:p>
    <w:p w:rsidR="279B6089" w:rsidP="279B6089" w:rsidRDefault="279B6089" w14:paraId="0A91FF94" w14:textId="41083D70">
      <w:pPr>
        <w:spacing w:before="240" w:beforeAutospacing="off" w:after="240" w:afterAutospacing="off"/>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126EB14A" w14:textId="72E1ABE8">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Key Functions:</w:t>
      </w:r>
    </w:p>
    <w:p w:rsidR="279B6089" w:rsidP="279B6089" w:rsidRDefault="279B6089" w14:paraId="3519512E" w14:textId="046DDB03">
      <w:pPr>
        <w:pStyle w:val="ListParagraph"/>
        <w:numPr>
          <w:ilvl w:val="0"/>
          <w:numId w:val="2"/>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Session start/stop</w:t>
      </w:r>
    </w:p>
    <w:p w:rsidR="279B6089" w:rsidP="279B6089" w:rsidRDefault="279B6089" w14:paraId="5A796E66" w14:textId="574821AD">
      <w:pPr>
        <w:pStyle w:val="ListParagraph"/>
        <w:numPr>
          <w:ilvl w:val="0"/>
          <w:numId w:val="2"/>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See session summary and suggestions.</w:t>
      </w:r>
    </w:p>
    <w:p w:rsidR="279B6089" w:rsidP="279B6089" w:rsidRDefault="279B6089" w14:paraId="21569B50" w14:textId="00D952A9">
      <w:pPr>
        <w:pStyle w:val="ListParagraph"/>
        <w:numPr>
          <w:ilvl w:val="0"/>
          <w:numId w:val="2"/>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Instructor performance and analytics.</w:t>
      </w:r>
    </w:p>
    <w:p w:rsidR="279B6089" w:rsidP="279B6089" w:rsidRDefault="279B6089" w14:paraId="4441D1FF" w14:textId="04087E03">
      <w:pPr>
        <w:pStyle w:val="ListParagraph"/>
        <w:numPr>
          <w:ilvl w:val="0"/>
          <w:numId w:val="2"/>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Secure user authentication</w:t>
      </w:r>
    </w:p>
    <w:p w:rsidR="279B6089" w:rsidP="279B6089" w:rsidRDefault="279B6089" w14:paraId="3E153F8E" w14:textId="7C43D617">
      <w:pPr>
        <w:spacing w:before="0" w:beforeAutospacing="off" w:after="160" w:afterAutospacing="off" w:line="278" w:lineRule="auto"/>
      </w:pPr>
      <w:r w:rsidRPr="279B6089" w:rsidR="279B6089">
        <w:rPr>
          <w:rFonts w:ascii="Times New Roman" w:hAnsi="Times New Roman" w:eastAsia="Times New Roman" w:cs="Times New Roman"/>
          <w:noProof w:val="0"/>
          <w:color w:val="156082" w:themeColor="accent1" w:themeTint="FF" w:themeShade="FF"/>
          <w:sz w:val="24"/>
          <w:szCs w:val="24"/>
          <w:lang w:val="en-GB"/>
        </w:rPr>
        <w:t xml:space="preserve"> </w:t>
      </w:r>
    </w:p>
    <w:p w:rsidR="279B6089" w:rsidP="279B6089" w:rsidRDefault="279B6089" w14:paraId="16D2DCD0" w14:textId="58E6C296">
      <w:pPr>
        <w:spacing w:before="0" w:beforeAutospacing="off" w:after="160" w:afterAutospacing="off" w:line="278" w:lineRule="auto"/>
      </w:pPr>
      <w:r w:rsidRPr="279B6089" w:rsidR="279B6089">
        <w:rPr>
          <w:rFonts w:ascii="Times New Roman" w:hAnsi="Times New Roman" w:eastAsia="Times New Roman" w:cs="Times New Roman"/>
          <w:b w:val="1"/>
          <w:bCs w:val="1"/>
          <w:noProof w:val="0"/>
          <w:color w:val="155F81"/>
          <w:sz w:val="24"/>
          <w:szCs w:val="24"/>
          <w:lang w:val="en-GB"/>
        </w:rPr>
        <w:t xml:space="preserve">Application + AI Layer </w:t>
      </w:r>
    </w:p>
    <w:p w:rsidR="279B6089" w:rsidP="279B6089" w:rsidRDefault="279B6089" w14:paraId="06CF3FCE" w14:textId="58F62252">
      <w:pPr>
        <w:spacing w:before="240" w:beforeAutospacing="off" w:after="240" w:afterAutospacing="off" w:line="278" w:lineRule="auto"/>
      </w:pPr>
      <w:r w:rsidRPr="279B6089" w:rsidR="279B6089">
        <w:rPr>
          <w:rFonts w:ascii="Times New Roman" w:hAnsi="Times New Roman" w:eastAsia="Times New Roman" w:cs="Times New Roman"/>
          <w:b w:val="1"/>
          <w:bCs w:val="1"/>
          <w:noProof w:val="0"/>
          <w:sz w:val="24"/>
          <w:szCs w:val="24"/>
          <w:lang w:val="en-GB"/>
        </w:rPr>
        <w:t>a layer that processes and analyses all incoming data.</w:t>
      </w:r>
    </w:p>
    <w:p w:rsidR="279B6089" w:rsidP="279B6089" w:rsidRDefault="279B6089" w14:paraId="2D4F25B4" w14:textId="786FD270">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Components:</w:t>
      </w:r>
    </w:p>
    <w:p w:rsidR="279B6089" w:rsidP="279B6089" w:rsidRDefault="279B6089" w14:paraId="31C294B0" w14:textId="24A5620D">
      <w:pPr>
        <w:pStyle w:val="ListParagraph"/>
        <w:numPr>
          <w:ilvl w:val="0"/>
          <w:numId w:val="3"/>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Node.js backend API</w:t>
      </w:r>
    </w:p>
    <w:p w:rsidR="279B6089" w:rsidP="279B6089" w:rsidRDefault="279B6089" w14:paraId="6667472C" w14:textId="2203D740">
      <w:pPr>
        <w:pStyle w:val="ListParagraph"/>
        <w:numPr>
          <w:ilvl w:val="0"/>
          <w:numId w:val="3"/>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Python artificial intelligence models (TF, handwritten algorithms)</w:t>
      </w:r>
    </w:p>
    <w:p w:rsidR="279B6089" w:rsidP="279B6089" w:rsidRDefault="279B6089" w14:paraId="360A9CA8" w14:textId="7F396098">
      <w:pPr>
        <w:pStyle w:val="ListParagraph"/>
        <w:numPr>
          <w:ilvl w:val="0"/>
          <w:numId w:val="3"/>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Event detection engine (in real time).</w:t>
      </w:r>
    </w:p>
    <w:p w:rsidR="279B6089" w:rsidP="279B6089" w:rsidRDefault="279B6089" w14:paraId="247A0A0E" w14:textId="1EA85289">
      <w:pPr>
        <w:pStyle w:val="ListParagraph"/>
        <w:numPr>
          <w:ilvl w:val="0"/>
          <w:numId w:val="3"/>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Feedback generator</w:t>
      </w:r>
    </w:p>
    <w:p w:rsidR="279B6089" w:rsidP="279B6089" w:rsidRDefault="279B6089" w14:paraId="71A079FC" w14:textId="7D6528C3">
      <w:pPr>
        <w:pStyle w:val="ListParagraph"/>
        <w:numPr>
          <w:ilvl w:val="0"/>
          <w:numId w:val="3"/>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Role management Authentication.</w:t>
      </w:r>
    </w:p>
    <w:p w:rsidR="279B6089" w:rsidP="279B6089" w:rsidRDefault="279B6089" w14:paraId="19229535" w14:textId="7462B63F">
      <w:pPr>
        <w:pStyle w:val="ListParagraph"/>
        <w:numPr>
          <w:ilvl w:val="0"/>
          <w:numId w:val="3"/>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Sensor communication MQTT broker.</w:t>
      </w:r>
    </w:p>
    <w:p w:rsidR="279B6089" w:rsidP="279B6089" w:rsidRDefault="279B6089" w14:paraId="776F17BF" w14:textId="38EE2E6F">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2919674E" w14:textId="36A9EE80">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AI Capabilities:</w:t>
      </w:r>
    </w:p>
    <w:p w:rsidR="279B6089" w:rsidP="279B6089" w:rsidRDefault="279B6089" w14:paraId="2FA339DB" w14:textId="2188B8E1">
      <w:pPr>
        <w:pStyle w:val="ListParagraph"/>
        <w:numPr>
          <w:ilvl w:val="0"/>
          <w:numId w:val="4"/>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Identify dangerous driving habits.</w:t>
      </w:r>
    </w:p>
    <w:p w:rsidR="279B6089" w:rsidP="279B6089" w:rsidRDefault="279B6089" w14:paraId="3C2002FA" w14:textId="5F2F0005">
      <w:pPr>
        <w:pStyle w:val="ListParagraph"/>
        <w:numPr>
          <w:ilvl w:val="0"/>
          <w:numId w:val="4"/>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Compute scores of performance scores.</w:t>
      </w:r>
    </w:p>
    <w:p w:rsidR="279B6089" w:rsidP="279B6089" w:rsidRDefault="279B6089" w14:paraId="3AA2500C" w14:textId="4B16426A">
      <w:pPr>
        <w:pStyle w:val="ListParagraph"/>
        <w:numPr>
          <w:ilvl w:val="0"/>
          <w:numId w:val="4"/>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Identify improvement areas</w:t>
      </w:r>
    </w:p>
    <w:p w:rsidR="279B6089" w:rsidP="279B6089" w:rsidRDefault="279B6089" w14:paraId="2C64533A" w14:textId="29BE6368">
      <w:pPr>
        <w:pStyle w:val="ListParagraph"/>
        <w:numPr>
          <w:ilvl w:val="0"/>
          <w:numId w:val="4"/>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Create systematic feedback reports.</w:t>
      </w:r>
    </w:p>
    <w:p w:rsidR="279B6089" w:rsidP="279B6089" w:rsidRDefault="279B6089" w14:paraId="7B3BF24C" w14:textId="3E4A17D1">
      <w:pPr>
        <w:spacing w:before="0" w:beforeAutospacing="off" w:after="160" w:afterAutospacing="off" w:line="278" w:lineRule="auto"/>
      </w:pPr>
      <w:r w:rsidRPr="279B6089" w:rsidR="279B6089">
        <w:rPr>
          <w:rFonts w:ascii="Times New Roman" w:hAnsi="Times New Roman" w:eastAsia="Times New Roman" w:cs="Times New Roman"/>
          <w:b w:val="1"/>
          <w:bCs w:val="1"/>
          <w:noProof w:val="0"/>
          <w:color w:val="155F81"/>
          <w:sz w:val="24"/>
          <w:szCs w:val="24"/>
          <w:lang w:val="en-GB"/>
        </w:rPr>
        <w:t>Data Layer</w:t>
      </w:r>
    </w:p>
    <w:p w:rsidR="279B6089" w:rsidP="279B6089" w:rsidRDefault="279B6089" w14:paraId="3F8D94DA" w14:textId="53B7FB36">
      <w:pPr>
        <w:spacing w:before="240" w:beforeAutospacing="off" w:after="240" w:afterAutospacing="off" w:line="278" w:lineRule="auto"/>
      </w:pPr>
      <w:r w:rsidRPr="279B6089" w:rsidR="279B6089">
        <w:rPr>
          <w:rFonts w:ascii="Times New Roman" w:hAnsi="Times New Roman" w:eastAsia="Times New Roman" w:cs="Times New Roman"/>
          <w:b w:val="1"/>
          <w:bCs w:val="1"/>
          <w:noProof w:val="0"/>
          <w:sz w:val="24"/>
          <w:szCs w:val="24"/>
          <w:lang w:val="en-GB"/>
        </w:rPr>
        <w:t>Manages storage, backup and data protection.</w:t>
      </w:r>
    </w:p>
    <w:p w:rsidR="279B6089" w:rsidP="279B6089" w:rsidRDefault="279B6089" w14:paraId="490556DB" w14:textId="1368D9FD">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6562232C" w14:textId="5B8EB6A8">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Components:</w:t>
      </w:r>
    </w:p>
    <w:p w:rsidR="279B6089" w:rsidP="279B6089" w:rsidRDefault="279B6089" w14:paraId="60973387" w14:textId="1AFABE4A">
      <w:pPr>
        <w:pStyle w:val="ListParagraph"/>
        <w:numPr>
          <w:ilvl w:val="0"/>
          <w:numId w:val="5"/>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MongoDB (numerical + high-volume data)</w:t>
      </w:r>
    </w:p>
    <w:p w:rsidR="279B6089" w:rsidP="279B6089" w:rsidRDefault="279B6089" w14:paraId="0A515BFC" w14:textId="34AD23A2">
      <w:pPr>
        <w:pStyle w:val="ListParagraph"/>
        <w:numPr>
          <w:ilvl w:val="0"/>
          <w:numId w:val="5"/>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MySQL (users, tables, system tables, system views, roles, roles, and users)</w:t>
      </w:r>
    </w:p>
    <w:p w:rsidR="279B6089" w:rsidP="279B6089" w:rsidRDefault="279B6089" w14:paraId="25DD6B5C" w14:textId="7656C3F6">
      <w:pPr>
        <w:pStyle w:val="ListParagraph"/>
        <w:numPr>
          <w:ilvl w:val="0"/>
          <w:numId w:val="5"/>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Cloud object storage</w:t>
      </w:r>
    </w:p>
    <w:p w:rsidR="279B6089" w:rsidP="279B6089" w:rsidRDefault="279B6089" w14:paraId="243427B6" w14:textId="4226B983">
      <w:pPr>
        <w:pStyle w:val="ListParagraph"/>
        <w:numPr>
          <w:ilvl w:val="0"/>
          <w:numId w:val="5"/>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Memory storage (MicroSD / SSD in vehicle)</w:t>
      </w:r>
    </w:p>
    <w:p w:rsidR="279B6089" w:rsidP="279B6089" w:rsidRDefault="279B6089" w14:paraId="1B68C438" w14:textId="446BA107">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19F5908C" w14:textId="273AA644">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Responsibilities:</w:t>
      </w:r>
    </w:p>
    <w:p w:rsidR="279B6089" w:rsidP="279B6089" w:rsidRDefault="279B6089" w14:paraId="1E5B0F29" w14:textId="6C48C4E3">
      <w:pPr>
        <w:pStyle w:val="ListParagraph"/>
        <w:numPr>
          <w:ilvl w:val="0"/>
          <w:numId w:val="6"/>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Maintain session history</w:t>
      </w:r>
    </w:p>
    <w:p w:rsidR="279B6089" w:rsidP="279B6089" w:rsidRDefault="279B6089" w14:paraId="6C6FF2D8" w14:textId="1623B4F8">
      <w:pPr>
        <w:pStyle w:val="ListParagraph"/>
        <w:numPr>
          <w:ilvl w:val="0"/>
          <w:numId w:val="6"/>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Store all telemetry logs</w:t>
      </w:r>
    </w:p>
    <w:p w:rsidR="279B6089" w:rsidP="279B6089" w:rsidRDefault="279B6089" w14:paraId="4EA5A6E8" w14:textId="54C50AC5">
      <w:pPr>
        <w:pStyle w:val="ListParagraph"/>
        <w:numPr>
          <w:ilvl w:val="0"/>
          <w:numId w:val="6"/>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Backup &amp; restore</w:t>
      </w:r>
    </w:p>
    <w:p w:rsidR="279B6089" w:rsidP="279B6089" w:rsidRDefault="279B6089" w14:paraId="6E60B2AE" w14:textId="586B0E06">
      <w:pPr>
        <w:pStyle w:val="ListParagraph"/>
        <w:numPr>
          <w:ilvl w:val="0"/>
          <w:numId w:val="6"/>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Make sure there is encryption (at rest and in transit).</w:t>
      </w:r>
    </w:p>
    <w:p w:rsidR="279B6089" w:rsidP="279B6089" w:rsidRDefault="279B6089" w14:paraId="01CD076F" w14:textId="2F4013D5">
      <w:pPr>
        <w:spacing w:before="240" w:beforeAutospacing="off" w:after="240" w:afterAutospacing="off" w:line="278" w:lineRule="auto"/>
        <w:rPr>
          <w:rFonts w:ascii="Times New Roman" w:hAnsi="Times New Roman" w:eastAsia="Times New Roman" w:cs="Times New Roman"/>
          <w:noProof w:val="0"/>
          <w:sz w:val="24"/>
          <w:szCs w:val="24"/>
          <w:lang w:val="en-GB"/>
        </w:rPr>
      </w:pPr>
    </w:p>
    <w:p w:rsidR="279B6089" w:rsidP="279B6089" w:rsidRDefault="279B6089" w14:paraId="048F23E6" w14:textId="21044446">
      <w:pPr>
        <w:pStyle w:val="Normal"/>
      </w:pPr>
    </w:p>
    <w:p xmlns:wp14="http://schemas.microsoft.com/office/word/2010/wordml" w:rsidP="25B83195" wp14:paraId="167DE60B" wp14:textId="4420875A">
      <w:pPr>
        <w:pStyle w:val="Heading2"/>
      </w:pPr>
      <w:bookmarkStart w:name="_Toc1157689938" w:id="1430735527"/>
      <w:r w:rsidR="279B6089">
        <w:rPr/>
        <w:t>Decomposition Description</w:t>
      </w:r>
      <w:bookmarkEnd w:id="1430735527"/>
      <w:r w:rsidR="279B6089">
        <w:rPr/>
        <w:t xml:space="preserve"> </w:t>
      </w:r>
    </w:p>
    <w:p w:rsidR="279B6089" w:rsidP="279B6089" w:rsidRDefault="279B6089" w14:paraId="560BC8B0" w14:textId="70915FC8">
      <w:pPr>
        <w:pStyle w:val="Normal"/>
      </w:pPr>
      <w:r>
        <w:drawing>
          <wp:inline wp14:editId="54013E8F" wp14:anchorId="6CB0ADDD">
            <wp:extent cx="5236918" cy="3164098"/>
            <wp:effectExtent l="0" t="0" r="0" b="0"/>
            <wp:docPr id="356437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437754" name="Picture 356437754"/>
                    <pic:cNvPicPr/>
                  </pic:nvPicPr>
                  <pic:blipFill>
                    <a:blip xmlns:r="http://schemas.openxmlformats.org/officeDocument/2006/relationships" r:embed="rId383240342">
                      <a:extLst>
                        <a:ext uri="{28A0092B-C50C-407E-A947-70E740481C1C}">
                          <a14:useLocalDpi xmlns:a14="http://schemas.microsoft.com/office/drawing/2010/main"/>
                        </a:ext>
                      </a:extLst>
                    </a:blip>
                    <a:stretch>
                      <a:fillRect/>
                    </a:stretch>
                  </pic:blipFill>
                  <pic:spPr>
                    <a:xfrm>
                      <a:off x="0" y="0"/>
                      <a:ext cx="5236918" cy="3164098"/>
                    </a:xfrm>
                    <a:prstGeom prst="rect">
                      <a:avLst/>
                    </a:prstGeom>
                  </pic:spPr>
                </pic:pic>
              </a:graphicData>
            </a:graphic>
          </wp:inline>
        </w:drawing>
      </w:r>
    </w:p>
    <w:p xmlns:wp14="http://schemas.microsoft.com/office/word/2010/wordml" w:rsidP="25B83195" wp14:paraId="5D42C453" wp14:textId="4A3FACB8">
      <w:pPr>
        <w:pStyle w:val="Heading2"/>
      </w:pPr>
      <w:bookmarkStart w:name="_Toc86995183" w:id="608394732"/>
      <w:r w:rsidR="279B6089">
        <w:rPr/>
        <w:t>Design Rationale</w:t>
      </w:r>
      <w:bookmarkEnd w:id="608394732"/>
      <w:r w:rsidR="279B6089">
        <w:rPr/>
        <w:t xml:space="preserve"> </w:t>
      </w:r>
    </w:p>
    <w:p w:rsidR="279B6089" w:rsidP="279B6089" w:rsidRDefault="279B6089" w14:paraId="7A2C0E77" w14:textId="2372BFA0">
      <w:pPr>
        <w:spacing w:before="240" w:beforeAutospacing="off" w:after="240" w:afterAutospacing="off" w:line="278" w:lineRule="auto"/>
      </w:pPr>
      <w:r w:rsidRPr="279B6089" w:rsidR="279B6089">
        <w:rPr>
          <w:rFonts w:ascii="Times New Roman" w:hAnsi="Times New Roman" w:eastAsia="Times New Roman" w:cs="Times New Roman"/>
          <w:b w:val="1"/>
          <w:bCs w:val="1"/>
          <w:noProof w:val="0"/>
          <w:sz w:val="24"/>
          <w:szCs w:val="24"/>
          <w:lang w:val="en-GB"/>
        </w:rPr>
        <w:t>The design decisions that informed DriveIQ were determined to suit the functional requirements of the system, reliable real-time operation, and scalability in the future. The reasons herein justify the choices of architectural, hardware and software choices.</w:t>
      </w:r>
    </w:p>
    <w:p w:rsidR="279B6089" w:rsidP="279B6089" w:rsidRDefault="279B6089" w14:paraId="55A88BFA" w14:textId="7A91DAEF">
      <w:pPr>
        <w:spacing w:before="240" w:beforeAutospacing="off" w:after="240" w:afterAutospacing="off" w:line="278" w:lineRule="auto"/>
      </w:pPr>
      <w:r w:rsidRPr="279B6089" w:rsidR="279B6089">
        <w:rPr>
          <w:rFonts w:ascii="Times New Roman" w:hAnsi="Times New Roman" w:eastAsia="Times New Roman" w:cs="Times New Roman"/>
          <w:b w:val="1"/>
          <w:bCs w:val="1"/>
          <w:noProof w:val="0"/>
          <w:sz w:val="24"/>
          <w:szCs w:val="24"/>
          <w:lang w:val="en-GB"/>
        </w:rPr>
        <w:t xml:space="preserve"> </w:t>
      </w:r>
    </w:p>
    <w:p w:rsidR="279B6089" w:rsidP="279B6089" w:rsidRDefault="279B6089" w14:paraId="085BAF98" w14:textId="748E2312">
      <w:pPr>
        <w:spacing w:before="0" w:beforeAutospacing="off" w:after="160" w:afterAutospacing="off" w:line="278" w:lineRule="auto"/>
      </w:pPr>
      <w:r w:rsidRPr="279B6089" w:rsidR="279B6089">
        <w:rPr>
          <w:rFonts w:ascii="Times New Roman" w:hAnsi="Times New Roman" w:eastAsia="Times New Roman" w:cs="Times New Roman"/>
          <w:b w:val="1"/>
          <w:bCs w:val="1"/>
          <w:noProof w:val="0"/>
          <w:sz w:val="24"/>
          <w:szCs w:val="24"/>
          <w:lang w:val="en-GB"/>
        </w:rPr>
        <w:t>1. Three-tier Architecture (Presentation, Application, Data Layers)</w:t>
      </w:r>
    </w:p>
    <w:p w:rsidR="279B6089" w:rsidP="279B6089" w:rsidRDefault="279B6089" w14:paraId="2ED9645A" w14:textId="2005FB85">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A three-tier design was adopted to enhance modularity, maintainability as well as scalability. The ability to separate the user interfaces, the back end, and the data store enables each of the layers to develop independently without interfering with the rest. Such a structure also enhances reliability of the system and enables the addition of new features i.e. new sensors or better analytics without having to draw the entire system once again.</w:t>
      </w:r>
    </w:p>
    <w:p w:rsidR="279B6089" w:rsidP="279B6089" w:rsidRDefault="279B6089" w14:paraId="0E4628C8" w14:textId="14CCE24C">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6064A62F" w14:textId="5F621607">
      <w:pPr>
        <w:spacing w:before="0" w:beforeAutospacing="off" w:after="160" w:afterAutospacing="off" w:line="278" w:lineRule="auto"/>
      </w:pPr>
      <w:r w:rsidRPr="279B6089" w:rsidR="279B6089">
        <w:rPr>
          <w:rFonts w:ascii="Times New Roman" w:hAnsi="Times New Roman" w:eastAsia="Times New Roman" w:cs="Times New Roman"/>
          <w:b w:val="1"/>
          <w:bCs w:val="1"/>
          <w:noProof w:val="0"/>
          <w:sz w:val="24"/>
          <w:szCs w:val="24"/>
          <w:lang w:val="en-GB"/>
        </w:rPr>
        <w:t>2. Application Edge computing (In-Vehicle device)</w:t>
      </w:r>
    </w:p>
    <w:p w:rsidR="279B6089" w:rsidP="279B6089" w:rsidRDefault="279B6089" w14:paraId="779CA278" w14:textId="2496FAB0">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A processing board (e.g., Raspberry Pi) is utilized to pre-process information and transmit it to the back end. This saves on communication overhead, lowers latency and ensures that communication occurs even when there is a network failure. Real-time validation and temporary caching that is enabled through the edge device is critical in mobile environments such as vehicles where connectivity cannot be guaranteed.</w:t>
      </w:r>
    </w:p>
    <w:p w:rsidR="279B6089" w:rsidP="279B6089" w:rsidRDefault="279B6089" w14:paraId="2A29811C" w14:textId="4168C3DF">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32D28195" w14:textId="0F463725">
      <w:pPr>
        <w:spacing w:before="0" w:beforeAutospacing="off" w:after="160" w:afterAutospacing="off" w:line="278" w:lineRule="auto"/>
      </w:pPr>
      <w:r w:rsidRPr="279B6089" w:rsidR="279B6089">
        <w:rPr>
          <w:rFonts w:ascii="Times New Roman" w:hAnsi="Times New Roman" w:eastAsia="Times New Roman" w:cs="Times New Roman"/>
          <w:b w:val="1"/>
          <w:bCs w:val="1"/>
          <w:noProof w:val="0"/>
          <w:sz w:val="24"/>
          <w:szCs w:val="24"/>
          <w:lang w:val="en-GB"/>
        </w:rPr>
        <w:t>3. Mqtt Real-Time Communication</w:t>
      </w:r>
    </w:p>
    <w:p w:rsidR="279B6089" w:rsidP="279B6089" w:rsidRDefault="279B6089" w14:paraId="29BA69E1" w14:textId="6A641384">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MQTT was also chosen as the telemetry protocol because it has a lightweight, fast and reliable publish/subscribe model.</w:t>
      </w:r>
    </w:p>
    <w:p w:rsidR="279B6089" w:rsidP="279B6089" w:rsidRDefault="279B6089" w14:paraId="6C636399" w14:textId="3303AF26">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MQTT is more efficient than the former because the system records sensor measurements several times a second, which is more effective than the traditional HTTP. It minimizes bandwidth consumption and any real-time data are sent to the backend with the minimum amount of delay, which is important in session monitoring and event monitoring.</w:t>
      </w:r>
    </w:p>
    <w:p w:rsidR="279B6089" w:rsidP="279B6089" w:rsidRDefault="279B6089" w14:paraId="57D1460E" w14:textId="09FB0920">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6E1EED22" w14:textId="5BB979D1">
      <w:pPr>
        <w:spacing w:before="0" w:beforeAutospacing="off" w:after="160" w:afterAutospacing="off" w:line="278" w:lineRule="auto"/>
      </w:pPr>
      <w:r w:rsidRPr="279B6089" w:rsidR="279B6089">
        <w:rPr>
          <w:rFonts w:ascii="Times New Roman" w:hAnsi="Times New Roman" w:eastAsia="Times New Roman" w:cs="Times New Roman"/>
          <w:b w:val="1"/>
          <w:bCs w:val="1"/>
          <w:noProof w:val="0"/>
          <w:sz w:val="24"/>
          <w:szCs w:val="24"/>
          <w:lang w:val="en-GB"/>
        </w:rPr>
        <w:t>4. Node.js for Backend Logic</w:t>
      </w:r>
    </w:p>
    <w:p w:rsidR="279B6089" w:rsidP="279B6089" w:rsidRDefault="279B6089" w14:paraId="05497FB6" w14:textId="4334682D">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Node.js is selected due to its ability to appear to support large amounts of asynchronous and events-based work perfectly. Telemetry can come very fast and in real time and Node.js can be used to process such non-blocking streams. It can also be transparently connected with recalls of MQTT brokers and databases, which allows efficient real-time workflows.</w:t>
      </w:r>
    </w:p>
    <w:p w:rsidR="279B6089" w:rsidP="279B6089" w:rsidRDefault="279B6089" w14:paraId="034E09E5" w14:textId="46BF584A">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5167E9E7" w14:textId="272AB6E4">
      <w:pPr>
        <w:spacing w:before="0" w:beforeAutospacing="off" w:after="160" w:afterAutospacing="off" w:line="278" w:lineRule="auto"/>
      </w:pPr>
      <w:r w:rsidRPr="279B6089" w:rsidR="279B6089">
        <w:rPr>
          <w:rFonts w:ascii="Times New Roman" w:hAnsi="Times New Roman" w:eastAsia="Times New Roman" w:cs="Times New Roman"/>
          <w:b w:val="1"/>
          <w:bCs w:val="1"/>
          <w:noProof w:val="0"/>
          <w:sz w:val="24"/>
          <w:szCs w:val="24"/>
          <w:lang w:val="en-GB"/>
        </w:rPr>
        <w:t>5. Integration of MongoDB and MySQL</w:t>
      </w:r>
    </w:p>
    <w:p w:rsidR="279B6089" w:rsidP="279B6089" w:rsidRDefault="279B6089" w14:paraId="26B1CF98" w14:textId="4224A8A8">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Two databases are used to support different kinds of data:</w:t>
      </w:r>
    </w:p>
    <w:p w:rsidR="279B6089" w:rsidP="279B6089" w:rsidRDefault="279B6089" w14:paraId="29327289" w14:textId="555C5B02">
      <w:pPr>
        <w:pStyle w:val="ListParagraph"/>
        <w:numPr>
          <w:ilvl w:val="0"/>
          <w:numId w:val="7"/>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MySQL contains structured data (user, vehicles, session data).</w:t>
      </w:r>
    </w:p>
    <w:p w:rsidR="279B6089" w:rsidP="279B6089" w:rsidRDefault="279B6089" w14:paraId="402A83AE" w14:textId="6665400A">
      <w:pPr>
        <w:pStyle w:val="ListParagraph"/>
        <w:numPr>
          <w:ilvl w:val="0"/>
          <w:numId w:val="7"/>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High-frequency sensor logs and telemetry are stored by MongoDB.</w:t>
      </w:r>
    </w:p>
    <w:p w:rsidR="279B6089" w:rsidP="279B6089" w:rsidRDefault="279B6089" w14:paraId="1D465673" w14:textId="03619530">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It is an effective compromise in that it offers high querying and fast write rates with data flexibility. MongoDB is more efficient in treating large time-series data, and MySQL assures data quality in the structured data format.</w:t>
      </w:r>
    </w:p>
    <w:p w:rsidR="279B6089" w:rsidP="279B6089" w:rsidRDefault="279B6089" w14:paraId="74E55A3D" w14:textId="3253C5F5">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3BFFBC69" w14:textId="62C921B8">
      <w:pPr>
        <w:spacing w:before="0" w:beforeAutospacing="off" w:after="160" w:afterAutospacing="off" w:line="278" w:lineRule="auto"/>
      </w:pPr>
      <w:r w:rsidRPr="279B6089" w:rsidR="279B6089">
        <w:rPr>
          <w:rFonts w:ascii="Times New Roman" w:hAnsi="Times New Roman" w:eastAsia="Times New Roman" w:cs="Times New Roman"/>
          <w:b w:val="1"/>
          <w:bCs w:val="1"/>
          <w:noProof w:val="0"/>
          <w:sz w:val="24"/>
          <w:szCs w:val="24"/>
          <w:lang w:val="en-GB"/>
        </w:rPr>
        <w:t>6. Event Detection with Machine Learning</w:t>
      </w:r>
    </w:p>
    <w:p w:rsidR="279B6089" w:rsidP="279B6089" w:rsidRDefault="279B6089" w14:paraId="5E4E3606" w14:textId="5AF780B2">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The reason behind the selection of ML models to classify harsh braking and speeding behaviours or even lane drift is that rule-based systems cannot be used to define the complexity of the actual driving patterns.</w:t>
      </w:r>
    </w:p>
    <w:p w:rsidR="279B6089" w:rsidP="279B6089" w:rsidRDefault="279B6089" w14:paraId="54955E1A" w14:textId="082776FB">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Machine learning is also used to increase accuracy based on what patterns reveal in telemetry data and make the system adapt to new vehicles, drivers, and conditions. This guarantees less biased and more accurate performance marking as opposed to paper and pen evaluation.</w:t>
      </w:r>
    </w:p>
    <w:p w:rsidR="279B6089" w:rsidP="279B6089" w:rsidRDefault="279B6089" w14:paraId="6A7A8D41" w14:textId="15F40EEF">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2E528DDC" w14:textId="4005F36F">
      <w:pPr>
        <w:spacing w:before="0" w:beforeAutospacing="off" w:after="160" w:afterAutospacing="off" w:line="278" w:lineRule="auto"/>
      </w:pPr>
      <w:r w:rsidRPr="279B6089" w:rsidR="279B6089">
        <w:rPr>
          <w:rFonts w:ascii="Times New Roman" w:hAnsi="Times New Roman" w:eastAsia="Times New Roman" w:cs="Times New Roman"/>
          <w:b w:val="1"/>
          <w:bCs w:val="1"/>
          <w:noProof w:val="0"/>
          <w:sz w:val="24"/>
          <w:szCs w:val="24"/>
          <w:lang w:val="en-GB"/>
        </w:rPr>
        <w:t>7. Inter-System communication by means of REST APIs</w:t>
      </w:r>
    </w:p>
    <w:p w:rsidR="279B6089" w:rsidP="279B6089" w:rsidRDefault="279B6089" w14:paraId="24890483" w14:textId="237214F3">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REST APIs offer an implementation and serviceable format of service between the mobile application and dashboard and the backend. REST is easy, ubiquitous and scalable so that it can be interoperable with other frameworks and devices.</w:t>
      </w:r>
    </w:p>
    <w:p w:rsidR="279B6089" w:rsidP="279B6089" w:rsidRDefault="279B6089" w14:paraId="6B168DF4" w14:textId="4C356047">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1961F84D" w14:textId="5D47059D">
      <w:pPr>
        <w:spacing w:before="0" w:beforeAutospacing="off" w:after="160" w:afterAutospacing="off" w:line="278" w:lineRule="auto"/>
      </w:pPr>
      <w:r w:rsidRPr="279B6089" w:rsidR="279B6089">
        <w:rPr>
          <w:rFonts w:ascii="Times New Roman" w:hAnsi="Times New Roman" w:eastAsia="Times New Roman" w:cs="Times New Roman"/>
          <w:b w:val="1"/>
          <w:bCs w:val="1"/>
          <w:noProof w:val="0"/>
          <w:sz w:val="24"/>
          <w:szCs w:val="24"/>
          <w:lang w:val="en-GB"/>
        </w:rPr>
        <w:t>8. Report and Backup Cloud Storage</w:t>
      </w:r>
    </w:p>
    <w:p w:rsidR="279B6089" w:rsidP="279B6089" w:rsidRDefault="279B6089" w14:paraId="4A503D7A" w14:textId="21EAB577">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Cloud storage clings to the security of having session reports, logs and processed data being human readable.</w:t>
      </w:r>
    </w:p>
    <w:p w:rsidR="279B6089" w:rsidP="279B6089" w:rsidRDefault="279B6089" w14:paraId="20170EFF" w14:textId="322BD6DE">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It also contributes to the further growth, the increased number of users, vehicles and data and it will not outgrow local storage. Backups hosted in the cloud allow saving data, which is secured in case the computer malfunctions or the power goes dead.</w:t>
      </w:r>
    </w:p>
    <w:p w:rsidR="279B6089" w:rsidP="279B6089" w:rsidRDefault="279B6089" w14:paraId="69D0B33C" w14:textId="6F4EF016">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279F00B1" w14:textId="65E956D8">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07B4F635" w14:textId="6494E2D1">
      <w:pPr>
        <w:spacing w:before="0" w:beforeAutospacing="off" w:after="160" w:afterAutospacing="off" w:line="278" w:lineRule="auto"/>
      </w:pPr>
      <w:r w:rsidRPr="279B6089" w:rsidR="279B6089">
        <w:rPr>
          <w:rFonts w:ascii="Times New Roman" w:hAnsi="Times New Roman" w:eastAsia="Times New Roman" w:cs="Times New Roman"/>
          <w:b w:val="1"/>
          <w:bCs w:val="1"/>
          <w:noProof w:val="0"/>
          <w:sz w:val="24"/>
          <w:szCs w:val="24"/>
          <w:lang w:val="en-GB"/>
        </w:rPr>
        <w:t>9. Sensor (OBD-II, IMU, GPS, Ultrasonic)</w:t>
      </w:r>
    </w:p>
    <w:p w:rsidR="279B6089" w:rsidP="279B6089" w:rsidRDefault="279B6089" w14:paraId="1E85B1D5" w14:textId="4CD64E54">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The sensors had been selected based on need and possibility:</w:t>
      </w:r>
    </w:p>
    <w:p w:rsidR="279B6089" w:rsidP="279B6089" w:rsidRDefault="279B6089" w14:paraId="7FE5DF05" w14:textId="7CFEFE66">
      <w:pPr>
        <w:pStyle w:val="ListParagraph"/>
        <w:numPr>
          <w:ilvl w:val="0"/>
          <w:numId w:val="8"/>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OBD-II does not need any modifications and will provide direct vehicle data.</w:t>
      </w:r>
    </w:p>
    <w:p w:rsidR="279B6089" w:rsidP="279B6089" w:rsidRDefault="279B6089" w14:paraId="7EF4CC6C" w14:textId="5B79D30B">
      <w:pPr>
        <w:pStyle w:val="ListParagraph"/>
        <w:numPr>
          <w:ilvl w:val="0"/>
          <w:numId w:val="8"/>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IMU records motion which is required in identifying unsafe behaviours.</w:t>
      </w:r>
    </w:p>
    <w:p w:rsidR="279B6089" w:rsidP="279B6089" w:rsidRDefault="279B6089" w14:paraId="59163565" w14:textId="59B0EAE4">
      <w:pPr>
        <w:pStyle w:val="ListParagraph"/>
        <w:numPr>
          <w:ilvl w:val="0"/>
          <w:numId w:val="8"/>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GPS allows reconstructing routes, and mapping events by their localization.</w:t>
      </w:r>
    </w:p>
    <w:p w:rsidR="279B6089" w:rsidP="279B6089" w:rsidRDefault="279B6089" w14:paraId="159C3D6E" w14:textId="299C682B">
      <w:pPr>
        <w:pStyle w:val="ListParagraph"/>
        <w:numPr>
          <w:ilvl w:val="0"/>
          <w:numId w:val="8"/>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 Parking involves the use of ultrasonic sensors to give measurements of distances.</w:t>
      </w:r>
    </w:p>
    <w:p w:rsidR="279B6089" w:rsidP="279B6089" w:rsidRDefault="279B6089" w14:paraId="2485BB6A" w14:textId="70DCCB1D">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This is the combination that provides a full and right picture of vehicle behaviour and yet the hardware is also low cost and simple to install.</w:t>
      </w:r>
    </w:p>
    <w:p w:rsidR="279B6089" w:rsidP="279B6089" w:rsidRDefault="279B6089" w14:paraId="29B42922" w14:textId="6DDE4803">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w:t>
      </w:r>
    </w:p>
    <w:p w:rsidR="279B6089" w:rsidP="279B6089" w:rsidRDefault="279B6089" w14:paraId="439D2D6B" w14:textId="7398C3F6">
      <w:pPr>
        <w:spacing w:before="0" w:beforeAutospacing="off" w:after="160" w:afterAutospacing="off" w:line="278" w:lineRule="auto"/>
      </w:pPr>
      <w:r w:rsidRPr="279B6089" w:rsidR="279B6089">
        <w:rPr>
          <w:rFonts w:ascii="Times New Roman" w:hAnsi="Times New Roman" w:eastAsia="Times New Roman" w:cs="Times New Roman"/>
          <w:b w:val="1"/>
          <w:bCs w:val="1"/>
          <w:noProof w:val="0"/>
          <w:sz w:val="24"/>
          <w:szCs w:val="24"/>
          <w:lang w:val="en-GB"/>
        </w:rPr>
        <w:t>10. Security Controls (Encoding, RBAC, Authentication)</w:t>
      </w:r>
    </w:p>
    <w:p w:rsidR="279B6089" w:rsidP="279B6089" w:rsidRDefault="279B6089" w14:paraId="09F66940" w14:textId="42B81A5D">
      <w:pPr>
        <w:spacing w:before="240" w:beforeAutospacing="off" w:after="240" w:afterAutospacing="off" w:line="278" w:lineRule="auto"/>
      </w:pPr>
      <w:r w:rsidRPr="279B6089" w:rsidR="279B6089">
        <w:rPr>
          <w:rFonts w:ascii="Times New Roman" w:hAnsi="Times New Roman" w:eastAsia="Times New Roman" w:cs="Times New Roman"/>
          <w:noProof w:val="0"/>
          <w:sz w:val="24"/>
          <w:szCs w:val="24"/>
          <w:lang w:val="en-GB"/>
        </w:rPr>
        <w:t xml:space="preserve"> Strong security functions have been chosen to secure telemetry data and other user details.</w:t>
      </w:r>
    </w:p>
    <w:p w:rsidR="279B6089" w:rsidP="279B6089" w:rsidRDefault="279B6089" w14:paraId="4AC90421" w14:textId="37C24F4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The role-based access control would help stop the administrative functions being used by unauthenticated individuals and encryption provides a safe transmission and storage of the data. These controls are based on privacy and data security provisions demanded on systems that capture continuous behaviour data.</w:t>
      </w:r>
    </w:p>
    <w:p w:rsidR="279B6089" w:rsidP="279B6089" w:rsidRDefault="279B6089" w14:paraId="4276E001" w14:textId="55F2A4C3">
      <w:pPr>
        <w:spacing w:before="0" w:beforeAutospacing="off" w:after="160" w:afterAutospacing="off" w:line="278" w:lineRule="auto"/>
        <w:rPr>
          <w:rFonts w:ascii="Times New Roman" w:hAnsi="Times New Roman" w:eastAsia="Times New Roman" w:cs="Times New Roman"/>
          <w:noProof w:val="0"/>
          <w:sz w:val="24"/>
          <w:szCs w:val="24"/>
          <w:lang w:val="en-GB"/>
        </w:rPr>
      </w:pPr>
    </w:p>
    <w:p w:rsidR="279B6089" w:rsidP="279B6089" w:rsidRDefault="279B6089" w14:paraId="4679760E" w14:textId="73C0EC51">
      <w:pPr>
        <w:pStyle w:val="Normal"/>
      </w:pPr>
    </w:p>
    <w:p xmlns:wp14="http://schemas.microsoft.com/office/word/2010/wordml" w:rsidP="25B83195" wp14:paraId="0E9BB363" wp14:textId="52F1DD52">
      <w:pPr>
        <w:pStyle w:val="Heading2"/>
      </w:pPr>
      <w:bookmarkStart w:name="_Toc694816901" w:id="1771713485"/>
      <w:r w:rsidR="198C7BAE">
        <w:rPr/>
        <w:t>Data Design &amp; Dictionary</w:t>
      </w:r>
      <w:bookmarkEnd w:id="1771713485"/>
    </w:p>
    <w:p xmlns:wp14="http://schemas.microsoft.com/office/word/2010/wordml" w:rsidP="25B83195" wp14:paraId="454A29AA" wp14:textId="1BD656AB">
      <w:pPr>
        <w:pStyle w:val="Heading2"/>
      </w:pPr>
      <w:bookmarkStart w:name="_Toc1287501981" w:id="413025931"/>
      <w:r w:rsidR="279B6089">
        <w:rPr/>
        <w:t>Component</w:t>
      </w:r>
      <w:r w:rsidR="279B6089">
        <w:rPr/>
        <w:t xml:space="preserve"> Design</w:t>
      </w:r>
      <w:bookmarkEnd w:id="413025931"/>
      <w:r w:rsidR="279B6089">
        <w:rPr/>
        <w:t xml:space="preserve"> </w:t>
      </w:r>
    </w:p>
    <w:p w:rsidR="279B6089" w:rsidP="279B6089" w:rsidRDefault="279B6089" w14:paraId="354A68BB" w14:textId="7DC9252C">
      <w:pPr>
        <w:spacing w:before="0" w:beforeAutospacing="off" w:after="160" w:afterAutospacing="off" w:line="278" w:lineRule="auto"/>
        <w:rPr>
          <w:rFonts w:ascii="Times New Roman" w:hAnsi="Times New Roman" w:eastAsia="Times New Roman" w:cs="Times New Roman"/>
          <w:noProof w:val="0"/>
          <w:sz w:val="24"/>
          <w:szCs w:val="24"/>
          <w:lang w:val="en-GB"/>
        </w:rPr>
      </w:pPr>
    </w:p>
    <w:p w:rsidR="279B6089" w:rsidP="279B6089" w:rsidRDefault="279B6089" w14:paraId="601784E8" w14:textId="063BC3E8">
      <w:pPr>
        <w:spacing w:before="0" w:beforeAutospacing="off" w:after="160" w:afterAutospacing="off" w:line="257" w:lineRule="auto"/>
      </w:pPr>
      <w:r w:rsidRPr="279B6089" w:rsidR="279B6089">
        <w:rPr>
          <w:rFonts w:ascii="Times New Roman" w:hAnsi="Times New Roman" w:eastAsia="Times New Roman" w:cs="Times New Roman"/>
          <w:noProof w:val="0"/>
          <w:sz w:val="24"/>
          <w:szCs w:val="24"/>
          <w:lang w:val="en-GB"/>
        </w:rPr>
        <w:t xml:space="preserve">This section describes the main components of </w:t>
      </w:r>
      <w:r w:rsidRPr="279B6089" w:rsidR="279B6089">
        <w:rPr>
          <w:rFonts w:ascii="Times New Roman" w:hAnsi="Times New Roman" w:eastAsia="Times New Roman" w:cs="Times New Roman"/>
          <w:b w:val="1"/>
          <w:bCs w:val="1"/>
          <w:noProof w:val="0"/>
          <w:sz w:val="24"/>
          <w:szCs w:val="24"/>
          <w:lang w:val="en-GB"/>
        </w:rPr>
        <w:t>DriveIQ</w:t>
      </w:r>
      <w:r w:rsidRPr="279B6089" w:rsidR="279B6089">
        <w:rPr>
          <w:rFonts w:ascii="Times New Roman" w:hAnsi="Times New Roman" w:eastAsia="Times New Roman" w:cs="Times New Roman"/>
          <w:noProof w:val="0"/>
          <w:sz w:val="24"/>
          <w:szCs w:val="24"/>
          <w:lang w:val="en-GB"/>
        </w:rPr>
        <w:t xml:space="preserve"> and how they interact to deliver system functionality. Based on the requirements, the system is divided into five core components:</w:t>
      </w:r>
    </w:p>
    <w:tbl>
      <w:tblPr>
        <w:tblStyle w:val="TableNormal"/>
        <w:bidiVisual w:val="0"/>
        <w:tblW w:w="0" w:type="auto"/>
        <w:tblLook w:val="04A0" w:firstRow="1" w:lastRow="0" w:firstColumn="1" w:lastColumn="0" w:noHBand="0" w:noVBand="1"/>
      </w:tblPr>
      <w:tblGrid>
        <w:gridCol w:w="2190"/>
        <w:gridCol w:w="5175"/>
        <w:gridCol w:w="1635"/>
      </w:tblGrid>
      <w:tr w:rsidR="279B6089" w:rsidTr="279B6089" w14:paraId="56EF5050">
        <w:trPr>
          <w:trHeight w:val="300"/>
        </w:trPr>
        <w:tc>
          <w:tcPr>
            <w:tcW w:w="2190" w:type="dxa"/>
            <w:tcBorders>
              <w:top w:val="single" w:sz="8"/>
              <w:left w:val="single" w:sz="8"/>
              <w:bottom w:val="single" w:sz="8"/>
              <w:right w:val="single" w:sz="8"/>
            </w:tcBorders>
            <w:shd w:val="clear" w:color="auto" w:fill="0F4761" w:themeFill="accent1" w:themeFillShade="BF"/>
            <w:tcMar>
              <w:top w:w="15" w:type="dxa"/>
              <w:left w:w="15" w:type="dxa"/>
              <w:bottom w:w="15" w:type="dxa"/>
              <w:right w:w="15" w:type="dxa"/>
            </w:tcMar>
            <w:vAlign w:val="center"/>
          </w:tcPr>
          <w:p w:rsidR="279B6089" w:rsidP="279B6089" w:rsidRDefault="279B6089" w14:paraId="257BB6D9" w14:textId="2CE5E8E0">
            <w:pPr>
              <w:spacing w:before="0" w:beforeAutospacing="off" w:after="160" w:afterAutospacing="off" w:line="257" w:lineRule="auto"/>
              <w:jc w:val="center"/>
            </w:pPr>
            <w:r w:rsidRPr="279B6089" w:rsidR="279B6089">
              <w:rPr>
                <w:rFonts w:ascii="Times New Roman" w:hAnsi="Times New Roman" w:eastAsia="Times New Roman" w:cs="Times New Roman"/>
                <w:b w:val="1"/>
                <w:bCs w:val="1"/>
                <w:color w:val="FFFFFF" w:themeColor="background1" w:themeTint="FF" w:themeShade="FF"/>
                <w:sz w:val="24"/>
                <w:szCs w:val="24"/>
                <w:lang w:val="en-GB"/>
              </w:rPr>
              <w:t>Component</w:t>
            </w:r>
          </w:p>
        </w:tc>
        <w:tc>
          <w:tcPr>
            <w:tcW w:w="5175" w:type="dxa"/>
            <w:tcBorders>
              <w:top w:val="single" w:sz="8"/>
              <w:left w:val="single" w:sz="8"/>
              <w:bottom w:val="single" w:sz="8"/>
              <w:right w:val="single" w:sz="8"/>
            </w:tcBorders>
            <w:shd w:val="clear" w:color="auto" w:fill="0F4761" w:themeFill="accent1" w:themeFillShade="BF"/>
            <w:tcMar>
              <w:top w:w="15" w:type="dxa"/>
              <w:left w:w="15" w:type="dxa"/>
              <w:bottom w:w="15" w:type="dxa"/>
              <w:right w:w="15" w:type="dxa"/>
            </w:tcMar>
            <w:vAlign w:val="center"/>
          </w:tcPr>
          <w:p w:rsidR="279B6089" w:rsidP="279B6089" w:rsidRDefault="279B6089" w14:paraId="6EF4E53E" w14:textId="43B2E8ED">
            <w:pPr>
              <w:spacing w:before="0" w:beforeAutospacing="off" w:after="160" w:afterAutospacing="off" w:line="257" w:lineRule="auto"/>
              <w:jc w:val="center"/>
            </w:pPr>
            <w:r w:rsidRPr="279B6089" w:rsidR="279B6089">
              <w:rPr>
                <w:rFonts w:ascii="Times New Roman" w:hAnsi="Times New Roman" w:eastAsia="Times New Roman" w:cs="Times New Roman"/>
                <w:b w:val="1"/>
                <w:bCs w:val="1"/>
                <w:color w:val="FFFFFF" w:themeColor="background1" w:themeTint="FF" w:themeShade="FF"/>
                <w:sz w:val="24"/>
                <w:szCs w:val="24"/>
                <w:lang w:val="en-GB"/>
              </w:rPr>
              <w:t>Description</w:t>
            </w:r>
          </w:p>
        </w:tc>
        <w:tc>
          <w:tcPr>
            <w:tcW w:w="1635" w:type="dxa"/>
            <w:tcBorders>
              <w:top w:val="single" w:sz="8"/>
              <w:left w:val="single" w:sz="8"/>
              <w:bottom w:val="single" w:sz="8"/>
              <w:right w:val="single" w:sz="8"/>
            </w:tcBorders>
            <w:shd w:val="clear" w:color="auto" w:fill="0F4761" w:themeFill="accent1" w:themeFillShade="BF"/>
            <w:tcMar>
              <w:top w:w="15" w:type="dxa"/>
              <w:left w:w="15" w:type="dxa"/>
              <w:bottom w:w="15" w:type="dxa"/>
              <w:right w:w="15" w:type="dxa"/>
            </w:tcMar>
            <w:vAlign w:val="center"/>
          </w:tcPr>
          <w:p w:rsidR="279B6089" w:rsidP="279B6089" w:rsidRDefault="279B6089" w14:paraId="2BB31B69" w14:textId="048FF3CF">
            <w:pPr>
              <w:spacing w:before="0" w:beforeAutospacing="off" w:after="160" w:afterAutospacing="off" w:line="257" w:lineRule="auto"/>
              <w:jc w:val="center"/>
            </w:pPr>
            <w:r w:rsidRPr="279B6089" w:rsidR="279B6089">
              <w:rPr>
                <w:rFonts w:ascii="Times New Roman" w:hAnsi="Times New Roman" w:eastAsia="Times New Roman" w:cs="Times New Roman"/>
                <w:b w:val="1"/>
                <w:bCs w:val="1"/>
                <w:color w:val="FFFFFF" w:themeColor="background1" w:themeTint="FF" w:themeShade="FF"/>
                <w:sz w:val="24"/>
                <w:szCs w:val="24"/>
                <w:lang w:val="en-GB"/>
              </w:rPr>
              <w:t>Responsible Technology</w:t>
            </w:r>
          </w:p>
        </w:tc>
      </w:tr>
      <w:tr w:rsidR="279B6089" w:rsidTr="279B6089" w14:paraId="4E7F475A">
        <w:trPr>
          <w:trHeight w:val="300"/>
        </w:trPr>
        <w:tc>
          <w:tcPr>
            <w:tcW w:w="2190"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407E34B6" w14:textId="15323F1A">
            <w:pPr>
              <w:spacing w:before="0" w:beforeAutospacing="off" w:after="160" w:afterAutospacing="off" w:line="257" w:lineRule="auto"/>
              <w:jc w:val="center"/>
            </w:pPr>
            <w:r w:rsidRPr="279B6089" w:rsidR="279B6089">
              <w:rPr>
                <w:rFonts w:ascii="Times New Roman" w:hAnsi="Times New Roman" w:eastAsia="Times New Roman" w:cs="Times New Roman"/>
                <w:b w:val="1"/>
                <w:bCs w:val="1"/>
                <w:sz w:val="24"/>
                <w:szCs w:val="24"/>
                <w:lang w:val="en-GB"/>
              </w:rPr>
              <w:t>Sensor Integration Module</w:t>
            </w:r>
          </w:p>
        </w:tc>
        <w:tc>
          <w:tcPr>
            <w:tcW w:w="5175"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4F80FDF8" w14:textId="6BDE311C">
            <w:pPr>
              <w:spacing w:before="0" w:beforeAutospacing="off" w:after="160" w:afterAutospacing="off" w:line="257" w:lineRule="auto"/>
              <w:jc w:val="center"/>
            </w:pPr>
            <w:r w:rsidRPr="279B6089" w:rsidR="279B6089">
              <w:rPr>
                <w:rFonts w:ascii="Times New Roman" w:hAnsi="Times New Roman" w:eastAsia="Times New Roman" w:cs="Times New Roman"/>
                <w:sz w:val="24"/>
                <w:szCs w:val="24"/>
                <w:lang w:val="en-US"/>
              </w:rPr>
              <w:t>Gathers real-time vehicle measurements (speed, braking, acceleration, steering angle) on the sensors located in the OBD-II, IMU, and GPS. DIST Transfers structured information to processing units.</w:t>
            </w:r>
          </w:p>
        </w:tc>
        <w:tc>
          <w:tcPr>
            <w:tcW w:w="1635"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32887B4C" w14:textId="73EFAF38">
            <w:pPr>
              <w:spacing w:before="0" w:beforeAutospacing="off" w:after="160" w:afterAutospacing="off" w:line="257" w:lineRule="auto"/>
              <w:jc w:val="center"/>
            </w:pPr>
            <w:r w:rsidRPr="279B6089" w:rsidR="279B6089">
              <w:rPr>
                <w:rFonts w:ascii="Times New Roman" w:hAnsi="Times New Roman" w:eastAsia="Times New Roman" w:cs="Times New Roman"/>
                <w:sz w:val="24"/>
                <w:szCs w:val="24"/>
                <w:lang w:val="en-GB"/>
              </w:rPr>
              <w:t>OBD-II APIs, UART/I2C, Raspberry Pi/Jetson</w:t>
            </w:r>
          </w:p>
        </w:tc>
      </w:tr>
      <w:tr w:rsidR="279B6089" w:rsidTr="279B6089" w14:paraId="5DA788CC">
        <w:trPr>
          <w:trHeight w:val="300"/>
        </w:trPr>
        <w:tc>
          <w:tcPr>
            <w:tcW w:w="2190"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6EEB7A38" w14:textId="623874B7">
            <w:pPr>
              <w:spacing w:before="0" w:beforeAutospacing="off" w:after="160" w:afterAutospacing="off" w:line="257" w:lineRule="auto"/>
              <w:jc w:val="center"/>
            </w:pPr>
            <w:r w:rsidRPr="279B6089" w:rsidR="279B6089">
              <w:rPr>
                <w:rFonts w:ascii="Times New Roman" w:hAnsi="Times New Roman" w:eastAsia="Times New Roman" w:cs="Times New Roman"/>
                <w:b w:val="1"/>
                <w:bCs w:val="1"/>
                <w:sz w:val="24"/>
                <w:szCs w:val="24"/>
                <w:lang w:val="en-GB"/>
              </w:rPr>
              <w:t>AI Evaluation Engine</w:t>
            </w:r>
          </w:p>
        </w:tc>
        <w:tc>
          <w:tcPr>
            <w:tcW w:w="5175"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7C00DD29" w14:textId="4A04FF55">
            <w:pPr>
              <w:spacing w:before="0" w:beforeAutospacing="off" w:after="160" w:afterAutospacing="off" w:line="257" w:lineRule="auto"/>
              <w:jc w:val="center"/>
            </w:pPr>
            <w:r w:rsidRPr="279B6089" w:rsidR="279B6089">
              <w:rPr>
                <w:rFonts w:ascii="Times New Roman" w:hAnsi="Times New Roman" w:eastAsia="Times New Roman" w:cs="Times New Roman"/>
                <w:sz w:val="24"/>
                <w:szCs w:val="24"/>
                <w:lang w:val="en-US"/>
              </w:rPr>
              <w:t>Signal driving processes and using ML rules to create a performance score (0100). Identifies unnatural driving behaviors.</w:t>
            </w:r>
          </w:p>
        </w:tc>
        <w:tc>
          <w:tcPr>
            <w:tcW w:w="1635"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6CC0D944" w14:textId="6C0A68F5">
            <w:pPr>
              <w:spacing w:before="0" w:beforeAutospacing="off" w:after="160" w:afterAutospacing="off" w:line="257" w:lineRule="auto"/>
              <w:jc w:val="center"/>
            </w:pPr>
            <w:r w:rsidRPr="279B6089" w:rsidR="279B6089">
              <w:rPr>
                <w:rFonts w:ascii="Times New Roman" w:hAnsi="Times New Roman" w:eastAsia="Times New Roman" w:cs="Times New Roman"/>
                <w:sz w:val="24"/>
                <w:szCs w:val="24"/>
                <w:lang w:val="en-GB"/>
              </w:rPr>
              <w:t>Python, TensorFlow</w:t>
            </w:r>
          </w:p>
        </w:tc>
      </w:tr>
      <w:tr w:rsidR="279B6089" w:rsidTr="279B6089" w14:paraId="4AFD5978">
        <w:trPr>
          <w:trHeight w:val="300"/>
        </w:trPr>
        <w:tc>
          <w:tcPr>
            <w:tcW w:w="2190"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612B8C22" w14:textId="10ED192B">
            <w:pPr>
              <w:spacing w:before="0" w:beforeAutospacing="off" w:after="160" w:afterAutospacing="off" w:line="257" w:lineRule="auto"/>
              <w:jc w:val="center"/>
            </w:pPr>
            <w:r w:rsidRPr="279B6089" w:rsidR="279B6089">
              <w:rPr>
                <w:rFonts w:ascii="Times New Roman" w:hAnsi="Times New Roman" w:eastAsia="Times New Roman" w:cs="Times New Roman"/>
                <w:b w:val="1"/>
                <w:bCs w:val="1"/>
                <w:sz w:val="24"/>
                <w:szCs w:val="24"/>
                <w:lang w:val="en-GB"/>
              </w:rPr>
              <w:t>Backend &amp; Data Management</w:t>
            </w:r>
          </w:p>
        </w:tc>
        <w:tc>
          <w:tcPr>
            <w:tcW w:w="5175"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1E126FDD" w14:textId="671BC015">
            <w:pPr>
              <w:spacing w:before="0" w:beforeAutospacing="off" w:after="160" w:afterAutospacing="off" w:line="257" w:lineRule="auto"/>
              <w:jc w:val="center"/>
            </w:pPr>
            <w:r w:rsidRPr="279B6089" w:rsidR="279B6089">
              <w:rPr>
                <w:rFonts w:ascii="Times New Roman" w:hAnsi="Times New Roman" w:eastAsia="Times New Roman" w:cs="Times New Roman"/>
                <w:sz w:val="24"/>
                <w:szCs w:val="24"/>
                <w:lang w:val="en-US"/>
              </w:rPr>
              <w:t>Deals with device-to-server communication, session history, dashboard and AI backend API endpoints.</w:t>
            </w:r>
          </w:p>
        </w:tc>
        <w:tc>
          <w:tcPr>
            <w:tcW w:w="1635"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01902C90" w14:textId="31755D6A">
            <w:pPr>
              <w:spacing w:before="0" w:beforeAutospacing="off" w:after="160" w:afterAutospacing="off" w:line="257" w:lineRule="auto"/>
              <w:jc w:val="center"/>
            </w:pPr>
            <w:r w:rsidRPr="279B6089" w:rsidR="279B6089">
              <w:rPr>
                <w:rFonts w:ascii="Times New Roman" w:hAnsi="Times New Roman" w:eastAsia="Times New Roman" w:cs="Times New Roman"/>
                <w:sz w:val="24"/>
                <w:szCs w:val="24"/>
                <w:lang w:val="en-GB"/>
              </w:rPr>
              <w:t>Flask/Node.js + PostgreSQL</w:t>
            </w:r>
          </w:p>
        </w:tc>
      </w:tr>
      <w:tr w:rsidR="279B6089" w:rsidTr="279B6089" w14:paraId="2C36767E">
        <w:trPr>
          <w:trHeight w:val="300"/>
        </w:trPr>
        <w:tc>
          <w:tcPr>
            <w:tcW w:w="2190"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7CC5881A" w14:textId="1A4B2A37">
            <w:pPr>
              <w:spacing w:before="0" w:beforeAutospacing="off" w:after="160" w:afterAutospacing="off" w:line="257" w:lineRule="auto"/>
              <w:jc w:val="center"/>
            </w:pPr>
            <w:r w:rsidRPr="279B6089" w:rsidR="279B6089">
              <w:rPr>
                <w:rFonts w:ascii="Times New Roman" w:hAnsi="Times New Roman" w:eastAsia="Times New Roman" w:cs="Times New Roman"/>
                <w:b w:val="1"/>
                <w:bCs w:val="1"/>
                <w:sz w:val="24"/>
                <w:szCs w:val="24"/>
                <w:lang w:val="en-GB"/>
              </w:rPr>
              <w:t>Instructor Dashboard</w:t>
            </w:r>
          </w:p>
        </w:tc>
        <w:tc>
          <w:tcPr>
            <w:tcW w:w="5175"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12AAD54A" w14:textId="2D8663AA">
            <w:pPr>
              <w:spacing w:before="0" w:beforeAutospacing="off" w:after="160" w:afterAutospacing="off" w:line="257" w:lineRule="auto"/>
              <w:jc w:val="center"/>
            </w:pPr>
            <w:r w:rsidRPr="279B6089" w:rsidR="279B6089">
              <w:rPr>
                <w:rFonts w:ascii="Times New Roman" w:hAnsi="Times New Roman" w:eastAsia="Times New Roman" w:cs="Times New Roman"/>
                <w:sz w:val="24"/>
                <w:szCs w:val="24"/>
                <w:lang w:val="en-US"/>
              </w:rPr>
              <w:t>Shows performance of learners, past statistics, notifications, and recommendations on improvement.</w:t>
            </w:r>
          </w:p>
        </w:tc>
        <w:tc>
          <w:tcPr>
            <w:tcW w:w="1635"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10505393" w14:textId="59C02229">
            <w:pPr>
              <w:spacing w:before="0" w:beforeAutospacing="off" w:after="160" w:afterAutospacing="off" w:line="257" w:lineRule="auto"/>
              <w:jc w:val="center"/>
            </w:pPr>
            <w:r w:rsidRPr="279B6089" w:rsidR="279B6089">
              <w:rPr>
                <w:rFonts w:ascii="Times New Roman" w:hAnsi="Times New Roman" w:eastAsia="Times New Roman" w:cs="Times New Roman"/>
                <w:sz w:val="24"/>
                <w:szCs w:val="24"/>
                <w:lang w:val="en-GB"/>
              </w:rPr>
              <w:t>Web-based UI (React or Swift-based framework)</w:t>
            </w:r>
          </w:p>
        </w:tc>
      </w:tr>
      <w:tr w:rsidR="279B6089" w:rsidTr="279B6089" w14:paraId="149CF470">
        <w:trPr>
          <w:trHeight w:val="300"/>
        </w:trPr>
        <w:tc>
          <w:tcPr>
            <w:tcW w:w="2190"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4FE38227" w14:textId="66A630C7">
            <w:pPr>
              <w:spacing w:before="0" w:beforeAutospacing="off" w:after="160" w:afterAutospacing="off" w:line="257" w:lineRule="auto"/>
              <w:jc w:val="center"/>
            </w:pPr>
            <w:r w:rsidRPr="279B6089" w:rsidR="279B6089">
              <w:rPr>
                <w:rFonts w:ascii="Times New Roman" w:hAnsi="Times New Roman" w:eastAsia="Times New Roman" w:cs="Times New Roman"/>
                <w:b w:val="1"/>
                <w:bCs w:val="1"/>
                <w:sz w:val="24"/>
                <w:szCs w:val="24"/>
                <w:lang w:val="en-GB"/>
              </w:rPr>
              <w:t>Learner Feedback Generator</w:t>
            </w:r>
          </w:p>
        </w:tc>
        <w:tc>
          <w:tcPr>
            <w:tcW w:w="5175"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77DA0DF7" w14:textId="4AF69263">
            <w:pPr>
              <w:spacing w:before="0" w:beforeAutospacing="off" w:after="160" w:afterAutospacing="off" w:line="257" w:lineRule="auto"/>
              <w:jc w:val="center"/>
            </w:pPr>
            <w:r w:rsidRPr="279B6089" w:rsidR="279B6089">
              <w:rPr>
                <w:rFonts w:ascii="Times New Roman" w:hAnsi="Times New Roman" w:eastAsia="Times New Roman" w:cs="Times New Roman"/>
                <w:sz w:val="24"/>
                <w:szCs w:val="24"/>
                <w:lang w:val="en-US"/>
              </w:rPr>
              <w:t>Generates individualized online reports at the end of every session and scores and improvement recommendations.</w:t>
            </w:r>
          </w:p>
        </w:tc>
        <w:tc>
          <w:tcPr>
            <w:tcW w:w="1635" w:type="dxa"/>
            <w:tcBorders>
              <w:top w:val="single" w:sz="8"/>
              <w:left w:val="single" w:sz="8"/>
              <w:bottom w:val="single" w:sz="8"/>
              <w:right w:val="single" w:sz="8"/>
            </w:tcBorders>
            <w:tcMar>
              <w:top w:w="15" w:type="dxa"/>
              <w:left w:w="15" w:type="dxa"/>
              <w:bottom w:w="15" w:type="dxa"/>
              <w:right w:w="15" w:type="dxa"/>
            </w:tcMar>
            <w:vAlign w:val="center"/>
          </w:tcPr>
          <w:p w:rsidR="279B6089" w:rsidP="279B6089" w:rsidRDefault="279B6089" w14:paraId="453A036A" w14:textId="78FDE7A5">
            <w:pPr>
              <w:spacing w:before="0" w:beforeAutospacing="off" w:after="160" w:afterAutospacing="off" w:line="257" w:lineRule="auto"/>
              <w:jc w:val="center"/>
            </w:pPr>
            <w:r w:rsidRPr="279B6089" w:rsidR="279B6089">
              <w:rPr>
                <w:rFonts w:ascii="Times New Roman" w:hAnsi="Times New Roman" w:eastAsia="Times New Roman" w:cs="Times New Roman"/>
                <w:sz w:val="24"/>
                <w:szCs w:val="24"/>
                <w:lang w:val="en-GB"/>
              </w:rPr>
              <w:t>HTML report generation / app notification</w:t>
            </w:r>
          </w:p>
        </w:tc>
      </w:tr>
    </w:tbl>
    <w:p w:rsidR="279B6089" w:rsidP="279B6089" w:rsidRDefault="279B6089" w14:paraId="5CC6768E" w14:textId="36067E40">
      <w:pPr>
        <w:pStyle w:val="Normal"/>
      </w:pPr>
    </w:p>
    <w:p xmlns:wp14="http://schemas.microsoft.com/office/word/2010/wordml" w:rsidP="25B83195" wp14:paraId="7B2EEF70" wp14:textId="554D5986">
      <w:pPr>
        <w:pStyle w:val="Heading2"/>
      </w:pPr>
      <w:bookmarkStart w:name="_Toc1469735286" w:id="1197988461"/>
      <w:r w:rsidR="198C7BAE">
        <w:rPr/>
        <w:t>UI Design</w:t>
      </w:r>
      <w:bookmarkEnd w:id="1197988461"/>
      <w:r w:rsidR="198C7BAE">
        <w:rPr/>
        <w:t xml:space="preserve"> </w:t>
      </w:r>
    </w:p>
    <w:p xmlns:wp14="http://schemas.microsoft.com/office/word/2010/wordml" w:rsidP="25B83195" wp14:paraId="008F4BF9" wp14:textId="7B445AFF">
      <w:pPr>
        <w:pStyle w:val="Normal"/>
      </w:pPr>
      <w:r w:rsidR="198C7BAE">
        <w:rPr/>
        <w:t xml:space="preserve"> </w:t>
      </w:r>
    </w:p>
    <w:p xmlns:wp14="http://schemas.microsoft.com/office/word/2010/wordml" w:rsidP="279B6089" wp14:paraId="70F08760" wp14:textId="05F147E2">
      <w:pPr>
        <w:pStyle w:val="Normal"/>
        <w:spacing w:before="160" w:beforeAutospacing="off" w:after="80" w:afterAutospacing="off" w:line="278" w:lineRule="auto"/>
      </w:pPr>
      <w:r w:rsidR="279B6089">
        <w:rPr/>
        <w:t xml:space="preserve"> </w:t>
      </w: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1: Login Screen (Learner &amp; Instructor Access)</w:t>
      </w:r>
    </w:p>
    <w:p xmlns:wp14="http://schemas.microsoft.com/office/word/2010/wordml" w:rsidP="279B6089" wp14:paraId="5366652E" wp14:textId="18235A49">
      <w:pPr>
        <w:pStyle w:val="Normal"/>
        <w:spacing w:before="160" w:beforeAutospacing="off" w:after="80" w:afterAutospacing="off" w:line="278" w:lineRule="auto"/>
      </w:pPr>
      <w:r>
        <w:drawing>
          <wp:inline xmlns:wp14="http://schemas.microsoft.com/office/word/2010/wordprocessingDrawing" wp14:editId="64E23DCE" wp14:anchorId="441CDD26">
            <wp:extent cx="2816596" cy="4099317"/>
            <wp:effectExtent l="0" t="0" r="0" b="0"/>
            <wp:docPr id="1856934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289979" name="Picture 520289979"/>
                    <pic:cNvPicPr/>
                  </pic:nvPicPr>
                  <pic:blipFill>
                    <a:blip xmlns:r="http://schemas.openxmlformats.org/officeDocument/2006/relationships" r:embed="rId622150490">
                      <a:extLst>
                        <a:ext uri="{28A0092B-C50C-407E-A947-70E740481C1C}">
                          <a14:useLocalDpi xmlns:a14="http://schemas.microsoft.com/office/drawing/2010/main"/>
                        </a:ext>
                      </a:extLst>
                    </a:blip>
                    <a:stretch>
                      <a:fillRect/>
                    </a:stretch>
                  </pic:blipFill>
                  <pic:spPr>
                    <a:xfrm rot="0">
                      <a:off x="0" y="0"/>
                      <a:ext cx="2816596" cy="4099317"/>
                    </a:xfrm>
                    <a:prstGeom prst="rect">
                      <a:avLst/>
                    </a:prstGeom>
                  </pic:spPr>
                </pic:pic>
              </a:graphicData>
            </a:graphic>
          </wp:inline>
        </w:drawing>
      </w:r>
    </w:p>
    <w:p xmlns:wp14="http://schemas.microsoft.com/office/word/2010/wordml" w:rsidP="279B6089" wp14:paraId="492BE3AF" wp14:textId="4AE13F60">
      <w:pPr>
        <w:spacing w:before="0" w:beforeAutospacing="off" w:after="120" w:afterAutospacing="off" w:line="278" w:lineRule="auto"/>
        <w:rPr>
          <w:rFonts w:ascii="Times New Roman" w:hAnsi="Times New Roman" w:eastAsia="Times New Roman" w:cs="Times New Roman"/>
          <w:noProof w:val="0"/>
          <w:sz w:val="24"/>
          <w:szCs w:val="24"/>
          <w:lang w:val="en-GB"/>
        </w:rPr>
      </w:pPr>
      <w:r w:rsidRPr="279B6089" w:rsidR="279B6089">
        <w:rPr>
          <w:rFonts w:ascii="Times New Roman" w:hAnsi="Times New Roman" w:eastAsia="Times New Roman" w:cs="Times New Roman"/>
          <w:noProof w:val="0"/>
          <w:sz w:val="24"/>
          <w:szCs w:val="24"/>
          <w:lang w:val="en-GB"/>
        </w:rPr>
        <w:t xml:space="preserve">This is the main interface of the </w:t>
      </w:r>
      <w:r w:rsidRPr="279B6089" w:rsidR="279B6089">
        <w:rPr>
          <w:rFonts w:ascii="Times New Roman" w:hAnsi="Times New Roman" w:eastAsia="Times New Roman" w:cs="Times New Roman"/>
          <w:noProof w:val="0"/>
          <w:sz w:val="24"/>
          <w:szCs w:val="24"/>
          <w:lang w:val="en-GB"/>
        </w:rPr>
        <w:t>DriveIQ</w:t>
      </w:r>
      <w:r w:rsidRPr="279B6089" w:rsidR="279B6089">
        <w:rPr>
          <w:rFonts w:ascii="Times New Roman" w:hAnsi="Times New Roman" w:eastAsia="Times New Roman" w:cs="Times New Roman"/>
          <w:noProof w:val="0"/>
          <w:sz w:val="24"/>
          <w:szCs w:val="24"/>
          <w:lang w:val="en-GB"/>
        </w:rPr>
        <w:t xml:space="preserve"> system that is used by the learners and instructors. Users can be requested to enter their passwords, email address, or mobile number that they have registered. There are demo credentials, which are used to test them, with separate example accounts on the sides of the instructor and learner. There are email/ phone password input fields, and the interfaces have a reminder feature by suggesting “Remember me" and Forgot Password. for added usability</w:t>
      </w:r>
      <w:r w:rsidRPr="279B6089" w:rsidR="279B6089">
        <w:rPr>
          <w:rFonts w:ascii="Times New Roman" w:hAnsi="Times New Roman" w:eastAsia="Times New Roman" w:cs="Times New Roman"/>
          <w:noProof w:val="0"/>
          <w:sz w:val="24"/>
          <w:szCs w:val="24"/>
          <w:lang w:val="en-GB"/>
        </w:rPr>
        <w:t xml:space="preserve">.  </w:t>
      </w:r>
      <w:r w:rsidRPr="279B6089" w:rsidR="279B6089">
        <w:rPr>
          <w:rFonts w:ascii="Times New Roman" w:hAnsi="Times New Roman" w:eastAsia="Times New Roman" w:cs="Times New Roman"/>
          <w:noProof w:val="0"/>
          <w:sz w:val="24"/>
          <w:szCs w:val="24"/>
          <w:lang w:val="en-GB"/>
        </w:rPr>
        <w:t xml:space="preserve">      Below that, there will be an </w:t>
      </w:r>
      <w:r w:rsidRPr="279B6089" w:rsidR="279B6089">
        <w:rPr>
          <w:rFonts w:ascii="Times New Roman" w:hAnsi="Times New Roman" w:eastAsia="Times New Roman" w:cs="Times New Roman"/>
          <w:noProof w:val="0"/>
          <w:sz w:val="24"/>
          <w:szCs w:val="24"/>
          <w:lang w:val="en-GB"/>
        </w:rPr>
        <w:t>option to</w:t>
      </w:r>
      <w:r w:rsidRPr="279B6089" w:rsidR="279B6089">
        <w:rPr>
          <w:rFonts w:ascii="Times New Roman" w:hAnsi="Times New Roman" w:eastAsia="Times New Roman" w:cs="Times New Roman"/>
          <w:noProof w:val="0"/>
          <w:sz w:val="24"/>
          <w:szCs w:val="24"/>
          <w:lang w:val="en-GB"/>
        </w:rPr>
        <w:t xml:space="preserve"> create an account where one can create a new profile by tapping on the Create Account button if it is his or her first time using the platform. The design is simple, sensible, and user-friendly, which allows fast and simple access to the dashboard.</w:t>
      </w:r>
    </w:p>
    <w:p xmlns:wp14="http://schemas.microsoft.com/office/word/2010/wordml" w:rsidP="25B83195" wp14:paraId="03EE0EDA" wp14:textId="227EF64C">
      <w:pPr>
        <w:pStyle w:val="Normal"/>
      </w:pPr>
    </w:p>
    <w:p xmlns:wp14="http://schemas.microsoft.com/office/word/2010/wordml" w:rsidP="279B6089" wp14:paraId="3CF32C82" wp14:textId="1010BAB3">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7B2D7F06" wp14:textId="2BAB5259">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231597BD" wp14:textId="2FF3C92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050F03A2" wp14:textId="128EF177">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047A2B78" wp14:textId="728449AB">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6C8EA539" wp14:textId="4479E127">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55EF7697" wp14:textId="3BE43B8D">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2: Instructor Dashboard – Live Training Session Screen</w:t>
      </w:r>
    </w:p>
    <w:p xmlns:wp14="http://schemas.microsoft.com/office/word/2010/wordml" w:rsidP="25B83195" wp14:paraId="45C0FB6F" wp14:textId="3F396C9D">
      <w:pPr>
        <w:pStyle w:val="Normal"/>
      </w:pPr>
      <w:r>
        <w:drawing>
          <wp:inline xmlns:wp14="http://schemas.microsoft.com/office/word/2010/wordprocessingDrawing" wp14:editId="641F1ACF" wp14:anchorId="6F97B43F">
            <wp:extent cx="3798137" cy="3261643"/>
            <wp:effectExtent l="0" t="0" r="0" b="0"/>
            <wp:docPr id="1716885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885145" name="Picture 1716885145"/>
                    <pic:cNvPicPr/>
                  </pic:nvPicPr>
                  <pic:blipFill>
                    <a:blip xmlns:r="http://schemas.openxmlformats.org/officeDocument/2006/relationships" r:embed="rId1690936883">
                      <a:extLst>
                        <a:ext uri="{28A0092B-C50C-407E-A947-70E740481C1C}">
                          <a14:useLocalDpi xmlns:a14="http://schemas.microsoft.com/office/drawing/2010/main"/>
                        </a:ext>
                      </a:extLst>
                    </a:blip>
                    <a:stretch>
                      <a:fillRect/>
                    </a:stretch>
                  </pic:blipFill>
                  <pic:spPr>
                    <a:xfrm>
                      <a:off x="0" y="0"/>
                      <a:ext cx="3798137" cy="3261643"/>
                    </a:xfrm>
                    <a:prstGeom prst="rect">
                      <a:avLst/>
                    </a:prstGeom>
                  </pic:spPr>
                </pic:pic>
              </a:graphicData>
            </a:graphic>
          </wp:inline>
        </w:drawing>
      </w:r>
    </w:p>
    <w:p xmlns:wp14="http://schemas.microsoft.com/office/word/2010/wordml" w:rsidP="279B6089" wp14:paraId="08340F97" wp14:textId="6F0E10E5">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In this screen, the instructor is shown in the dashboard of the tablet being used in a training session where all the necessary real-time information is shown on the same page. On the top, the interface has the overview of the important session details, such as the session status (Active), the vehicle id (VEH-2847), the student assigned to the session (Sarah Mitchell), and the duration of the session. </w:t>
      </w:r>
    </w:p>
    <w:p xmlns:wp14="http://schemas.microsoft.com/office/word/2010/wordml" w:rsidP="279B6089" wp14:paraId="3F9E1678" wp14:textId="3525F5DF">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5DF8CFA1" wp14:textId="0B3A5DD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These are the central display the Real-Time Feedback gauge which displays the current velocity of the learner (47 mph) and color-coded safety indicators (Safe, Caution, and Unsafe) to aid the instructor in determining the driving conditions adequately in little time. Beneath this, the Recent Alerts panel shows alerts related to safety that it detected throughout the session i.e. Harsh Braking Detected and Lane Drift - Right Side, both with a timestamp. </w:t>
      </w:r>
    </w:p>
    <w:p xmlns:wp14="http://schemas.microsoft.com/office/word/2010/wordml" w:rsidP="279B6089" wp14:paraId="4C84EB28" wp14:textId="746EBEE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A combination of these factors will enable the instructors to track the progress of the learner throughout, and detect unsafe behaviours when they happen, as well as to have a clear and data driven overview of the overall driving experience.</w:t>
      </w:r>
    </w:p>
    <w:p xmlns:wp14="http://schemas.microsoft.com/office/word/2010/wordml" w:rsidP="279B6089" wp14:paraId="61D00956" wp14:textId="5B8495E4">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246975E4" wp14:textId="061FFCD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2F811737" wp14:textId="3498068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9924345" wp14:textId="22253295">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195F703" wp14:textId="79AD1A2A">
      <w:pPr>
        <w:spacing w:before="0" w:beforeAutospacing="off" w:after="160" w:afterAutospacing="off" w:line="278" w:lineRule="auto"/>
      </w:pPr>
      <w:r>
        <w:drawing>
          <wp:inline xmlns:wp14="http://schemas.microsoft.com/office/word/2010/wordprocessingDrawing" wp14:editId="642393BC" wp14:anchorId="4D327F59">
            <wp:extent cx="5648325" cy="4219575"/>
            <wp:effectExtent l="0" t="0" r="0" b="0"/>
            <wp:docPr id="1536054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054172" name="Picture 1536054172"/>
                    <pic:cNvPicPr/>
                  </pic:nvPicPr>
                  <pic:blipFill>
                    <a:blip xmlns:r="http://schemas.openxmlformats.org/officeDocument/2006/relationships" r:embed="rId1833037795">
                      <a:extLst>
                        <a:ext uri="{28A0092B-C50C-407E-A947-70E740481C1C}">
                          <a14:useLocalDpi xmlns:a14="http://schemas.microsoft.com/office/drawing/2010/main"/>
                        </a:ext>
                      </a:extLst>
                    </a:blip>
                    <a:stretch>
                      <a:fillRect/>
                    </a:stretch>
                  </pic:blipFill>
                  <pic:spPr>
                    <a:xfrm>
                      <a:off x="0" y="0"/>
                      <a:ext cx="5648325" cy="4219575"/>
                    </a:xfrm>
                    <a:prstGeom prst="rect">
                      <a:avLst/>
                    </a:prstGeom>
                  </pic:spPr>
                </pic:pic>
              </a:graphicData>
            </a:graphic>
          </wp:inline>
        </w:drawing>
      </w:r>
    </w:p>
    <w:p xmlns:wp14="http://schemas.microsoft.com/office/word/2010/wordml" w:rsidP="279B6089" wp14:paraId="303E0508" wp14:textId="3AB8D66F">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3: Instructor Dashboard – Training Sessions Screen (Tablet view)</w:t>
      </w:r>
    </w:p>
    <w:p xmlns:wp14="http://schemas.microsoft.com/office/word/2010/wordml" w:rsidP="279B6089" wp14:paraId="624A7483" wp14:textId="0E43C987">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This is a screen that displays the page of the trainer on the training session. The Notifications and Reminders section is the first on top, with critical updates that include future lessons, lessons cancelled, past performance reports and such like. Beneath this, the instructor will be able to alternate between Future Bookings and Past sessions, find learners or vehicle IDs and filter by instructor or status. </w:t>
      </w:r>
    </w:p>
    <w:p xmlns:wp14="http://schemas.microsoft.com/office/word/2010/wordml" w:rsidP="279B6089" wp14:paraId="510D750F" wp14:textId="54407FA2">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The bottom half of the screen contains a well-organized list of the planned sessions, and each learner is presented with his/her name, vehicle assigned, date and time as well as the booking status. This design will aid the instructors in reviewing and outlining all the driving sessions in a single location.</w:t>
      </w:r>
    </w:p>
    <w:p xmlns:wp14="http://schemas.microsoft.com/office/word/2010/wordml" w:rsidP="279B6089" wp14:paraId="724A7A3D" wp14:textId="03B19983">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720F0BA0" wp14:textId="154EB6FC">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5D3C8D8" wp14:textId="5283548F">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54ECCBBC" wp14:textId="2944CFB6">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4FD74BEF" wp14:textId="600675C1">
      <w:pPr>
        <w:spacing w:before="0" w:beforeAutospacing="off" w:after="160" w:afterAutospacing="off" w:line="278" w:lineRule="auto"/>
      </w:pPr>
      <w:r>
        <w:drawing>
          <wp:inline xmlns:wp14="http://schemas.microsoft.com/office/word/2010/wordprocessingDrawing" wp14:editId="05EA0D22" wp14:anchorId="36660097">
            <wp:extent cx="5838825" cy="4381500"/>
            <wp:effectExtent l="0" t="0" r="0" b="0"/>
            <wp:docPr id="382373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373849" name="Picture 382373849"/>
                    <pic:cNvPicPr/>
                  </pic:nvPicPr>
                  <pic:blipFill>
                    <a:blip xmlns:r="http://schemas.openxmlformats.org/officeDocument/2006/relationships" r:embed="rId714958480">
                      <a:extLst>
                        <a:ext uri="{28A0092B-C50C-407E-A947-70E740481C1C}">
                          <a14:useLocalDpi xmlns:a14="http://schemas.microsoft.com/office/drawing/2010/main"/>
                        </a:ext>
                      </a:extLst>
                    </a:blip>
                    <a:stretch>
                      <a:fillRect/>
                    </a:stretch>
                  </pic:blipFill>
                  <pic:spPr>
                    <a:xfrm>
                      <a:off x="0" y="0"/>
                      <a:ext cx="5838825" cy="4381500"/>
                    </a:xfrm>
                    <a:prstGeom prst="rect">
                      <a:avLst/>
                    </a:prstGeom>
                  </pic:spPr>
                </pic:pic>
              </a:graphicData>
            </a:graphic>
          </wp:inline>
        </w:drawing>
      </w:r>
    </w:p>
    <w:p xmlns:wp14="http://schemas.microsoft.com/office/word/2010/wordml" w:rsidP="279B6089" wp14:paraId="448715CA" wp14:textId="40D8BBDF">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4: Instructor Dashboard – Learner Records Screen (Tablet View)</w:t>
      </w:r>
    </w:p>
    <w:p xmlns:wp14="http://schemas.microsoft.com/office/word/2010/wordml" w:rsidP="279B6089" wp14:paraId="34553430" wp14:textId="2641DF4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The screen presents the learner-records section of the instructor where the overall performance of the student and the history of the sessions can be checked. On the upper side, summary cards are accompanied with the most important statistics, such as the number of learners who have passed/failed, the percentage of passing, and the average score. The primary table includes all the learners with their ID numbers, the last time they were in the session and the name of the instructor, the vehicle that they are assigned to drive, the score they attained in driving and the result. </w:t>
      </w:r>
    </w:p>
    <w:p xmlns:wp14="http://schemas.microsoft.com/office/word/2010/wordml" w:rsidP="279B6089" wp14:paraId="4A7E8661" wp14:textId="5E28739E">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A View Report button will enable the instructors to view summaries of performance in detached manner. The results can be narrowed down to an outcome, an instructor, or a vehicle with the help of filters and search options. In the right-hand side, there is a side bar which gives the list of students in quick mode with their status (Active, completed, scheduled) and a Session History panel which displays the last sessions. </w:t>
      </w:r>
    </w:p>
    <w:p xmlns:wp14="http://schemas.microsoft.com/office/word/2010/wordml" w:rsidP="279B6089" wp14:paraId="491D5B42" wp14:textId="36F3565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This design would provide instructors with a good overview of the learner progress and training outcomes. </w:t>
      </w:r>
    </w:p>
    <w:p xmlns:wp14="http://schemas.microsoft.com/office/word/2010/wordml" w:rsidP="279B6089" wp14:paraId="6CFBC34B" wp14:textId="44C6FB56">
      <w:pPr>
        <w:spacing w:before="0" w:beforeAutospacing="off" w:after="160" w:afterAutospacing="off" w:line="278" w:lineRule="auto"/>
        <w:rPr>
          <w:rFonts w:ascii="Times New Roman" w:hAnsi="Times New Roman" w:eastAsia="Times New Roman" w:cs="Times New Roman"/>
          <w:noProof w:val="0"/>
          <w:sz w:val="24"/>
          <w:szCs w:val="24"/>
          <w:lang w:val="en-GB"/>
        </w:rPr>
      </w:pPr>
    </w:p>
    <w:p xmlns:wp14="http://schemas.microsoft.com/office/word/2010/wordml" w:rsidP="279B6089" wp14:paraId="44F05575" wp14:textId="4827C03F">
      <w:pPr>
        <w:spacing w:before="0" w:beforeAutospacing="off" w:after="160" w:afterAutospacing="off" w:line="278" w:lineRule="auto"/>
      </w:pPr>
      <w:r w:rsidRPr="279B6089" w:rsidR="279B6089">
        <w:rPr>
          <w:rFonts w:ascii="Times New Roman" w:hAnsi="Times New Roman" w:eastAsia="Times New Roman" w:cs="Times New Roman"/>
          <w:b w:val="1"/>
          <w:bCs w:val="1"/>
          <w:noProof w:val="0"/>
          <w:color w:val="155F81"/>
          <w:sz w:val="28"/>
          <w:szCs w:val="28"/>
          <w:lang w:val="en-GB"/>
        </w:rPr>
        <w:t>This what the instructor sees when he/she presses the View report Button:</w:t>
      </w:r>
    </w:p>
    <w:p xmlns:wp14="http://schemas.microsoft.com/office/word/2010/wordml" w:rsidP="279B6089" wp14:paraId="49BE0CDD" wp14:textId="0AB404DD">
      <w:pPr>
        <w:spacing w:before="0" w:beforeAutospacing="off" w:after="160" w:afterAutospacing="off" w:line="278" w:lineRule="auto"/>
      </w:pPr>
      <w:r w:rsidRPr="279B6089" w:rsidR="279B6089">
        <w:rPr>
          <w:rFonts w:ascii="Times New Roman" w:hAnsi="Times New Roman" w:eastAsia="Times New Roman" w:cs="Times New Roman"/>
          <w:b w:val="1"/>
          <w:bCs w:val="1"/>
          <w:noProof w:val="0"/>
          <w:color w:val="155F81"/>
          <w:sz w:val="28"/>
          <w:szCs w:val="28"/>
          <w:lang w:val="en-GB"/>
        </w:rPr>
        <w:t>1.</w:t>
      </w:r>
    </w:p>
    <w:p xmlns:wp14="http://schemas.microsoft.com/office/word/2010/wordml" w:rsidP="279B6089" wp14:paraId="1BD8312E" wp14:textId="6068F2A0">
      <w:pPr>
        <w:spacing w:before="0" w:beforeAutospacing="off" w:after="160" w:afterAutospacing="off" w:line="278" w:lineRule="auto"/>
      </w:pPr>
      <w:r>
        <w:drawing>
          <wp:inline xmlns:wp14="http://schemas.microsoft.com/office/word/2010/wordprocessingDrawing" wp14:editId="4146324E" wp14:anchorId="07163888">
            <wp:extent cx="5314950" cy="3848100"/>
            <wp:effectExtent l="0" t="0" r="0" b="0"/>
            <wp:docPr id="662292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2292046" name="Picture 662292046"/>
                    <pic:cNvPicPr/>
                  </pic:nvPicPr>
                  <pic:blipFill>
                    <a:blip xmlns:r="http://schemas.openxmlformats.org/officeDocument/2006/relationships" r:embed="rId773383516">
                      <a:extLst>
                        <a:ext uri="{28A0092B-C50C-407E-A947-70E740481C1C}">
                          <a14:useLocalDpi xmlns:a14="http://schemas.microsoft.com/office/drawing/2010/main"/>
                        </a:ext>
                      </a:extLst>
                    </a:blip>
                    <a:stretch>
                      <a:fillRect/>
                    </a:stretch>
                  </pic:blipFill>
                  <pic:spPr>
                    <a:xfrm>
                      <a:off x="0" y="0"/>
                      <a:ext cx="5314950" cy="3848100"/>
                    </a:xfrm>
                    <a:prstGeom prst="rect">
                      <a:avLst/>
                    </a:prstGeom>
                  </pic:spPr>
                </pic:pic>
              </a:graphicData>
            </a:graphic>
          </wp:inline>
        </w:drawing>
      </w:r>
    </w:p>
    <w:p xmlns:wp14="http://schemas.microsoft.com/office/word/2010/wordml" w:rsidP="279B6089" wp14:paraId="484B001E" wp14:textId="44783E1C">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AEC4089" wp14:textId="2CB6246B">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5.1: Detailed Session Report – Overview Section</w:t>
      </w:r>
    </w:p>
    <w:p xmlns:wp14="http://schemas.microsoft.com/office/word/2010/wordml" w:rsidP="279B6089" wp14:paraId="2B74E00A" wp14:textId="33FE2EB2">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This screen shows the upper part of the Detailed Session Report of a learner. It has the fast action features that are built in as Download PDF, Share with Learner, Flag for Review, and Schedule Follow-Up. Under that, the Learner and Session Overview card will contain the profile of the learner and the session details which consists of vehicle ID, name of instructor, date of session, time of the session, session length, overall final score, and completion status. It is a section where all the necessary information on the sessions is summarized in a structured manner before examining the analytics of performance.</w:t>
      </w:r>
    </w:p>
    <w:p xmlns:wp14="http://schemas.microsoft.com/office/word/2010/wordml" w:rsidP="279B6089" wp14:paraId="04D6F685" wp14:textId="4A7BEFC0">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EC13B98" wp14:textId="699CA31E">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C616612" wp14:textId="091A2A38">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049D5A0F" wp14:textId="703B2314">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66C3182" wp14:textId="4E45E29B">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530F11E" wp14:textId="37E5F68C">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48C3C05F" wp14:textId="7D729337">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0B35A1FA" wp14:textId="5E8CEA06">
      <w:pPr>
        <w:spacing w:before="0" w:beforeAutospacing="off" w:after="160" w:afterAutospacing="off" w:line="278" w:lineRule="auto"/>
      </w:pPr>
      <w:r w:rsidRPr="279B6089" w:rsidR="279B6089">
        <w:rPr>
          <w:rFonts w:ascii="Times New Roman" w:hAnsi="Times New Roman" w:eastAsia="Times New Roman" w:cs="Times New Roman"/>
          <w:b w:val="1"/>
          <w:bCs w:val="1"/>
          <w:noProof w:val="0"/>
          <w:color w:val="155F81"/>
          <w:sz w:val="24"/>
          <w:szCs w:val="24"/>
          <w:lang w:val="en-GB"/>
        </w:rPr>
        <w:t>2.</w:t>
      </w:r>
    </w:p>
    <w:p xmlns:wp14="http://schemas.microsoft.com/office/word/2010/wordml" w:rsidP="279B6089" wp14:paraId="6BDEEC1F" wp14:textId="0E42321F">
      <w:pPr>
        <w:spacing w:before="0" w:beforeAutospacing="off" w:after="160" w:afterAutospacing="off" w:line="278" w:lineRule="auto"/>
      </w:pPr>
      <w:r>
        <w:drawing>
          <wp:inline xmlns:wp14="http://schemas.microsoft.com/office/word/2010/wordprocessingDrawing" wp14:editId="5C672FFE" wp14:anchorId="69033AEC">
            <wp:extent cx="5076825" cy="3886200"/>
            <wp:effectExtent l="0" t="0" r="0" b="0"/>
            <wp:docPr id="402136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136302" name="Picture 402136302"/>
                    <pic:cNvPicPr/>
                  </pic:nvPicPr>
                  <pic:blipFill>
                    <a:blip xmlns:r="http://schemas.openxmlformats.org/officeDocument/2006/relationships" r:embed="rId1451845593">
                      <a:extLst>
                        <a:ext uri="{28A0092B-C50C-407E-A947-70E740481C1C}">
                          <a14:useLocalDpi xmlns:a14="http://schemas.microsoft.com/office/drawing/2010/main"/>
                        </a:ext>
                      </a:extLst>
                    </a:blip>
                    <a:stretch>
                      <a:fillRect/>
                    </a:stretch>
                  </pic:blipFill>
                  <pic:spPr>
                    <a:xfrm>
                      <a:off x="0" y="0"/>
                      <a:ext cx="5076825" cy="3886200"/>
                    </a:xfrm>
                    <a:prstGeom prst="rect">
                      <a:avLst/>
                    </a:prstGeom>
                  </pic:spPr>
                </pic:pic>
              </a:graphicData>
            </a:graphic>
          </wp:inline>
        </w:drawing>
      </w:r>
    </w:p>
    <w:p xmlns:wp14="http://schemas.microsoft.com/office/word/2010/wordml" w:rsidP="279B6089" wp14:paraId="5B42DB4C" wp14:textId="7B0FE536">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0DA451C5" wp14:textId="27FC88FA">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5.2: Detailed Session Report – Performance Analytics</w:t>
      </w:r>
    </w:p>
    <w:p xmlns:wp14="http://schemas.microsoft.com/office/word/2010/wordml" w:rsidP="279B6089" wp14:paraId="2525C232" wp14:textId="6E3F0A73">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This is the analytics part of the session report that can be seen on this screen. The highest line graph is Driving Score Over Time, which demonstrates the way the performance of the learner improved during the session. It also has a Safe vs Unsafe Actions donut chart below it which shows the ratio of the number of safe actions to those of unsafe actions.</w:t>
      </w:r>
    </w:p>
    <w:p xmlns:wp14="http://schemas.microsoft.com/office/word/2010/wordml" w:rsidP="279B6089" wp14:paraId="6FBC9FE1" wp14:textId="658167A1">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It also has a place where the GPS Route Map should be provided, where route data and event marks will be displayed. This section provides the instructor with a good visual breakdown of the driving behaviour and performance trends of the learner.</w:t>
      </w:r>
    </w:p>
    <w:p xmlns:wp14="http://schemas.microsoft.com/office/word/2010/wordml" w:rsidP="279B6089" wp14:paraId="2C8C0D9C" wp14:textId="00EB33C6">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6BA0549" wp14:textId="0D91CD38">
      <w:pPr>
        <w:spacing w:before="0" w:beforeAutospacing="off" w:after="160" w:afterAutospacing="off" w:line="278" w:lineRule="auto"/>
      </w:pPr>
      <w:r w:rsidRPr="279B6089" w:rsidR="279B6089">
        <w:rPr>
          <w:rFonts w:ascii="Times New Roman" w:hAnsi="Times New Roman" w:eastAsia="Times New Roman" w:cs="Times New Roman"/>
          <w:b w:val="1"/>
          <w:bCs w:val="1"/>
          <w:noProof w:val="0"/>
          <w:color w:val="155F81"/>
          <w:sz w:val="28"/>
          <w:szCs w:val="28"/>
          <w:lang w:val="en-GB"/>
        </w:rPr>
        <w:t>3.</w:t>
      </w:r>
    </w:p>
    <w:p xmlns:wp14="http://schemas.microsoft.com/office/word/2010/wordml" w:rsidP="279B6089" wp14:paraId="6354EB1A" wp14:textId="15D58745">
      <w:pPr>
        <w:spacing w:before="0" w:beforeAutospacing="off" w:after="160" w:afterAutospacing="off" w:line="278" w:lineRule="auto"/>
      </w:pPr>
      <w:r>
        <w:drawing>
          <wp:inline xmlns:wp14="http://schemas.microsoft.com/office/word/2010/wordprocessingDrawing" wp14:editId="1A935B88" wp14:anchorId="67750323">
            <wp:extent cx="5372100" cy="3981450"/>
            <wp:effectExtent l="0" t="0" r="0" b="0"/>
            <wp:docPr id="865488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488198" name="Picture 865488198"/>
                    <pic:cNvPicPr/>
                  </pic:nvPicPr>
                  <pic:blipFill>
                    <a:blip xmlns:r="http://schemas.openxmlformats.org/officeDocument/2006/relationships" r:embed="rId701443535">
                      <a:extLst>
                        <a:ext uri="{28A0092B-C50C-407E-A947-70E740481C1C}">
                          <a14:useLocalDpi xmlns:a14="http://schemas.microsoft.com/office/drawing/2010/main"/>
                        </a:ext>
                      </a:extLst>
                    </a:blip>
                    <a:stretch>
                      <a:fillRect/>
                    </a:stretch>
                  </pic:blipFill>
                  <pic:spPr>
                    <a:xfrm>
                      <a:off x="0" y="0"/>
                      <a:ext cx="5372100" cy="3981450"/>
                    </a:xfrm>
                    <a:prstGeom prst="rect">
                      <a:avLst/>
                    </a:prstGeom>
                  </pic:spPr>
                </pic:pic>
              </a:graphicData>
            </a:graphic>
          </wp:inline>
        </w:drawing>
      </w:r>
    </w:p>
    <w:p xmlns:wp14="http://schemas.microsoft.com/office/word/2010/wordml" w:rsidP="279B6089" wp14:paraId="6E0C7C7F" wp14:textId="73D833DF">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67D09391" wp14:textId="21B61626">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5.3: Detailed Session Report – AI Feedback &amp; Instructor Notes</w:t>
      </w:r>
    </w:p>
    <w:p xmlns:wp14="http://schemas.microsoft.com/office/word/2010/wordml" w:rsidP="279B6089" wp14:paraId="085608B8" wp14:textId="43FC001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The last part of the report appears on this screen, as there is AI Feedback and Suggestions then Instructor Notes. The List of AI feedback provides such main driving categories as Braking, Lane Discipline, Speed Control, and Turning that is color-coded by the level of priority and has improvement options provided. </w:t>
      </w:r>
    </w:p>
    <w:p xmlns:wp14="http://schemas.microsoft.com/office/word/2010/wordml" w:rsidP="279B6089" wp14:paraId="30DD3719" wp14:textId="650A769B">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Beneath that, there is the Instructor Notes panel where instructors can make their own comments or notes regarding the session and store them or flag the report to be reviewed. The section brings together AI insights and human assessment to offer all round analysis.</w:t>
      </w:r>
    </w:p>
    <w:p xmlns:wp14="http://schemas.microsoft.com/office/word/2010/wordml" w:rsidP="279B6089" wp14:paraId="0840FD7E" wp14:textId="0E335215">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70E78C3B" wp14:textId="359002DA">
      <w:pPr>
        <w:spacing w:before="0" w:beforeAutospacing="off" w:after="160" w:afterAutospacing="off" w:line="278" w:lineRule="auto"/>
      </w:pPr>
      <w:r>
        <w:drawing>
          <wp:inline xmlns:wp14="http://schemas.microsoft.com/office/word/2010/wordprocessingDrawing" wp14:editId="19BAC1AA" wp14:anchorId="4F2F8B8F">
            <wp:extent cx="5200650" cy="3829050"/>
            <wp:effectExtent l="0" t="0" r="0" b="0"/>
            <wp:docPr id="2047094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094888" name="Picture 2047094888"/>
                    <pic:cNvPicPr/>
                  </pic:nvPicPr>
                  <pic:blipFill>
                    <a:blip xmlns:r="http://schemas.openxmlformats.org/officeDocument/2006/relationships" r:embed="rId912623259">
                      <a:extLst>
                        <a:ext uri="{28A0092B-C50C-407E-A947-70E740481C1C}">
                          <a14:useLocalDpi xmlns:a14="http://schemas.microsoft.com/office/drawing/2010/main"/>
                        </a:ext>
                      </a:extLst>
                    </a:blip>
                    <a:stretch>
                      <a:fillRect/>
                    </a:stretch>
                  </pic:blipFill>
                  <pic:spPr>
                    <a:xfrm>
                      <a:off x="0" y="0"/>
                      <a:ext cx="5200650" cy="3829050"/>
                    </a:xfrm>
                    <a:prstGeom prst="rect">
                      <a:avLst/>
                    </a:prstGeom>
                  </pic:spPr>
                </pic:pic>
              </a:graphicData>
            </a:graphic>
          </wp:inline>
        </w:drawing>
      </w:r>
    </w:p>
    <w:p xmlns:wp14="http://schemas.microsoft.com/office/word/2010/wordml" w:rsidP="279B6089" wp14:paraId="1E8FCAB7" wp14:textId="45B8FAB2">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BE4153B" wp14:textId="477623C8">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6: Settings Screen – Profile Settings</w:t>
      </w:r>
    </w:p>
    <w:p xmlns:wp14="http://schemas.microsoft.com/office/word/2010/wordml" w:rsidP="279B6089" wp14:paraId="4D3B71C4" wp14:textId="3A8EBC36">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In this screen, the instructor has been on the Profile Settings page of the Settings page. It lets the instructor add profile photo, change personal information including full name, email address, and phone number, and preferences including language and time zone.</w:t>
      </w:r>
    </w:p>
    <w:p xmlns:wp14="http://schemas.microsoft.com/office/word/2010/wordml" w:rsidP="279B6089" wp14:paraId="4CDC129F" wp14:textId="38FD68CC">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It is also possible to update passwords of the account and save the changes.</w:t>
      </w:r>
    </w:p>
    <w:p xmlns:wp14="http://schemas.microsoft.com/office/word/2010/wordml" w:rsidP="279B6089" wp14:paraId="589AD562" wp14:textId="3F62DE66">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The right sidebar has a Student List, the status of whom and a panel with their Recent Session History. This assists trainers to keep their accounts in order as well as maintain performance context.</w:t>
      </w:r>
    </w:p>
    <w:p xmlns:wp14="http://schemas.microsoft.com/office/word/2010/wordml" w:rsidP="279B6089" wp14:paraId="276EFC59" wp14:textId="16E7B66E">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7B15E27F" wp14:textId="416954AC">
      <w:pPr>
        <w:spacing w:before="0" w:beforeAutospacing="off" w:after="160" w:afterAutospacing="off" w:line="278" w:lineRule="auto"/>
      </w:pPr>
      <w:r>
        <w:drawing>
          <wp:inline xmlns:wp14="http://schemas.microsoft.com/office/word/2010/wordprocessingDrawing" wp14:editId="27D832BB" wp14:anchorId="223E09E0">
            <wp:extent cx="5343525" cy="3705225"/>
            <wp:effectExtent l="0" t="0" r="0" b="0"/>
            <wp:docPr id="1470880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0880453" name="Picture 1470880453"/>
                    <pic:cNvPicPr/>
                  </pic:nvPicPr>
                  <pic:blipFill>
                    <a:blip xmlns:r="http://schemas.openxmlformats.org/officeDocument/2006/relationships" r:embed="rId1314043539">
                      <a:extLst>
                        <a:ext uri="{28A0092B-C50C-407E-A947-70E740481C1C}">
                          <a14:useLocalDpi xmlns:a14="http://schemas.microsoft.com/office/drawing/2010/main"/>
                        </a:ext>
                      </a:extLst>
                    </a:blip>
                    <a:stretch>
                      <a:fillRect/>
                    </a:stretch>
                  </pic:blipFill>
                  <pic:spPr>
                    <a:xfrm>
                      <a:off x="0" y="0"/>
                      <a:ext cx="5343525" cy="3705225"/>
                    </a:xfrm>
                    <a:prstGeom prst="rect">
                      <a:avLst/>
                    </a:prstGeom>
                  </pic:spPr>
                </pic:pic>
              </a:graphicData>
            </a:graphic>
          </wp:inline>
        </w:drawing>
      </w:r>
    </w:p>
    <w:p xmlns:wp14="http://schemas.microsoft.com/office/word/2010/wordml" w:rsidP="279B6089" wp14:paraId="187AD90B" wp14:textId="1EB1EBF8">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5AB7CF73" wp14:textId="3EF8D316">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7: Settings Screen – Preferences &amp; Notifications</w:t>
      </w:r>
    </w:p>
    <w:p xmlns:wp14="http://schemas.microsoft.com/office/word/2010/wordml" w:rsidP="279B6089" wp14:paraId="51259A00" wp14:textId="3EBEE80A">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In this screen, the bottom half of the Settings page is shown, where the instructors may choose more options. Menus, like Notification Preferences, Dashboard Preferences, Calendar and Availability, Learner Management settings, Security and Permissions and Help and support may be expanded to customize the behaviour and the experience on the system. </w:t>
      </w:r>
    </w:p>
    <w:p xmlns:wp14="http://schemas.microsoft.com/office/word/2010/wordml" w:rsidP="279B6089" wp14:paraId="5B8925EA" wp14:textId="7B7B7060">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The right sidebar contains the same list of students and history of the session as well as a panel of Notifications that displays signal such as report being ready or a session in the future. This design will provide teachers with the complete design authority of individual configurations and systems.</w:t>
      </w:r>
    </w:p>
    <w:p xmlns:wp14="http://schemas.microsoft.com/office/word/2010/wordml" w:rsidP="279B6089" wp14:paraId="10B206F6" wp14:textId="536A7994">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25F0EF64" wp14:textId="02526642">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05BE66FC" wp14:textId="540228A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F8679ED" wp14:textId="503CC6AB">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F3159BF" wp14:textId="37A81060">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C69A849" wp14:textId="57FC5C76">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ABE56E0" wp14:textId="34069A8B">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62D2B61A" wp14:textId="42BC5586">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44FB022D" wp14:textId="4176BCE4">
      <w:pPr>
        <w:spacing w:before="0" w:beforeAutospacing="off" w:after="160" w:afterAutospacing="off" w:line="278" w:lineRule="auto"/>
      </w:pPr>
      <w:r w:rsidRPr="279B6089" w:rsidR="279B6089">
        <w:rPr>
          <w:rFonts w:ascii="Times New Roman" w:hAnsi="Times New Roman" w:eastAsia="Times New Roman" w:cs="Times New Roman"/>
          <w:noProof w:val="0"/>
          <w:color w:val="156082" w:themeColor="accent1" w:themeTint="FF" w:themeShade="FF"/>
          <w:sz w:val="24"/>
          <w:szCs w:val="24"/>
          <w:lang w:val="en-GB"/>
        </w:rPr>
        <w:t xml:space="preserve"> </w:t>
      </w:r>
    </w:p>
    <w:p xmlns:wp14="http://schemas.microsoft.com/office/word/2010/wordml" w:rsidP="279B6089" wp14:paraId="61CE4906" wp14:textId="286D79B1">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 xml:space="preserve">Figure 8: Learner Dashboard – Home and Progress Overview     </w:t>
      </w:r>
    </w:p>
    <w:p xmlns:wp14="http://schemas.microsoft.com/office/word/2010/wordml" w:rsidP="25B83195" wp14:paraId="0532AAA5" wp14:textId="78DF57CB">
      <w:pPr>
        <w:pStyle w:val="Normal"/>
      </w:pPr>
      <w:r>
        <w:drawing>
          <wp:inline xmlns:wp14="http://schemas.microsoft.com/office/word/2010/wordprocessingDrawing" wp14:editId="54AE3839" wp14:anchorId="3BCC9546">
            <wp:extent cx="3255546" cy="5907536"/>
            <wp:effectExtent l="0" t="0" r="0" b="0"/>
            <wp:docPr id="1752874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874049" name="Picture 1752874049"/>
                    <pic:cNvPicPr/>
                  </pic:nvPicPr>
                  <pic:blipFill>
                    <a:blip xmlns:r="http://schemas.openxmlformats.org/officeDocument/2006/relationships" r:embed="rId1921354983">
                      <a:extLst>
                        <a:ext uri="{28A0092B-C50C-407E-A947-70E740481C1C}">
                          <a14:useLocalDpi xmlns:a14="http://schemas.microsoft.com/office/drawing/2010/main"/>
                        </a:ext>
                      </a:extLst>
                    </a:blip>
                    <a:stretch>
                      <a:fillRect/>
                    </a:stretch>
                  </pic:blipFill>
                  <pic:spPr>
                    <a:xfrm>
                      <a:off x="0" y="0"/>
                      <a:ext cx="3255546" cy="5907536"/>
                    </a:xfrm>
                    <a:prstGeom prst="rect">
                      <a:avLst/>
                    </a:prstGeom>
                  </pic:spPr>
                </pic:pic>
              </a:graphicData>
            </a:graphic>
          </wp:inline>
        </w:drawing>
      </w:r>
    </w:p>
    <w:p xmlns:wp14="http://schemas.microsoft.com/office/word/2010/wordml" w:rsidP="279B6089" wp14:paraId="2CB5A9AD" wp14:textId="1B6FDF85">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This is the main screen that shows the dashboard of the learner and gives him a personal account of his/her driving progress. On the front page, the welcome banner is put in place which prompts the learner to keep on improving. The Your Progress page displays such important training statistics as completed sessions out of total, the number of sessions left, and the learner's current driving score with status (it tells him or her that he or she is Improving). </w:t>
      </w:r>
    </w:p>
    <w:p xmlns:wp14="http://schemas.microsoft.com/office/word/2010/wordml" w:rsidP="279B6089" wp14:paraId="1CCF68DC" wp14:textId="2AC79D25">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A spot-lighted Next Goal cards will inspire the learner, as it is a demonstration of the next objective like trying to shoot 80 percent to get a safety badge. This is followed by the section of Upcoming Session which provides the details of the next driving lesson the learner should take in terms of date, time, instructor, and the assigned vehicle. The page assisted the learners monitor the progress of their development and be motivated as well as pre-plan the future lessons.</w:t>
      </w:r>
    </w:p>
    <w:p xmlns:wp14="http://schemas.microsoft.com/office/word/2010/wordml" w:rsidP="279B6089" wp14:paraId="7821E4B1" wp14:textId="13598995">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 xml:space="preserve"> </w:t>
      </w:r>
    </w:p>
    <w:p xmlns:wp14="http://schemas.microsoft.com/office/word/2010/wordml" w:rsidP="279B6089" wp14:paraId="299BAD06" wp14:textId="4713075A">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EABB4A6" wp14:textId="0AAABD6A">
      <w:pPr>
        <w:spacing w:before="0" w:beforeAutospacing="off" w:after="160" w:afterAutospacing="off" w:line="278" w:lineRule="auto"/>
      </w:pPr>
      <w:r w:rsidRPr="279B6089" w:rsidR="279B6089">
        <w:rPr>
          <w:rFonts w:ascii="Times New Roman" w:hAnsi="Times New Roman" w:eastAsia="Times New Roman" w:cs="Times New Roman"/>
          <w:noProof w:val="0"/>
          <w:color w:val="0F4761" w:themeColor="accent1" w:themeTint="FF" w:themeShade="BF"/>
          <w:sz w:val="32"/>
          <w:szCs w:val="32"/>
          <w:lang w:val="en-GB"/>
        </w:rPr>
        <w:t xml:space="preserve">Figure 8.1: Learner Dashboard - Recent Reports Section </w:t>
      </w:r>
      <w:r w:rsidRPr="279B6089" w:rsidR="279B6089">
        <w:rPr>
          <w:rFonts w:ascii="Times New Roman" w:hAnsi="Times New Roman" w:eastAsia="Times New Roman" w:cs="Times New Roman"/>
          <w:noProof w:val="0"/>
          <w:color w:val="0F4761" w:themeColor="accent1" w:themeTint="FF" w:themeShade="BF"/>
          <w:sz w:val="28"/>
          <w:szCs w:val="28"/>
          <w:lang w:val="en-GB"/>
        </w:rPr>
        <w:t xml:space="preserve">  </w:t>
      </w:r>
      <w:r w:rsidRPr="279B6089" w:rsidR="279B6089">
        <w:rPr>
          <w:rFonts w:ascii="Times New Roman" w:hAnsi="Times New Roman" w:eastAsia="Times New Roman" w:cs="Times New Roman"/>
          <w:b w:val="1"/>
          <w:bCs w:val="1"/>
          <w:noProof w:val="0"/>
          <w:color w:val="155F81"/>
          <w:sz w:val="28"/>
          <w:szCs w:val="28"/>
          <w:lang w:val="en-GB"/>
        </w:rPr>
        <w:t xml:space="preserve"> </w:t>
      </w:r>
      <w:r w:rsidRPr="279B6089" w:rsidR="279B6089">
        <w:rPr>
          <w:rFonts w:ascii="Times New Roman" w:hAnsi="Times New Roman" w:eastAsia="Times New Roman" w:cs="Times New Roman"/>
          <w:noProof w:val="0"/>
          <w:color w:val="155F81"/>
          <w:sz w:val="28"/>
          <w:szCs w:val="28"/>
          <w:lang w:val="en-GB"/>
        </w:rPr>
        <w:t xml:space="preserve"> </w:t>
      </w:r>
    </w:p>
    <w:p xmlns:wp14="http://schemas.microsoft.com/office/word/2010/wordml" w:rsidP="279B6089" wp14:paraId="26AF598F" wp14:textId="1168C975">
      <w:pPr>
        <w:pStyle w:val="Normal"/>
        <w:spacing w:before="0" w:beforeAutospacing="off" w:after="160" w:afterAutospacing="off" w:line="278" w:lineRule="auto"/>
      </w:pPr>
      <w:r>
        <w:drawing>
          <wp:inline xmlns:wp14="http://schemas.microsoft.com/office/word/2010/wordprocessingDrawing" wp14:editId="7DF16BD7" wp14:anchorId="519EE339">
            <wp:extent cx="3487214" cy="5907536"/>
            <wp:effectExtent l="0" t="0" r="0" b="0"/>
            <wp:docPr id="789646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646755" name="Picture 789646755"/>
                    <pic:cNvPicPr/>
                  </pic:nvPicPr>
                  <pic:blipFill>
                    <a:blip xmlns:r="http://schemas.openxmlformats.org/officeDocument/2006/relationships" r:embed="rId175666467">
                      <a:extLst>
                        <a:ext uri="{28A0092B-C50C-407E-A947-70E740481C1C}">
                          <a14:useLocalDpi xmlns:a14="http://schemas.microsoft.com/office/drawing/2010/main"/>
                        </a:ext>
                      </a:extLst>
                    </a:blip>
                    <a:stretch>
                      <a:fillRect/>
                    </a:stretch>
                  </pic:blipFill>
                  <pic:spPr>
                    <a:xfrm>
                      <a:off x="0" y="0"/>
                      <a:ext cx="3487214" cy="5907536"/>
                    </a:xfrm>
                    <a:prstGeom prst="rect">
                      <a:avLst/>
                    </a:prstGeom>
                  </pic:spPr>
                </pic:pic>
              </a:graphicData>
            </a:graphic>
          </wp:inline>
        </w:drawing>
      </w:r>
      <w:r w:rsidRPr="279B6089" w:rsidR="279B6089">
        <w:rPr>
          <w:rFonts w:ascii="Times New Roman" w:hAnsi="Times New Roman" w:eastAsia="Times New Roman" w:cs="Times New Roman"/>
          <w:noProof w:val="0"/>
          <w:color w:val="155F81"/>
          <w:sz w:val="28"/>
          <w:szCs w:val="28"/>
          <w:lang w:val="en-GB"/>
        </w:rPr>
        <w:t xml:space="preserve"> </w:t>
      </w:r>
      <w:r w:rsidRPr="279B6089" w:rsidR="279B6089">
        <w:rPr>
          <w:rFonts w:ascii="Times New Roman" w:hAnsi="Times New Roman" w:eastAsia="Times New Roman" w:cs="Times New Roman"/>
          <w:noProof w:val="0"/>
          <w:sz w:val="24"/>
          <w:szCs w:val="24"/>
          <w:lang w:val="en-GB"/>
        </w:rPr>
        <w:t>This is a screen wherein the learner will see his Recent Reports which he can use to see his most recent driving session results. In every report card, the date of the session, the name of the instructor, the driving score, and a status sign will be displayed like Passed or Needs Improvement. Each of the entries has a View Full Report button, which opens the detailed analysis of the session that the system generated</w:t>
      </w:r>
      <w:r w:rsidRPr="279B6089" w:rsidR="279B6089">
        <w:rPr>
          <w:rFonts w:ascii="Times New Roman" w:hAnsi="Times New Roman" w:eastAsia="Times New Roman" w:cs="Times New Roman"/>
          <w:noProof w:val="0"/>
          <w:sz w:val="24"/>
          <w:szCs w:val="24"/>
          <w:lang w:val="en-GB"/>
        </w:rPr>
        <w:t xml:space="preserve">.  </w:t>
      </w:r>
      <w:r w:rsidRPr="279B6089" w:rsidR="279B6089">
        <w:rPr>
          <w:rFonts w:ascii="Times New Roman" w:hAnsi="Times New Roman" w:eastAsia="Times New Roman" w:cs="Times New Roman"/>
          <w:noProof w:val="0"/>
          <w:sz w:val="24"/>
          <w:szCs w:val="24"/>
          <w:lang w:val="en-GB"/>
        </w:rPr>
        <w:t xml:space="preserve">                                  The section would </w:t>
      </w:r>
      <w:r w:rsidRPr="279B6089" w:rsidR="279B6089">
        <w:rPr>
          <w:rFonts w:ascii="Times New Roman" w:hAnsi="Times New Roman" w:eastAsia="Times New Roman" w:cs="Times New Roman"/>
          <w:noProof w:val="0"/>
          <w:sz w:val="24"/>
          <w:szCs w:val="24"/>
          <w:lang w:val="en-GB"/>
        </w:rPr>
        <w:t>assist</w:t>
      </w:r>
      <w:r w:rsidRPr="279B6089" w:rsidR="279B6089">
        <w:rPr>
          <w:rFonts w:ascii="Times New Roman" w:hAnsi="Times New Roman" w:eastAsia="Times New Roman" w:cs="Times New Roman"/>
          <w:noProof w:val="0"/>
          <w:sz w:val="24"/>
          <w:szCs w:val="24"/>
          <w:lang w:val="en-GB"/>
        </w:rPr>
        <w:t xml:space="preserve"> the learners trace their progress as time goes by and how their skills of driving are developing between the sessions.</w:t>
      </w:r>
    </w:p>
    <w:p xmlns:wp14="http://schemas.microsoft.com/office/word/2010/wordml" w:rsidP="279B6089" wp14:paraId="4A926507" wp14:textId="7EFC6AD6">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4BEACCBB" wp14:textId="3FCC50A6">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0F057A14" wp14:textId="3E92FEEE">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49D408AF" wp14:textId="689DB36B">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5978AEB9" wp14:textId="45678BCB">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4B76BE3D" wp14:textId="08B205E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D06E32F" wp14:textId="3998C0BB">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48386CDA" wp14:textId="5A107FE9">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08305576" wp14:textId="214EB35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4E4876F" wp14:textId="5E63323F">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EAF4E84" wp14:textId="13468C0F">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0120152E" wp14:textId="4614AF89">
      <w:pPr>
        <w:spacing w:before="0" w:beforeAutospacing="off" w:after="160" w:afterAutospacing="off" w:line="278" w:lineRule="auto"/>
      </w:pPr>
      <w:r>
        <w:drawing>
          <wp:inline xmlns:wp14="http://schemas.microsoft.com/office/word/2010/wordprocessingDrawing" wp14:editId="1340CA73" wp14:anchorId="28A8CCF3">
            <wp:extent cx="3714750" cy="4552950"/>
            <wp:effectExtent l="0" t="0" r="0" b="0"/>
            <wp:docPr id="56295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95419" name="Picture 56295419"/>
                    <pic:cNvPicPr/>
                  </pic:nvPicPr>
                  <pic:blipFill>
                    <a:blip xmlns:r="http://schemas.openxmlformats.org/officeDocument/2006/relationships" r:embed="rId9355851">
                      <a:extLst>
                        <a:ext uri="{28A0092B-C50C-407E-A947-70E740481C1C}">
                          <a14:useLocalDpi xmlns:a14="http://schemas.microsoft.com/office/drawing/2010/main"/>
                        </a:ext>
                      </a:extLst>
                    </a:blip>
                    <a:stretch>
                      <a:fillRect/>
                    </a:stretch>
                  </pic:blipFill>
                  <pic:spPr>
                    <a:xfrm>
                      <a:off x="0" y="0"/>
                      <a:ext cx="3714750" cy="4552950"/>
                    </a:xfrm>
                    <a:prstGeom prst="rect">
                      <a:avLst/>
                    </a:prstGeom>
                  </pic:spPr>
                </pic:pic>
              </a:graphicData>
            </a:graphic>
          </wp:inline>
        </w:drawing>
      </w:r>
    </w:p>
    <w:p xmlns:wp14="http://schemas.microsoft.com/office/word/2010/wordml" w:rsidP="279B6089" wp14:paraId="359A48F0" wp14:textId="49C00B2A">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9: Learner Sessions Page – Book a New Session</w:t>
      </w:r>
    </w:p>
    <w:p xmlns:wp14="http://schemas.microsoft.com/office/word/2010/wordml" w:rsidP="279B6089" wp14:paraId="057BAF24" wp14:textId="12619804">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This screen displays the Sessions page of the learner in which she can make her subsequent driving lesson booking. In the upper left corner, the personalized banner will show the total number of sessions done by the learner, their current score of performance and their status of the performance. The Book a New Session section has elements of filtering which include language of preference and type of vehicle where the learners can find the right instructor very fast. Beneath the filters one finds a list of the available instructors in separate cards with their name, rating, languages spoken, transmission type and the area of his or her expertise (e.g., City Driving, Parking, Defensive Driving). A Select Instructor button is available on each of the cards and a Quick Book option allows quick scheduling. This would give learners an easy way of browsing the instructors and reserving the following session based on his/her preferences.</w:t>
      </w:r>
    </w:p>
    <w:p xmlns:wp14="http://schemas.microsoft.com/office/word/2010/wordml" w:rsidP="279B6089" wp14:paraId="6B446E1F" wp14:textId="54338D4E">
      <w:pPr>
        <w:pStyle w:val="Heading1"/>
        <w:spacing w:before="3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40"/>
          <w:szCs w:val="40"/>
          <w:lang w:val="en-GB"/>
        </w:rPr>
        <w:t xml:space="preserve"> </w:t>
      </w:r>
    </w:p>
    <w:p xmlns:wp14="http://schemas.microsoft.com/office/word/2010/wordml" w:rsidP="279B6089" wp14:paraId="0611AC24" wp14:textId="07C721FF">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9.1: Learner Session Booking – Date and Time Selection</w:t>
      </w:r>
    </w:p>
    <w:p xmlns:wp14="http://schemas.microsoft.com/office/word/2010/wordml" w:rsidP="279B6089" wp14:paraId="781DFC68" wp14:textId="4C0A41EA">
      <w:pPr>
        <w:spacing w:before="0" w:beforeAutospacing="off" w:after="160" w:afterAutospacing="off" w:line="278" w:lineRule="auto"/>
      </w:pPr>
      <w:r>
        <w:drawing>
          <wp:inline xmlns:wp14="http://schemas.microsoft.com/office/word/2010/wordprocessingDrawing" wp14:editId="15611FE5" wp14:anchorId="50F7D149">
            <wp:extent cx="3248025" cy="3905250"/>
            <wp:effectExtent l="0" t="0" r="0" b="0"/>
            <wp:docPr id="1908827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8827544" name="Picture 1908827544"/>
                    <pic:cNvPicPr/>
                  </pic:nvPicPr>
                  <pic:blipFill>
                    <a:blip xmlns:r="http://schemas.openxmlformats.org/officeDocument/2006/relationships" r:embed="rId1837974717">
                      <a:extLst>
                        <a:ext uri="{28A0092B-C50C-407E-A947-70E740481C1C}">
                          <a14:useLocalDpi xmlns:a14="http://schemas.microsoft.com/office/drawing/2010/main"/>
                        </a:ext>
                      </a:extLst>
                    </a:blip>
                    <a:stretch>
                      <a:fillRect/>
                    </a:stretch>
                  </pic:blipFill>
                  <pic:spPr>
                    <a:xfrm>
                      <a:off x="0" y="0"/>
                      <a:ext cx="3248025" cy="3905250"/>
                    </a:xfrm>
                    <a:prstGeom prst="rect">
                      <a:avLst/>
                    </a:prstGeom>
                  </pic:spPr>
                </pic:pic>
              </a:graphicData>
            </a:graphic>
          </wp:inline>
        </w:drawing>
      </w:r>
      <w:r w:rsidRPr="279B6089" w:rsidR="279B6089">
        <w:rPr>
          <w:rFonts w:ascii="Times New Roman" w:hAnsi="Times New Roman" w:eastAsia="Times New Roman" w:cs="Times New Roman"/>
          <w:noProof w:val="0"/>
          <w:sz w:val="24"/>
          <w:szCs w:val="24"/>
          <w:lang w:val="en-GB"/>
        </w:rPr>
        <w:t xml:space="preserve">The screen is used when the learner picks an instructor to book a lesson. The upper part displays the instructor profile of the selected one, who has his or her name, rating, and language, and the type of transmission. Under this the learner can choose the session date with an interactive monthly calendar. </w:t>
      </w:r>
    </w:p>
    <w:p xmlns:wp14="http://schemas.microsoft.com/office/word/2010/wordml" w:rsidP="279B6089" wp14:paraId="62015388" wp14:textId="19E38A73">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Once a date has been selected, then comes the list of time slots, and the learner can select a time they would want to get the lesson like 08:00 AM, 10:00 AM, or 02:00 PM. This simplified booking process allows learners to book driving lessons as per their availability and those of the instructor which are open.</w:t>
      </w:r>
    </w:p>
    <w:p xmlns:wp14="http://schemas.microsoft.com/office/word/2010/wordml" w:rsidP="279B6089" wp14:paraId="503B0465" wp14:textId="07D4D9D6">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6466F183" wp14:textId="3E2FAC81">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2A2352AB" wp14:textId="17E3055B">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0D77F1B" wp14:textId="65EA11E7">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4439A7F8" wp14:textId="239D02B2">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56F7C323" wp14:textId="01D9654F">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2E715B6F" wp14:textId="0001D7EC">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46383573" wp14:textId="10205233">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2F43E204" wp14:textId="71900464">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10: Full Analysis and Recommendations Learner Session Report</w:t>
      </w:r>
    </w:p>
    <w:p xmlns:wp14="http://schemas.microsoft.com/office/word/2010/wordml" w:rsidP="279B6089" wp14:paraId="08A72C1A" wp14:textId="5B2124F2">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This display gives the learner his or her complete Session Report where the entire driving performance is fully drawn out. The highest part will list the most essential information about a session like date and time, instructor, vehicle ID, the duration of the session, and the total driving score, and a status symbol will indicate whether a learner was successful or not. Under this, written feedback by the instructor contains specific views and comments on the strengths and areas of improvement. </w:t>
      </w:r>
    </w:p>
    <w:p xmlns:wp14="http://schemas.microsoft.com/office/word/2010/wordml" w:rsidP="279B6089" wp14:paraId="5B4240E4" wp14:textId="5F0D4795">
      <w:pPr>
        <w:spacing w:before="0" w:beforeAutospacing="off" w:after="160" w:afterAutospacing="off" w:line="278" w:lineRule="auto"/>
      </w:pPr>
      <w:r>
        <w:drawing>
          <wp:inline xmlns:wp14="http://schemas.microsoft.com/office/word/2010/wordprocessingDrawing" wp14:editId="6727D932" wp14:anchorId="666FA84C">
            <wp:extent cx="2647950" cy="3562350"/>
            <wp:effectExtent l="0" t="0" r="0" b="0"/>
            <wp:docPr id="619770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770029" name="Picture 619770029"/>
                    <pic:cNvPicPr/>
                  </pic:nvPicPr>
                  <pic:blipFill>
                    <a:blip xmlns:r="http://schemas.openxmlformats.org/officeDocument/2006/relationships" r:embed="rId1377567132">
                      <a:extLst>
                        <a:ext uri="{28A0092B-C50C-407E-A947-70E740481C1C}">
                          <a14:useLocalDpi xmlns:a14="http://schemas.microsoft.com/office/drawing/2010/main"/>
                        </a:ext>
                      </a:extLst>
                    </a:blip>
                    <a:stretch>
                      <a:fillRect/>
                    </a:stretch>
                  </pic:blipFill>
                  <pic:spPr>
                    <a:xfrm>
                      <a:off x="0" y="0"/>
                      <a:ext cx="2647950" cy="3562350"/>
                    </a:xfrm>
                    <a:prstGeom prst="rect">
                      <a:avLst/>
                    </a:prstGeom>
                  </pic:spPr>
                </pic:pic>
              </a:graphicData>
            </a:graphic>
          </wp:inline>
        </w:drawing>
      </w:r>
      <w:r>
        <w:drawing>
          <wp:inline xmlns:wp14="http://schemas.microsoft.com/office/word/2010/wordprocessingDrawing" wp14:editId="473E9644" wp14:anchorId="37A911EB">
            <wp:extent cx="2876550" cy="3619500"/>
            <wp:effectExtent l="0" t="0" r="0" b="0"/>
            <wp:docPr id="1019422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9422908" name="Picture 1019422908"/>
                    <pic:cNvPicPr/>
                  </pic:nvPicPr>
                  <pic:blipFill>
                    <a:blip xmlns:r="http://schemas.openxmlformats.org/officeDocument/2006/relationships" r:embed="rId1770281620">
                      <a:extLst>
                        <a:ext uri="{28A0092B-C50C-407E-A947-70E740481C1C}">
                          <a14:useLocalDpi xmlns:a14="http://schemas.microsoft.com/office/drawing/2010/main"/>
                        </a:ext>
                      </a:extLst>
                    </a:blip>
                    <a:stretch>
                      <a:fillRect/>
                    </a:stretch>
                  </pic:blipFill>
                  <pic:spPr>
                    <a:xfrm>
                      <a:off x="0" y="0"/>
                      <a:ext cx="2876550" cy="3619500"/>
                    </a:xfrm>
                    <a:prstGeom prst="rect">
                      <a:avLst/>
                    </a:prstGeom>
                  </pic:spPr>
                </pic:pic>
              </a:graphicData>
            </a:graphic>
          </wp:inline>
        </w:drawing>
      </w:r>
      <w:r w:rsidRPr="279B6089" w:rsidR="279B6089">
        <w:rPr>
          <w:rFonts w:ascii="Times New Roman" w:hAnsi="Times New Roman" w:eastAsia="Times New Roman" w:cs="Times New Roman"/>
          <w:noProof w:val="0"/>
          <w:sz w:val="24"/>
          <w:szCs w:val="24"/>
          <w:lang w:val="en-GB"/>
        </w:rPr>
        <w:t xml:space="preserve">Visual analytics that have been incorporated in the report are score progress over time chart and safe and unsafe actions pie chart that provide the learner with a clear picture of their driving trends. There is also a Session Route Map section, which shows where there would be GPS-based event markers, like braking, lane drift, or increase in speed. </w:t>
      </w:r>
    </w:p>
    <w:p xmlns:wp14="http://schemas.microsoft.com/office/word/2010/wordml" w:rsidP="279B6089" wp14:paraId="5679582F" wp14:textId="028A9F4A">
      <w:pPr>
        <w:spacing w:before="0" w:beforeAutospacing="off" w:after="160" w:afterAutospacing="off" w:line="278" w:lineRule="auto"/>
      </w:pPr>
      <w:r>
        <w:drawing>
          <wp:inline xmlns:wp14="http://schemas.microsoft.com/office/word/2010/wordprocessingDrawing" wp14:editId="119F065F" wp14:anchorId="26C465BF">
            <wp:extent cx="2647950" cy="3524250"/>
            <wp:effectExtent l="0" t="0" r="0" b="0"/>
            <wp:docPr id="244791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791610" name="Picture 244791610"/>
                    <pic:cNvPicPr/>
                  </pic:nvPicPr>
                  <pic:blipFill>
                    <a:blip xmlns:r="http://schemas.openxmlformats.org/officeDocument/2006/relationships" r:embed="rId1333344235">
                      <a:extLst>
                        <a:ext uri="{28A0092B-C50C-407E-A947-70E740481C1C}">
                          <a14:useLocalDpi xmlns:a14="http://schemas.microsoft.com/office/drawing/2010/main"/>
                        </a:ext>
                      </a:extLst>
                    </a:blip>
                    <a:stretch>
                      <a:fillRect/>
                    </a:stretch>
                  </pic:blipFill>
                  <pic:spPr>
                    <a:xfrm>
                      <a:off x="0" y="0"/>
                      <a:ext cx="2647950" cy="3524250"/>
                    </a:xfrm>
                    <a:prstGeom prst="rect">
                      <a:avLst/>
                    </a:prstGeom>
                  </pic:spPr>
                </pic:pic>
              </a:graphicData>
            </a:graphic>
          </wp:inline>
        </w:drawing>
      </w:r>
      <w:r w:rsidRPr="279B6089" w:rsidR="279B6089">
        <w:rPr>
          <w:rFonts w:ascii="Times New Roman" w:hAnsi="Times New Roman" w:eastAsia="Times New Roman" w:cs="Times New Roman"/>
          <w:noProof w:val="0"/>
          <w:sz w:val="24"/>
          <w:szCs w:val="24"/>
          <w:lang w:val="en-GB"/>
        </w:rPr>
        <w:t>The learner can find report actions at the bottom including PDF document downloading, sharing with a parent/ guardian, follow-up appointment and recommendation box with Next Steps which tells the learner what he/she should concentrate on in his/her subsequent stages.</w:t>
      </w:r>
    </w:p>
    <w:p xmlns:wp14="http://schemas.microsoft.com/office/word/2010/wordml" w:rsidP="279B6089" wp14:paraId="36BBAC6C" wp14:textId="5C0AAFDB">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2B60DC2" wp14:textId="308BBC9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73C53D54" wp14:textId="5B4C1587">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22625859" wp14:textId="35E6FFDF">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0F4B773" wp14:textId="2910B1A4">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6B48C024" wp14:textId="1A598122">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6104E9BC" wp14:textId="6257445F">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7BAE82F1" wp14:textId="5E43ABA4">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6340DD3" wp14:textId="44322C7C">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CFB0A70" wp14:textId="28808C64">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5B6B355F" wp14:textId="64105C84">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2BD7F58" wp14:textId="70D92AE2">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278A2DF9" wp14:textId="7E9FF7C3">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50A96E21" wp14:textId="4C4BAA55">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7A7EE5D1" wp14:textId="0F0EF07C">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38AB7F85" wp14:textId="5C0E0F71">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4A726847" wp14:textId="518C28A0">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11: Learner Profile – Personal Details and Achievements</w:t>
      </w:r>
    </w:p>
    <w:p xmlns:wp14="http://schemas.microsoft.com/office/word/2010/wordml" w:rsidP="279B6089" wp14:paraId="3A6C101A" wp14:textId="1144EC8D">
      <w:pPr>
        <w:spacing w:before="0" w:beforeAutospacing="off" w:after="160" w:afterAutospacing="off" w:line="278" w:lineRule="auto"/>
      </w:pPr>
      <w:r>
        <w:drawing>
          <wp:inline xmlns:wp14="http://schemas.microsoft.com/office/word/2010/wordprocessingDrawing" wp14:editId="2E29659D" wp14:anchorId="3C4360C9">
            <wp:extent cx="2724150" cy="3448050"/>
            <wp:effectExtent l="0" t="0" r="0" b="0"/>
            <wp:docPr id="1417151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7151000" name="Picture 1417151000"/>
                    <pic:cNvPicPr/>
                  </pic:nvPicPr>
                  <pic:blipFill>
                    <a:blip xmlns:r="http://schemas.openxmlformats.org/officeDocument/2006/relationships" r:embed="rId1705701271">
                      <a:extLst>
                        <a:ext uri="{28A0092B-C50C-407E-A947-70E740481C1C}">
                          <a14:useLocalDpi xmlns:a14="http://schemas.microsoft.com/office/drawing/2010/main"/>
                        </a:ext>
                      </a:extLst>
                    </a:blip>
                    <a:stretch>
                      <a:fillRect/>
                    </a:stretch>
                  </pic:blipFill>
                  <pic:spPr>
                    <a:xfrm>
                      <a:off x="0" y="0"/>
                      <a:ext cx="2724150" cy="3448050"/>
                    </a:xfrm>
                    <a:prstGeom prst="rect">
                      <a:avLst/>
                    </a:prstGeom>
                  </pic:spPr>
                </pic:pic>
              </a:graphicData>
            </a:graphic>
          </wp:inline>
        </w:drawing>
      </w:r>
      <w:r>
        <w:drawing>
          <wp:inline xmlns:wp14="http://schemas.microsoft.com/office/word/2010/wordprocessingDrawing" wp14:editId="5218C28E" wp14:anchorId="4E1C3CAE">
            <wp:extent cx="2743200" cy="3429000"/>
            <wp:effectExtent l="0" t="0" r="0" b="0"/>
            <wp:docPr id="391141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141884" name="Picture 391141884"/>
                    <pic:cNvPicPr/>
                  </pic:nvPicPr>
                  <pic:blipFill>
                    <a:blip xmlns:r="http://schemas.openxmlformats.org/officeDocument/2006/relationships" r:embed="rId1439581434">
                      <a:extLst>
                        <a:ext uri="{28A0092B-C50C-407E-A947-70E740481C1C}">
                          <a14:useLocalDpi xmlns:a14="http://schemas.microsoft.com/office/drawing/2010/main"/>
                        </a:ext>
                      </a:extLst>
                    </a:blip>
                    <a:stretch>
                      <a:fillRect/>
                    </a:stretch>
                  </pic:blipFill>
                  <pic:spPr>
                    <a:xfrm>
                      <a:off x="0" y="0"/>
                      <a:ext cx="2743200" cy="3429000"/>
                    </a:xfrm>
                    <a:prstGeom prst="rect">
                      <a:avLst/>
                    </a:prstGeom>
                  </pic:spPr>
                </pic:pic>
              </a:graphicData>
            </a:graphic>
          </wp:inline>
        </w:drawing>
      </w:r>
    </w:p>
    <w:p xmlns:wp14="http://schemas.microsoft.com/office/word/2010/wordml" w:rsidP="279B6089" wp14:paraId="195D33D4" wp14:textId="4E45564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This screen contains the Profile page of the learner, which provides all the personal information and training progress. Being at the head, the learner can see his or her basic information with complete name, email, mobile number, and driving license number as well as a profile avatar. The Learning Progress section presents the most important measurements: the amount of completed sessions, the status and present driving score, and a list of acquired badges regarding skills, such as Safe Braking, Lane Mastery, and Speed Control. Under this, the panel of Milestones and Achievement shows certain achievements, including meeting an 80 percent score, going through various sessions without notifications, having all-perfect attendance, and getting performance-related badges. </w:t>
      </w:r>
    </w:p>
    <w:p xmlns:wp14="http://schemas.microsoft.com/office/word/2010/wordml" w:rsidP="279B6089" wp14:paraId="28EF6F80" wp14:textId="3C08D054">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There are also locked achievements that will encourage the learner to work on them. It is a page that allows the learners to follow their progress, celebrate the milestones, and stay interested during their training.</w:t>
      </w:r>
    </w:p>
    <w:p xmlns:wp14="http://schemas.microsoft.com/office/word/2010/wordml" w:rsidP="279B6089" wp14:paraId="67B512AF" wp14:textId="7EFC6873">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26967A5B" wp14:textId="17092F6E">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7E957480" wp14:textId="47BC67A6">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3A42549" wp14:textId="6B3E8F0A">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2DF54FEE" wp14:textId="6272673F">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7CCFD9EB" wp14:textId="0512D1EB">
      <w:pPr>
        <w:pStyle w:val="Heading2"/>
        <w:spacing w:before="160" w:beforeAutospacing="off" w:after="80" w:afterAutospacing="off" w:line="278" w:lineRule="auto"/>
      </w:pPr>
      <w:r w:rsidRPr="279B6089" w:rsidR="279B6089">
        <w:rPr>
          <w:rFonts w:ascii="Times New Roman" w:hAnsi="Times New Roman" w:eastAsia="Times New Roman" w:cs="Times New Roman"/>
          <w:b w:val="0"/>
          <w:bCs w:val="0"/>
          <w:noProof w:val="0"/>
          <w:color w:val="0F4761" w:themeColor="accent1" w:themeTint="FF" w:themeShade="BF"/>
          <w:sz w:val="32"/>
          <w:szCs w:val="32"/>
          <w:lang w:val="en-GB"/>
        </w:rPr>
        <w:t>Figure 12: Learner Settings – Account, Accessibility, and Privacy Controls</w:t>
      </w:r>
    </w:p>
    <w:p xmlns:wp14="http://schemas.microsoft.com/office/word/2010/wordml" w:rsidP="279B6089" wp14:paraId="2CE82DCE" wp14:textId="492DEB37">
      <w:pPr>
        <w:spacing w:before="0" w:beforeAutospacing="off" w:after="160" w:afterAutospacing="off" w:line="278" w:lineRule="auto"/>
      </w:pPr>
      <w:r>
        <w:drawing>
          <wp:inline xmlns:wp14="http://schemas.microsoft.com/office/word/2010/wordprocessingDrawing" wp14:editId="4211B316" wp14:anchorId="03EEC779">
            <wp:extent cx="2619375" cy="3810000"/>
            <wp:effectExtent l="0" t="0" r="0" b="0"/>
            <wp:docPr id="1992602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602650" name="Picture 1992602650"/>
                    <pic:cNvPicPr/>
                  </pic:nvPicPr>
                  <pic:blipFill>
                    <a:blip xmlns:r="http://schemas.openxmlformats.org/officeDocument/2006/relationships" r:embed="rId1587604767">
                      <a:extLst>
                        <a:ext uri="{28A0092B-C50C-407E-A947-70E740481C1C}">
                          <a14:useLocalDpi xmlns:a14="http://schemas.microsoft.com/office/drawing/2010/main"/>
                        </a:ext>
                      </a:extLst>
                    </a:blip>
                    <a:stretch>
                      <a:fillRect/>
                    </a:stretch>
                  </pic:blipFill>
                  <pic:spPr>
                    <a:xfrm>
                      <a:off x="0" y="0"/>
                      <a:ext cx="2619375" cy="3810000"/>
                    </a:xfrm>
                    <a:prstGeom prst="rect">
                      <a:avLst/>
                    </a:prstGeom>
                  </pic:spPr>
                </pic:pic>
              </a:graphicData>
            </a:graphic>
          </wp:inline>
        </w:drawing>
      </w:r>
      <w:r>
        <w:drawing>
          <wp:inline xmlns:wp14="http://schemas.microsoft.com/office/word/2010/wordprocessingDrawing" wp14:editId="37B1CED3" wp14:anchorId="24461A2C">
            <wp:extent cx="2686050" cy="3905250"/>
            <wp:effectExtent l="0" t="0" r="0" b="0"/>
            <wp:docPr id="1031396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1396893" name="Picture 1031396893"/>
                    <pic:cNvPicPr/>
                  </pic:nvPicPr>
                  <pic:blipFill>
                    <a:blip xmlns:r="http://schemas.openxmlformats.org/officeDocument/2006/relationships" r:embed="rId1088926930">
                      <a:extLst>
                        <a:ext uri="{28A0092B-C50C-407E-A947-70E740481C1C}">
                          <a14:useLocalDpi xmlns:a14="http://schemas.microsoft.com/office/drawing/2010/main"/>
                        </a:ext>
                      </a:extLst>
                    </a:blip>
                    <a:stretch>
                      <a:fillRect/>
                    </a:stretch>
                  </pic:blipFill>
                  <pic:spPr>
                    <a:xfrm>
                      <a:off x="0" y="0"/>
                      <a:ext cx="2686050" cy="3905250"/>
                    </a:xfrm>
                    <a:prstGeom prst="rect">
                      <a:avLst/>
                    </a:prstGeom>
                  </pic:spPr>
                </pic:pic>
              </a:graphicData>
            </a:graphic>
          </wp:inline>
        </w:drawing>
      </w:r>
    </w:p>
    <w:p xmlns:wp14="http://schemas.microsoft.com/office/word/2010/wordml" w:rsidP="279B6089" wp14:paraId="18A7B4E9" wp14:textId="480316BD">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 xml:space="preserve"> </w:t>
      </w:r>
    </w:p>
    <w:p xmlns:wp14="http://schemas.microsoft.com/office/word/2010/wordml" w:rsidP="279B6089" wp14:paraId="14BB7751" wp14:textId="3036EE1C">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This screen has the Profile page of the learner that shows the entire personal information and tracking of the progress of the training. The learner can also view his or her primary details including full name, email address, mobile number, and driving license number among other details as well as a profile avatar as he or she is at the top. The section of Learning Progress introduces the most significant measurements that are the number of sessions completed, the current driving score, and the status, a list of received badges on the skills that include: Safe Braking, Lane Mastery and Speed Control.</w:t>
      </w:r>
    </w:p>
    <w:p xmlns:wp14="http://schemas.microsoft.com/office/word/2010/wordml" w:rsidP="279B6089" wp14:paraId="42AE0472" wp14:textId="0EA5B2E7">
      <w:pPr>
        <w:spacing w:before="0" w:beforeAutospacing="off" w:after="160" w:afterAutospacing="off" w:line="278" w:lineRule="auto"/>
      </w:pPr>
      <w:r w:rsidRPr="279B6089" w:rsidR="279B6089">
        <w:rPr>
          <w:rFonts w:ascii="Times New Roman" w:hAnsi="Times New Roman" w:eastAsia="Times New Roman" w:cs="Times New Roman"/>
          <w:noProof w:val="0"/>
          <w:sz w:val="24"/>
          <w:szCs w:val="24"/>
          <w:lang w:val="en-GB"/>
        </w:rPr>
        <w:t>The panel of Milestones and Achievement under this presents some of these achievements such as reaching the goal of 80 percent, completing different sessions without messages and illustrious attendance, receiving performance-based badges. Locked achievements also exist, and this will motivate the learner to work on them. It is another page, which enables the learners monitor their progress, enjoy all their milestones and remain interested during their training.</w:t>
      </w:r>
    </w:p>
    <w:p xmlns:wp14="http://schemas.microsoft.com/office/word/2010/wordml" w:rsidP="279B6089" wp14:paraId="6EEDA160" wp14:textId="0A246DB5">
      <w:pPr>
        <w:spacing w:before="0" w:beforeAutospacing="off" w:after="160" w:afterAutospacing="off" w:line="278" w:lineRule="auto"/>
        <w:rPr>
          <w:rFonts w:ascii="Times New Roman" w:hAnsi="Times New Roman" w:eastAsia="Times New Roman" w:cs="Times New Roman"/>
          <w:noProof w:val="0"/>
          <w:sz w:val="24"/>
          <w:szCs w:val="24"/>
          <w:lang w:val="en-GB"/>
        </w:rPr>
      </w:pPr>
    </w:p>
    <w:p xmlns:wp14="http://schemas.microsoft.com/office/word/2010/wordml" w:rsidP="25B83195" wp14:paraId="501417D6" wp14:textId="30EB98F2">
      <w:pPr>
        <w:pStyle w:val="Normal"/>
      </w:pPr>
    </w:p>
    <w:p xmlns:wp14="http://schemas.microsoft.com/office/word/2010/wordml" w:rsidP="25B83195" wp14:paraId="0FB48059" wp14:textId="3E358496">
      <w:pPr>
        <w:pStyle w:val="Normal"/>
      </w:pPr>
    </w:p>
    <w:p xmlns:wp14="http://schemas.microsoft.com/office/word/2010/wordml" w:rsidP="25B83195" wp14:paraId="204FD2E8" wp14:textId="7E75D4F5">
      <w:pPr>
        <w:pStyle w:val="Normal"/>
      </w:pPr>
    </w:p>
    <w:p xmlns:wp14="http://schemas.microsoft.com/office/word/2010/wordml" w:rsidP="25B83195" wp14:paraId="7741BB02" wp14:textId="3D74E51A">
      <w:pPr>
        <w:pStyle w:val="Normal"/>
      </w:pPr>
    </w:p>
    <w:p xmlns:wp14="http://schemas.microsoft.com/office/word/2010/wordml" w:rsidP="25B83195" wp14:paraId="0502D6B6" wp14:textId="3E21A70E">
      <w:pPr>
        <w:pStyle w:val="Normal"/>
      </w:pPr>
    </w:p>
    <w:p xmlns:wp14="http://schemas.microsoft.com/office/word/2010/wordml" w:rsidP="25B83195" wp14:paraId="44D2562A" wp14:textId="226F6380">
      <w:pPr>
        <w:pStyle w:val="Normal"/>
      </w:pPr>
    </w:p>
    <w:p xmlns:wp14="http://schemas.microsoft.com/office/word/2010/wordml" w:rsidP="25B83195" wp14:paraId="1C98D5AC" wp14:textId="349C8FEA">
      <w:pPr>
        <w:pStyle w:val="Normal"/>
      </w:pPr>
    </w:p>
    <w:p xmlns:wp14="http://schemas.microsoft.com/office/word/2010/wordml" w:rsidP="25B83195" wp14:paraId="3127BD9E" wp14:textId="78096FA5">
      <w:pPr>
        <w:pStyle w:val="Normal"/>
      </w:pPr>
    </w:p>
    <w:p xmlns:wp14="http://schemas.microsoft.com/office/word/2010/wordml" w:rsidP="25B83195" wp14:paraId="6DB998F4" wp14:textId="4C457007">
      <w:pPr>
        <w:pStyle w:val="Normal"/>
      </w:pPr>
    </w:p>
    <w:p xmlns:wp14="http://schemas.microsoft.com/office/word/2010/wordml" w:rsidP="25B83195" wp14:paraId="646EBA55" wp14:textId="313934EC">
      <w:pPr>
        <w:pStyle w:val="Normal"/>
      </w:pPr>
    </w:p>
    <w:p xmlns:wp14="http://schemas.microsoft.com/office/word/2010/wordml" w:rsidP="25B83195" wp14:paraId="591D430B" wp14:textId="3F036A3C">
      <w:pPr>
        <w:pStyle w:val="Normal"/>
      </w:pPr>
    </w:p>
    <w:p xmlns:wp14="http://schemas.microsoft.com/office/word/2010/wordml" w:rsidP="25B83195" wp14:paraId="6641FB64" wp14:textId="7AF5F849">
      <w:pPr>
        <w:pStyle w:val="Normal"/>
      </w:pPr>
    </w:p>
    <w:p xmlns:wp14="http://schemas.microsoft.com/office/word/2010/wordml" w:rsidP="25B83195" wp14:paraId="5D183C87" wp14:textId="7AF067AC">
      <w:pPr>
        <w:pStyle w:val="Heading1"/>
      </w:pPr>
      <w:bookmarkStart w:name="_Toc188834119" w:id="616844222"/>
      <w:r w:rsidR="198C7BAE">
        <w:rPr/>
        <w:t>Change Report (new)</w:t>
      </w:r>
      <w:bookmarkEnd w:id="616844222"/>
    </w:p>
    <w:p>
      <w:pPr/>
      <w:r>
        <w:t>This section presents the second phase of the DriveIQ project. During Semester 2, the team transitioned from planning and design to full implementation. Several architectural decisions were revised based on mentor feedback, technical feasibility, and project timeline constraints. The content below documents what changed from Semester 1 and the rationale behind each decision.</w:t>
      </w:r>
    </w:p>
    <w:p xmlns:wp14="http://schemas.microsoft.com/office/word/2010/wordml" w:rsidP="25B83195" wp14:paraId="567FB021" wp14:textId="55BE69EB">
      <w:pPr>
        <w:pStyle w:val="Heading2"/>
        <w:rPr>
          <w:rFonts w:ascii="Times New Roman" w:hAnsi="Times New Roman" w:eastAsia="Times New Roman" w:cs="Times New Roman" w:asciiTheme="minorAscii" w:hAnsiTheme="minorAscii" w:eastAsiaTheme="minorAscii" w:cstheme="minorAscii"/>
          <w:color w:val="0070C0"/>
        </w:rPr>
      </w:pPr>
      <w:bookmarkStart w:name="_Toc1760278497" w:id="593598662"/>
      <w:r w:rsidR="198C7BAE">
        <w:rPr/>
        <w:t>Overview of Changes</w:t>
      </w:r>
      <w:bookmarkEnd w:id="593598662"/>
    </w:p>
    <w:p>
      <w:pPr/>
      <w:r>
        <w:t>Semester 1 focused on feasibility analysis, requirements gathering, system design, and high-level architecture planning. Semester 2 transitioned the project into active development, resulting in a fully functional three-tier application with integrated machine learning capabilities.</w:t>
      </w:r>
    </w:p>
    <w:p>
      <w:pPr/>
      <w:r>
        <w:t>The most significant changes between semesters involved the technology stack. Based on iterative mentor feedback across ten formal meetings (documented in the Meeting Minutes), the team adapted the originally planned technologies to better suit the project’s requirements and the team’s technical strengths. Key changes include the adoption of FastAPI (Python) over Node.js for the backend, MongoDB as the sole database replacing the planned MySQL and MongoDB combination, React Native via Expo for cross-platform mobile development instead of native Swift or Kotlin, and a RESTful API architecture in place of the previously proposed MQTT protocol.</w:t>
      </w:r>
    </w:p>
    <w:p>
      <w:pPr/>
      <w:r>
        <w:t>The machine learning pipeline evolved substantially from a generic plan to use TensorFlow and OpenCV into a concrete four-phase pipeline: data preprocessing at 10Hz, LSTM-based driving behaviour classification, KNN anomaly detection with per-window alerting, and LLM-powered natural language feedback generation. This pipeline achieves 86.61% accuracy on motorway data and 96.83% accuracy on secondary road data.</w:t>
      </w:r>
    </w:p>
    <w:p>
      <w:pPr/>
      <w:r>
        <w:t>The data collection approach uses a lightweight OBD-II module that extracts raw sensor data (GPS, accelerometer, gyroscope, lane detection, vehicle detection, and OpenStreetMap context) from the vehicle. This data is packaged as JSON and uploaded to the backend, where it passes through the full preprocessing and ML analysis pipeline.</w:t>
      </w:r>
    </w:p>
    <w:p xmlns:wp14="http://schemas.microsoft.com/office/word/2010/wordml" w:rsidP="25B83195" wp14:paraId="22385571" wp14:textId="05E2558E">
      <w:pPr>
        <w:pStyle w:val="Heading2"/>
        <w:rPr>
          <w:rFonts w:ascii="Times New Roman" w:hAnsi="Times New Roman" w:eastAsia="Times New Roman" w:cs="Times New Roman" w:asciiTheme="minorAscii" w:hAnsiTheme="minorAscii" w:eastAsiaTheme="minorAscii" w:cstheme="minorAscii"/>
          <w:color w:val="0070C0"/>
        </w:rPr>
      </w:pPr>
      <w:bookmarkStart w:name="_Toc1568078902" w:id="47232372"/>
      <w:r w:rsidR="198C7BAE">
        <w:rPr/>
        <w:t>Scope Changes</w:t>
      </w:r>
      <w:bookmarkEnd w:id="47232372"/>
    </w:p>
    <w:p>
      <w:pPr/>
      <w:r>
        <w:t>The following outlines what was included in the Semester 2 implementation scope and what was deferred or removed.</w:t>
      </w:r>
    </w:p>
    <w:p>
      <w:pPr/>
      <w:r>
        <w:rPr>
          <w:b/>
        </w:rPr>
        <w:t>In Scope (Semester 2):</w:t>
      </w:r>
    </w:p>
    <w:p>
      <w:pPr>
        <w:pStyle w:val="ListParagraph"/>
      </w:pPr>
      <w:r>
        <w:t>Four-phase ML pipeline: data preprocessing, LSTM classification, KNN anomaly detection, and LLM-powered feedback generation.</w:t>
      </w:r>
    </w:p>
    <w:p>
      <w:pPr>
        <w:pStyle w:val="ListParagraph"/>
      </w:pPr>
      <w:r>
        <w:t>Full-stack web and mobile application built with React Native (Expo) for the frontend and FastAPI (Python) for the backend.</w:t>
      </w:r>
    </w:p>
    <w:p>
      <w:pPr>
        <w:pStyle w:val="ListParagraph"/>
      </w:pPr>
      <w:r>
        <w:t>Role-based dashboards for both students and instructors with real-time KPI tracking.</w:t>
      </w:r>
    </w:p>
    <w:p>
      <w:pPr>
        <w:pStyle w:val="ListParagraph"/>
      </w:pPr>
      <w:r>
        <w:t>Session booking and management system allowing students to browse instructors, check availability, and book driving lessons.</w:t>
      </w:r>
    </w:p>
    <w:p>
      <w:pPr>
        <w:pStyle w:val="ListParagraph"/>
      </w:pPr>
      <w:r>
        <w:t>Achievement and gamification system with auto-unlocking digital badges based on performance milestones.</w:t>
      </w:r>
    </w:p>
    <w:p>
      <w:pPr>
        <w:pStyle w:val="ListParagraph"/>
      </w:pPr>
      <w:r>
        <w:t>LLM-powered natural language feedback using OpenAI gpt-4o-mini, providing per-window and session-level driving analysis.</w:t>
      </w:r>
    </w:p>
    <w:p>
      <w:pPr>
        <w:pStyle w:val="ListParagraph"/>
      </w:pPr>
      <w:r>
        <w:t>Data consent screen ensuring compliance with privacy requirements; all collected data is numerical and anonymised.</w:t>
      </w:r>
    </w:p>
    <w:p>
      <w:pPr/>
      <w:r>
        <w:rPr>
          <w:b/>
        </w:rPr>
        <w:t>Out of Scope / Deferred:</w:t>
      </w:r>
    </w:p>
    <w:p>
      <w:pPr>
        <w:pStyle w:val="ListParagraph"/>
      </w:pPr>
      <w:r>
        <w:t>Camera and OpenCV visual processing: the system focuses on numeric sensor data to avoid privacy concerns with video recording.</w:t>
      </w:r>
    </w:p>
    <w:p>
      <w:pPr>
        <w:pStyle w:val="ListParagraph"/>
      </w:pPr>
      <w:r>
        <w:t>MQTT real-time streaming: a RESTful API was chosen for post-session analysis (confirmed in Meeting 5, 21 January 2026).</w:t>
      </w:r>
    </w:p>
    <w:p>
      <w:pPr>
        <w:pStyle w:val="ListParagraph"/>
      </w:pPr>
      <w:r>
        <w:t>Autonomous driving features: excluded as per the original project scope.</w:t>
      </w:r>
    </w:p>
    <w:p>
      <w:pPr>
        <w:pStyle w:val="ListParagraph"/>
      </w:pPr>
      <w:r>
        <w:t>Official licensing and certification integration: the system supports training assessment only.</w:t>
      </w:r>
    </w:p>
    <w:p>
      <w:pPr>
        <w:pStyle w:val="ListParagraph"/>
      </w:pPr>
      <w:r>
        <w:t>Multi-language and voice feedback support: identified as a future improvement.</w:t>
      </w:r>
    </w:p>
    <w:p xmlns:wp14="http://schemas.microsoft.com/office/word/2010/wordml" w:rsidP="25B83195" wp14:paraId="11A31870" wp14:textId="0DE9A96D">
      <w:pPr>
        <w:pStyle w:val="Heading2"/>
        <w:rPr>
          <w:rFonts w:ascii="Times New Roman" w:hAnsi="Times New Roman" w:eastAsia="Times New Roman" w:cs="Times New Roman" w:asciiTheme="minorAscii" w:hAnsiTheme="minorAscii" w:eastAsiaTheme="minorAscii" w:cstheme="minorAscii"/>
          <w:color w:val="0070C0"/>
        </w:rPr>
      </w:pPr>
      <w:bookmarkStart w:name="_Toc1059839924" w:id="845978380"/>
      <w:r w:rsidR="198C7BAE">
        <w:rPr/>
        <w:t>Architecture Changes</w:t>
      </w:r>
      <w:bookmarkEnd w:id="845978380"/>
    </w:p>
    <w:p>
      <w:pPr/>
      <w:r>
        <w:t>The table below summarises the key architecture changes between the Semester 1 plan and the Semester 2 implementation, along with the justification for each change.</w:t>
      </w:r>
    </w:p>
    <w:tbl>
      <w:tblPr>
        <w:tblStyle w:val="TableGrid"/>
        <w:tblW w:w="5000" w:type="pct"/>
        <w:tblLook w:firstRow="1" w:noHBand="0" w:noVBand="1"/>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0"/>
        <w:gridCol w:w="2250"/>
        <w:gridCol w:w="2250"/>
        <w:gridCol w:w="2250"/>
      </w:tblGrid>
      <w:tr>
        <w:tc>
          <w:tcPr>
            <w:shd w:fill="D9E2F3" w:val="clear"/>
          </w:tcPr>
          <w:p>
            <w:pPr>
              <w:spacing w:after="40" w:before="40"/>
            </w:pPr>
            <w:r>
              <w:rPr>
                <w:sz w:val="20"/>
                <w:szCs w:val="20"/>
                <w:b/>
              </w:rPr>
              <w:t xml:space="preserve">Component</w:t>
            </w:r>
          </w:p>
        </w:tc>
        <w:tc>
          <w:tcPr>
            <w:shd w:fill="D9E2F3" w:val="clear"/>
          </w:tcPr>
          <w:p>
            <w:pPr>
              <w:spacing w:after="40" w:before="40"/>
            </w:pPr>
            <w:r>
              <w:rPr>
                <w:sz w:val="20"/>
                <w:szCs w:val="20"/>
                <w:b/>
              </w:rPr>
              <w:t xml:space="preserve">Semester 1 Plan</w:t>
            </w:r>
          </w:p>
        </w:tc>
        <w:tc>
          <w:tcPr>
            <w:shd w:fill="D9E2F3" w:val="clear"/>
          </w:tcPr>
          <w:p>
            <w:pPr>
              <w:spacing w:after="40" w:before="40"/>
            </w:pPr>
            <w:r>
              <w:rPr>
                <w:sz w:val="20"/>
                <w:szCs w:val="20"/>
                <w:b/>
              </w:rPr>
              <w:t xml:space="preserve">Semester 2 Actual</w:t>
            </w:r>
          </w:p>
        </w:tc>
        <w:tc>
          <w:tcPr>
            <w:shd w:fill="D9E2F3" w:val="clear"/>
          </w:tcPr>
          <w:p>
            <w:pPr>
              <w:spacing w:after="40" w:before="40"/>
            </w:pPr>
            <w:r>
              <w:rPr>
                <w:sz w:val="20"/>
                <w:szCs w:val="20"/>
                <w:b/>
              </w:rPr>
              <w:t xml:space="preserve">Justification</w:t>
            </w:r>
          </w:p>
        </w:tc>
      </w:tr>
      <w:tr>
        <w:tc>
          <w:p>
            <w:pPr>
              <w:spacing w:after="40" w:before="40"/>
            </w:pPr>
            <w:r>
              <w:rPr>
                <w:sz w:val="20"/>
                <w:szCs w:val="20"/>
              </w:rPr>
              <w:t xml:space="preserve">Backend</w:t>
            </w:r>
          </w:p>
        </w:tc>
        <w:tc>
          <w:p>
            <w:pPr>
              <w:spacing w:after="40" w:before="40"/>
            </w:pPr>
            <w:r>
              <w:rPr>
                <w:sz w:val="20"/>
                <w:szCs w:val="20"/>
              </w:rPr>
              <w:t xml:space="preserve">Node.js</w:t>
            </w:r>
          </w:p>
        </w:tc>
        <w:tc>
          <w:p>
            <w:pPr>
              <w:spacing w:after="40" w:before="40"/>
            </w:pPr>
            <w:r>
              <w:rPr>
                <w:sz w:val="20"/>
                <w:szCs w:val="20"/>
              </w:rPr>
              <w:t xml:space="preserve">FastAPI (Python)</w:t>
            </w:r>
          </w:p>
        </w:tc>
        <w:tc>
          <w:p>
            <w:pPr>
              <w:spacing w:after="40" w:before="40"/>
            </w:pPr>
            <w:r>
              <w:rPr>
                <w:sz w:val="20"/>
                <w:szCs w:val="20"/>
              </w:rPr>
              <w:t xml:space="preserve">ML pipeline is Python-native; avoids language boundary. Confirmed in Meeting 5.</w:t>
            </w:r>
          </w:p>
        </w:tc>
      </w:tr>
      <w:tr>
        <w:tc>
          <w:p>
            <w:pPr>
              <w:spacing w:after="40" w:before="40"/>
            </w:pPr>
            <w:r>
              <w:rPr>
                <w:sz w:val="20"/>
                <w:szCs w:val="20"/>
              </w:rPr>
              <w:t xml:space="preserve">Database</w:t>
            </w:r>
          </w:p>
        </w:tc>
        <w:tc>
          <w:p>
            <w:pPr>
              <w:spacing w:after="40" w:before="40"/>
            </w:pPr>
            <w:r>
              <w:rPr>
                <w:sz w:val="20"/>
                <w:szCs w:val="20"/>
              </w:rPr>
              <w:t xml:space="preserve">MySQL + MongoDB</w:t>
            </w:r>
          </w:p>
        </w:tc>
        <w:tc>
          <w:p>
            <w:pPr>
              <w:spacing w:after="40" w:before="40"/>
            </w:pPr>
            <w:r>
              <w:rPr>
                <w:sz w:val="20"/>
                <w:szCs w:val="20"/>
              </w:rPr>
              <w:t xml:space="preserve">MongoDB only</w:t>
            </w:r>
          </w:p>
        </w:tc>
        <w:tc>
          <w:p>
            <w:pPr>
              <w:spacing w:after="40" w:before="40"/>
            </w:pPr>
            <w:r>
              <w:rPr>
                <w:sz w:val="20"/>
                <w:szCs w:val="20"/>
              </w:rPr>
              <w:t xml:space="preserve">All data is document-oriented (sensor logs, nested ML results). Simpler operations. Confirmed in Meeting 5.</w:t>
            </w:r>
          </w:p>
        </w:tc>
      </w:tr>
      <w:tr>
        <w:tc>
          <w:p>
            <w:pPr>
              <w:spacing w:after="40" w:before="40"/>
            </w:pPr>
            <w:r>
              <w:rPr>
                <w:sz w:val="20"/>
                <w:szCs w:val="20"/>
              </w:rPr>
              <w:t xml:space="preserve">Frontend</w:t>
            </w:r>
          </w:p>
        </w:tc>
        <w:tc>
          <w:p>
            <w:pPr>
              <w:spacing w:after="40" w:before="40"/>
            </w:pPr>
            <w:r>
              <w:rPr>
                <w:sz w:val="20"/>
                <w:szCs w:val="20"/>
              </w:rPr>
              <w:t xml:space="preserve">Swift / Kotlin</w:t>
            </w:r>
          </w:p>
        </w:tc>
        <w:tc>
          <w:p>
            <w:pPr>
              <w:spacing w:after="40" w:before="40"/>
            </w:pPr>
            <w:r>
              <w:rPr>
                <w:sz w:val="20"/>
                <w:szCs w:val="20"/>
              </w:rPr>
              <w:t xml:space="preserve">React Native (Expo)</w:t>
            </w:r>
          </w:p>
        </w:tc>
        <w:tc>
          <w:p>
            <w:pPr>
              <w:spacing w:after="40" w:before="40"/>
            </w:pPr>
            <w:r>
              <w:rPr>
                <w:sz w:val="20"/>
                <w:szCs w:val="20"/>
              </w:rPr>
              <w:t xml:space="preserve">Cross-platform (iOS, Android, Web) from single codebase. Team familiarity with JS. Meeting 2.</w:t>
            </w:r>
          </w:p>
        </w:tc>
      </w:tr>
      <w:tr>
        <w:tc>
          <w:p>
            <w:pPr>
              <w:spacing w:after="40" w:before="40"/>
            </w:pPr>
            <w:r>
              <w:rPr>
                <w:sz w:val="20"/>
                <w:szCs w:val="20"/>
              </w:rPr>
              <w:t xml:space="preserve">Communication</w:t>
            </w:r>
          </w:p>
        </w:tc>
        <w:tc>
          <w:p>
            <w:pPr>
              <w:spacing w:after="40" w:before="40"/>
            </w:pPr>
            <w:r>
              <w:rPr>
                <w:sz w:val="20"/>
                <w:szCs w:val="20"/>
              </w:rPr>
              <w:t xml:space="preserve">MQTT pub/sub</w:t>
            </w:r>
          </w:p>
        </w:tc>
        <w:tc>
          <w:p>
            <w:pPr>
              <w:spacing w:after="40" w:before="40"/>
            </w:pPr>
            <w:r>
              <w:rPr>
                <w:sz w:val="20"/>
                <w:szCs w:val="20"/>
              </w:rPr>
              <w:t xml:space="preserve">REST API</w:t>
            </w:r>
          </w:p>
        </w:tc>
        <w:tc>
          <w:p>
            <w:pPr>
              <w:spacing w:after="40" w:before="40"/>
            </w:pPr>
            <w:r>
              <w:rPr>
                <w:sz w:val="20"/>
                <w:szCs w:val="20"/>
              </w:rPr>
              <w:t xml:space="preserve">Post-session analysis rather than real-time streaming. Simpler to implement. Meeting 5.</w:t>
            </w:r>
          </w:p>
        </w:tc>
      </w:tr>
      <w:tr>
        <w:tc>
          <w:p>
            <w:pPr>
              <w:spacing w:after="40" w:before="40"/>
            </w:pPr>
            <w:r>
              <w:rPr>
                <w:sz w:val="20"/>
                <w:szCs w:val="20"/>
              </w:rPr>
              <w:t xml:space="preserve">Data Collection</w:t>
            </w:r>
          </w:p>
        </w:tc>
        <w:tc>
          <w:p>
            <w:pPr>
              <w:spacing w:after="40" w:before="40"/>
            </w:pPr>
            <w:r>
              <w:rPr>
                <w:sz w:val="20"/>
                <w:szCs w:val="20"/>
              </w:rPr>
              <w:t xml:space="preserve">Full edge device (RPi)</w:t>
            </w:r>
          </w:p>
        </w:tc>
        <w:tc>
          <w:p>
            <w:pPr>
              <w:spacing w:after="40" w:before="40"/>
            </w:pPr>
            <w:r>
              <w:rPr>
                <w:sz w:val="20"/>
                <w:szCs w:val="20"/>
              </w:rPr>
              <w:t xml:space="preserve">OBD-II collection module</w:t>
            </w:r>
          </w:p>
        </w:tc>
        <w:tc>
          <w:p>
            <w:pPr>
              <w:spacing w:after="40" w:before="40"/>
            </w:pPr>
            <w:r>
              <w:rPr>
                <w:sz w:val="20"/>
                <w:szCs w:val="20"/>
              </w:rPr>
              <w:t xml:space="preserve">Lightweight module extracts sensor data via OBD-II; uploaded as JSON for server-side processing.</w:t>
            </w:r>
          </w:p>
        </w:tc>
      </w:tr>
      <w:tr>
        <w:tc>
          <w:p>
            <w:pPr>
              <w:spacing w:after="40" w:before="40"/>
            </w:pPr>
            <w:r>
              <w:rPr>
                <w:sz w:val="20"/>
                <w:szCs w:val="20"/>
              </w:rPr>
              <w:t xml:space="preserve">Processing</w:t>
            </w:r>
          </w:p>
        </w:tc>
        <w:tc>
          <w:p>
            <w:pPr>
              <w:spacing w:after="40" w:before="40"/>
            </w:pPr>
            <w:r>
              <w:rPr>
                <w:sz w:val="20"/>
                <w:szCs w:val="20"/>
              </w:rPr>
              <w:t xml:space="preserve">Edge (in-vehicle)</w:t>
            </w:r>
          </w:p>
        </w:tc>
        <w:tc>
          <w:p>
            <w:pPr>
              <w:spacing w:after="40" w:before="40"/>
            </w:pPr>
            <w:r>
              <w:rPr>
                <w:sz w:val="20"/>
                <w:szCs w:val="20"/>
              </w:rPr>
              <w:t xml:space="preserve">Cloud (MongoDB Atlas)</w:t>
            </w:r>
          </w:p>
        </w:tc>
        <w:tc>
          <w:p>
            <w:pPr>
              <w:spacing w:after="40" w:before="40"/>
            </w:pPr>
            <w:r>
              <w:rPr>
                <w:sz w:val="20"/>
                <w:szCs w:val="20"/>
              </w:rPr>
              <w:t xml:space="preserve">Sensor data uploaded for server-side ML analysis rather than processed on-device.</w:t>
            </w:r>
          </w:p>
        </w:tc>
      </w:tr>
      <w:tr>
        <w:tc>
          <w:p>
            <w:pPr>
              <w:spacing w:after="40" w:before="40"/>
            </w:pPr>
            <w:r>
              <w:rPr>
                <w:sz w:val="20"/>
                <w:szCs w:val="20"/>
              </w:rPr>
              <w:t xml:space="preserve">ML Phase 2</w:t>
            </w:r>
          </w:p>
        </w:tc>
        <w:tc>
          <w:p>
            <w:pPr>
              <w:spacing w:after="40" w:before="40"/>
            </w:pPr>
            <w:r>
              <w:rPr>
                <w:sz w:val="20"/>
                <w:szCs w:val="20"/>
              </w:rPr>
              <w:t xml:space="preserve">Mahalanobis Distance</w:t>
            </w:r>
          </w:p>
        </w:tc>
        <w:tc>
          <w:p>
            <w:pPr>
              <w:spacing w:after="40" w:before="40"/>
            </w:pPr>
            <w:r>
              <w:rPr>
                <w:sz w:val="20"/>
                <w:szCs w:val="20"/>
              </w:rPr>
              <w:t xml:space="preserve">KNN (K=5)</w:t>
            </w:r>
          </w:p>
        </w:tc>
        <w:tc>
          <w:p>
            <w:pPr>
              <w:spacing w:after="40" w:before="40"/>
            </w:pPr>
            <w:r>
              <w:rPr>
                <w:sz w:val="20"/>
                <w:szCs w:val="20"/>
              </w:rPr>
              <w:t xml:space="preserve">Better anomaly detection with road-type thresholds. Mentor directed in Meeting 7.</w:t>
            </w:r>
          </w:p>
        </w:tc>
      </w:tr>
      <w:tr>
        <w:tc>
          <w:p>
            <w:pPr>
              <w:spacing w:after="40" w:before="40"/>
            </w:pPr>
            <w:r>
              <w:rPr>
                <w:sz w:val="20"/>
                <w:szCs w:val="20"/>
              </w:rPr>
              <w:t xml:space="preserve">ML Phase 3</w:t>
            </w:r>
          </w:p>
        </w:tc>
        <w:tc>
          <w:p>
            <w:pPr>
              <w:spacing w:after="40" w:before="40"/>
            </w:pPr>
            <w:r>
              <w:rPr>
                <w:sz w:val="20"/>
                <w:szCs w:val="20"/>
              </w:rPr>
              <w:t xml:space="preserve">Defuzzification</w:t>
            </w:r>
          </w:p>
        </w:tc>
        <w:tc>
          <w:p>
            <w:pPr>
              <w:spacing w:after="40" w:before="40"/>
            </w:pPr>
            <w:r>
              <w:rPr>
                <w:sz w:val="20"/>
                <w:szCs w:val="20"/>
              </w:rPr>
              <w:t xml:space="preserve">Voting + LLM feedback</w:t>
            </w:r>
          </w:p>
        </w:tc>
        <w:tc>
          <w:p>
            <w:pPr>
              <w:spacing w:after="40" w:before="40"/>
            </w:pPr>
            <w:r>
              <w:rPr>
                <w:sz w:val="20"/>
                <w:szCs w:val="20"/>
              </w:rPr>
              <w:t xml:space="preserve">Weighted voting (Meeting 6); LLM added for natural language recommendations (Meeting 10).</w:t>
            </w:r>
          </w:p>
        </w:tc>
      </w:tr>
    </w:tbl>
    <w:p xmlns:wp14="http://schemas.microsoft.com/office/word/2010/wordml" w:rsidP="25B83195" wp14:paraId="75B3F439" wp14:textId="5D2E74EB">
      <w:pPr>
        <w:pStyle w:val="Heading2"/>
        <w:rPr>
          <w:rFonts w:ascii="Times New Roman" w:hAnsi="Times New Roman" w:eastAsia="Times New Roman" w:cs="Times New Roman" w:asciiTheme="minorAscii" w:hAnsiTheme="minorAscii" w:eastAsiaTheme="minorAscii" w:cstheme="minorAscii"/>
          <w:color w:val="0070C0"/>
        </w:rPr>
      </w:pPr>
      <w:bookmarkStart w:name="_Toc96494081" w:id="1050215682"/>
      <w:r w:rsidR="198C7BAE">
        <w:rPr/>
        <w:t>ML Pipeline Changes</w:t>
      </w:r>
      <w:bookmarkEnd w:id="1050215682"/>
    </w:p>
    <w:p>
      <w:pPr/>
      <w:r>
        <w:t>The Semester 1 plan described a generic machine learning approach using TensorFlow and OpenCV for behaviour detection and scoring. During Semester 2, this evolved into a concrete four-phase pipeline with specific models, parameters, and measurable performance metrics.</w:t>
      </w:r>
    </w:p>
    <w:p>
      <w:pPr/>
      <w:r>
        <w:t>Phase 1 – Preprocessing: Raw sensor data from five streams (GPS at 1Hz, accelerometer at 10Hz, lane detection at approximately 30Hz, vehicle detection at approximately 10Hz, and OpenStreetMap data at approximately 1Hz) is synchronised to a unified 10Hz timebase. The pipeline engineers 39 features and applies KNN imputation (K=5, distance-weighted) to handle missing values.</w:t>
      </w:r>
    </w:p>
    <w:p>
      <w:pPr/>
      <w:r>
        <w:t>Phase 2 – LSTM Classification: Road-type specific LSTM models classify driving behaviour into three categories: Normal, Aggressive, and Drowsy. Each model processes 2,400-sample windows (equivalent to 4 minutes at 10Hz) with strides of 240 samples (motorway) and 260 samples (secondary roads). The motor model achieves 86.61% test accuracy and the secondary model achieves 96.83% test accuracy.</w:t>
      </w:r>
    </w:p>
    <w:p>
      <w:pPr/>
      <w:r>
        <w:t>Phase 3 – KNN Anomaly Detection: Road-type specific KNN models (K=5) compute mean distances to neighbours for each window. Windows exceeding the threshold (motor: 3.131, secondary: 3.319, calculated as mean plus two standard deviations of normal driving distances) are flagged as abnormal. Each alert is assigned a cause: harsh driving, overspeeding, unstable steering, or tailgating.</w:t>
      </w:r>
    </w:p>
    <w:p>
      <w:pPr/>
      <w:r>
        <w:t>Phase 4 – Feedback Generation: A combination of fuzzy logic recommendations and OpenAI gpt-4o-mini generates natural language feedback. Per-window feedback is generated for abnormal windows, and session-level summaries are produced for both the student and the instructor.</w:t>
      </w:r>
    </w:p>
    <w:p>
      <w:pPr/>
      <w:r>
        <w:t>This evolution was driven by iterative mentor guidance: the three-phase pipeline structure was agreed in Meeting 3 (12 January 2026), KNN replaced Mahalanobis Distance in Meeting 7 (29 January 2026), and LLM feedback was added in Meeting 10 (17 February 2026).</w:t>
      </w:r>
    </w:p>
    <w:p xmlns:wp14="http://schemas.microsoft.com/office/word/2010/wordml" w:rsidP="25B83195" wp14:paraId="268ABA1A" wp14:textId="27AE941E">
      <w:pPr>
        <w:pStyle w:val="Heading2"/>
        <w:rPr>
          <w:rFonts w:ascii="Times New Roman" w:hAnsi="Times New Roman" w:eastAsia="Times New Roman" w:cs="Times New Roman" w:asciiTheme="minorAscii" w:hAnsiTheme="minorAscii" w:eastAsiaTheme="minorAscii" w:cstheme="minorAscii"/>
          <w:color w:val="0070C0"/>
        </w:rPr>
      </w:pPr>
      <w:bookmarkStart w:name="_Toc1382619843" w:id="1340967775"/>
      <w:r w:rsidR="198C7BAE">
        <w:rPr/>
        <w:t>Requirements Changes</w:t>
      </w:r>
      <w:bookmarkEnd w:id="1340967775"/>
    </w:p>
    <w:p>
      <w:pPr/>
      <w:r>
        <w:t>The table below maps the original Semester 1 functional requirements to their Semester 2 implementation status.</w:t>
      </w:r>
    </w:p>
    <w:tbl>
      <w:tblPr>
        <w:tblStyle w:val="TableGrid"/>
        <w:tblW w:w="5000" w:type="pct"/>
        <w:tblLook w:firstRow="1" w:noHBand="0" w:noVBand="1"/>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00"/>
        <w:gridCol w:w="1800"/>
        <w:gridCol w:w="1800"/>
        <w:gridCol w:w="1800"/>
        <w:gridCol w:w="1800"/>
      </w:tblGrid>
      <w:tr>
        <w:tc>
          <w:tcPr>
            <w:shd w:fill="D9E2F3" w:val="clear"/>
          </w:tcPr>
          <w:p>
            <w:pPr>
              <w:spacing w:after="40" w:before="40"/>
            </w:pPr>
            <w:r>
              <w:rPr>
                <w:sz w:val="20"/>
                <w:szCs w:val="20"/>
                <w:b/>
              </w:rPr>
              <w:t xml:space="preserve">ID</w:t>
            </w:r>
          </w:p>
        </w:tc>
        <w:tc>
          <w:tcPr>
            <w:shd w:fill="D9E2F3" w:val="clear"/>
          </w:tcPr>
          <w:p>
            <w:pPr>
              <w:spacing w:after="40" w:before="40"/>
            </w:pPr>
            <w:r>
              <w:rPr>
                <w:sz w:val="20"/>
                <w:szCs w:val="20"/>
                <w:b/>
              </w:rPr>
              <w:t xml:space="preserve">Requirement</w:t>
            </w:r>
          </w:p>
        </w:tc>
        <w:tc>
          <w:tcPr>
            <w:shd w:fill="D9E2F3" w:val="clear"/>
          </w:tcPr>
          <w:p>
            <w:pPr>
              <w:spacing w:after="40" w:before="40"/>
            </w:pPr>
            <w:r>
              <w:rPr>
                <w:sz w:val="20"/>
                <w:szCs w:val="20"/>
                <w:b/>
              </w:rPr>
              <w:t xml:space="preserve">S1 Status</w:t>
            </w:r>
          </w:p>
        </w:tc>
        <w:tc>
          <w:tcPr>
            <w:shd w:fill="D9E2F3" w:val="clear"/>
          </w:tcPr>
          <w:p>
            <w:pPr>
              <w:spacing w:after="40" w:before="40"/>
            </w:pPr>
            <w:r>
              <w:rPr>
                <w:sz w:val="20"/>
                <w:szCs w:val="20"/>
                <w:b/>
              </w:rPr>
              <w:t xml:space="preserve">S2 Status</w:t>
            </w:r>
          </w:p>
        </w:tc>
        <w:tc>
          <w:tcPr>
            <w:shd w:fill="D9E2F3" w:val="clear"/>
          </w:tcPr>
          <w:p>
            <w:pPr>
              <w:spacing w:after="40" w:before="40"/>
            </w:pPr>
            <w:r>
              <w:rPr>
                <w:sz w:val="20"/>
                <w:szCs w:val="20"/>
                <w:b/>
              </w:rPr>
              <w:t xml:space="preserve">Notes</w:t>
            </w:r>
          </w:p>
        </w:tc>
      </w:tr>
      <w:tr>
        <w:tc>
          <w:p>
            <w:pPr>
              <w:spacing w:after="40" w:before="40"/>
            </w:pPr>
            <w:r>
              <w:rPr>
                <w:sz w:val="20"/>
                <w:szCs w:val="20"/>
              </w:rPr>
              <w:t xml:space="preserve">FR-01</w:t>
            </w:r>
          </w:p>
        </w:tc>
        <w:tc>
          <w:p>
            <w:pPr>
              <w:spacing w:after="40" w:before="40"/>
            </w:pPr>
            <w:r>
              <w:rPr>
                <w:sz w:val="20"/>
                <w:szCs w:val="20"/>
              </w:rPr>
              <w:t xml:space="preserve">User registration and authentication</w:t>
            </w:r>
          </w:p>
        </w:tc>
        <w:tc>
          <w:p>
            <w:pPr>
              <w:spacing w:after="40" w:before="40"/>
            </w:pPr>
            <w:r>
              <w:rPr>
                <w:sz w:val="20"/>
                <w:szCs w:val="20"/>
              </w:rPr>
              <w:t xml:space="preserve">Planned</w:t>
            </w:r>
          </w:p>
        </w:tc>
        <w:tc>
          <w:p>
            <w:pPr>
              <w:spacing w:after="40" w:before="40"/>
            </w:pPr>
            <w:r>
              <w:rPr>
                <w:sz w:val="20"/>
                <w:szCs w:val="20"/>
              </w:rPr>
              <w:t xml:space="preserve">Implemented</w:t>
            </w:r>
          </w:p>
        </w:tc>
        <w:tc>
          <w:p>
            <w:pPr>
              <w:spacing w:after="40" w:before="40"/>
            </w:pPr>
            <w:r>
              <w:rPr>
                <w:sz w:val="20"/>
                <w:szCs w:val="20"/>
              </w:rPr>
              <w:t xml:space="preserve">JWT auth with bcrypt hashing and role-based access control</w:t>
            </w:r>
          </w:p>
        </w:tc>
      </w:tr>
      <w:tr>
        <w:tc>
          <w:p>
            <w:pPr>
              <w:spacing w:after="40" w:before="40"/>
            </w:pPr>
            <w:r>
              <w:rPr>
                <w:sz w:val="20"/>
                <w:szCs w:val="20"/>
              </w:rPr>
              <w:t xml:space="preserve">FR-02</w:t>
            </w:r>
          </w:p>
        </w:tc>
        <w:tc>
          <w:p>
            <w:pPr>
              <w:spacing w:after="40" w:before="40"/>
            </w:pPr>
            <w:r>
              <w:rPr>
                <w:sz w:val="20"/>
                <w:szCs w:val="20"/>
              </w:rPr>
              <w:t xml:space="preserve">Driving behaviour monitoring</w:t>
            </w:r>
          </w:p>
        </w:tc>
        <w:tc>
          <w:p>
            <w:pPr>
              <w:spacing w:after="40" w:before="40"/>
            </w:pPr>
            <w:r>
              <w:rPr>
                <w:sz w:val="20"/>
                <w:szCs w:val="20"/>
              </w:rPr>
              <w:t xml:space="preserve">Planned (live)</w:t>
            </w:r>
          </w:p>
        </w:tc>
        <w:tc>
          <w:p>
            <w:pPr>
              <w:spacing w:after="40" w:before="40"/>
            </w:pPr>
            <w:r>
              <w:rPr>
                <w:sz w:val="20"/>
                <w:szCs w:val="20"/>
              </w:rPr>
              <w:t xml:space="preserve">Implemented (post-session)</w:t>
            </w:r>
          </w:p>
        </w:tc>
        <w:tc>
          <w:p>
            <w:pPr>
              <w:spacing w:after="40" w:before="40"/>
            </w:pPr>
            <w:r>
              <w:rPr>
                <w:sz w:val="20"/>
                <w:szCs w:val="20"/>
              </w:rPr>
              <w:t xml:space="preserve">OBD-II data collection feeds sensor data through ML pipeline</w:t>
            </w:r>
          </w:p>
        </w:tc>
      </w:tr>
      <w:tr>
        <w:tc>
          <w:p>
            <w:pPr>
              <w:spacing w:after="40" w:before="40"/>
            </w:pPr>
            <w:r>
              <w:rPr>
                <w:sz w:val="20"/>
                <w:szCs w:val="20"/>
              </w:rPr>
              <w:t xml:space="preserve">FR-03</w:t>
            </w:r>
          </w:p>
        </w:tc>
        <w:tc>
          <w:p>
            <w:pPr>
              <w:spacing w:after="40" w:before="40"/>
            </w:pPr>
            <w:r>
              <w:rPr>
                <w:sz w:val="20"/>
                <w:szCs w:val="20"/>
              </w:rPr>
              <w:t xml:space="preserve">Performance scoring (0–100)</w:t>
            </w:r>
          </w:p>
        </w:tc>
        <w:tc>
          <w:p>
            <w:pPr>
              <w:spacing w:after="40" w:before="40"/>
            </w:pPr>
            <w:r>
              <w:rPr>
                <w:sz w:val="20"/>
                <w:szCs w:val="20"/>
              </w:rPr>
              <w:t xml:space="preserve">Planned</w:t>
            </w:r>
          </w:p>
        </w:tc>
        <w:tc>
          <w:p>
            <w:pPr>
              <w:spacing w:after="40" w:before="40"/>
            </w:pPr>
            <w:r>
              <w:rPr>
                <w:sz w:val="20"/>
                <w:szCs w:val="20"/>
              </w:rPr>
              <w:t xml:space="preserve">Implemented</w:t>
            </w:r>
          </w:p>
        </w:tc>
        <w:tc>
          <w:p>
            <w:pPr>
              <w:spacing w:after="40" w:before="40"/>
            </w:pPr>
            <w:r>
              <w:rPr>
                <w:sz w:val="20"/>
                <w:szCs w:val="20"/>
              </w:rPr>
              <w:t xml:space="preserve">LSTM + KNN pipeline produces per-session scores</w:t>
            </w:r>
          </w:p>
        </w:tc>
      </w:tr>
      <w:tr>
        <w:tc>
          <w:p>
            <w:pPr>
              <w:spacing w:after="40" w:before="40"/>
            </w:pPr>
            <w:r>
              <w:rPr>
                <w:sz w:val="20"/>
                <w:szCs w:val="20"/>
              </w:rPr>
              <w:t xml:space="preserve">FR-04</w:t>
            </w:r>
          </w:p>
        </w:tc>
        <w:tc>
          <w:p>
            <w:pPr>
              <w:spacing w:after="40" w:before="40"/>
            </w:pPr>
            <w:r>
              <w:rPr>
                <w:sz w:val="20"/>
                <w:szCs w:val="20"/>
              </w:rPr>
              <w:t xml:space="preserve">AI feedback reports</w:t>
            </w:r>
          </w:p>
        </w:tc>
        <w:tc>
          <w:p>
            <w:pPr>
              <w:spacing w:after="40" w:before="40"/>
            </w:pPr>
            <w:r>
              <w:rPr>
                <w:sz w:val="20"/>
                <w:szCs w:val="20"/>
              </w:rPr>
              <w:t xml:space="preserve">Planned</w:t>
            </w:r>
          </w:p>
        </w:tc>
        <w:tc>
          <w:p>
            <w:pPr>
              <w:spacing w:after="40" w:before="40"/>
            </w:pPr>
            <w:r>
              <w:rPr>
                <w:sz w:val="20"/>
                <w:szCs w:val="20"/>
              </w:rPr>
              <w:t xml:space="preserve">Implemented</w:t>
            </w:r>
          </w:p>
        </w:tc>
        <w:tc>
          <w:p>
            <w:pPr>
              <w:spacing w:after="40" w:before="40"/>
            </w:pPr>
            <w:r>
              <w:rPr>
                <w:sz w:val="20"/>
                <w:szCs w:val="20"/>
              </w:rPr>
              <w:t xml:space="preserve">OpenAI gpt-4o-mini structured feedback</w:t>
            </w:r>
          </w:p>
        </w:tc>
      </w:tr>
      <w:tr>
        <w:tc>
          <w:p>
            <w:pPr>
              <w:spacing w:after="40" w:before="40"/>
            </w:pPr>
            <w:r>
              <w:rPr>
                <w:sz w:val="20"/>
                <w:szCs w:val="20"/>
              </w:rPr>
              <w:t xml:space="preserve">FR-05</w:t>
            </w:r>
          </w:p>
        </w:tc>
        <w:tc>
          <w:p>
            <w:pPr>
              <w:spacing w:after="40" w:before="40"/>
            </w:pPr>
            <w:r>
              <w:rPr>
                <w:sz w:val="20"/>
                <w:szCs w:val="20"/>
              </w:rPr>
              <w:t xml:space="preserve">Instructor dashboard</w:t>
            </w:r>
          </w:p>
        </w:tc>
        <w:tc>
          <w:p>
            <w:pPr>
              <w:spacing w:after="40" w:before="40"/>
            </w:pPr>
            <w:r>
              <w:rPr>
                <w:sz w:val="20"/>
                <w:szCs w:val="20"/>
              </w:rPr>
              <w:t xml:space="preserve">Planned</w:t>
            </w:r>
          </w:p>
        </w:tc>
        <w:tc>
          <w:p>
            <w:pPr>
              <w:spacing w:after="40" w:before="40"/>
            </w:pPr>
            <w:r>
              <w:rPr>
                <w:sz w:val="20"/>
                <w:szCs w:val="20"/>
              </w:rPr>
              <w:t xml:space="preserve">Implemented</w:t>
            </w:r>
          </w:p>
        </w:tc>
        <w:tc>
          <w:p>
            <w:pPr>
              <w:spacing w:after="40" w:before="40"/>
            </w:pPr>
            <w:r>
              <w:rPr>
                <w:sz w:val="20"/>
                <w:szCs w:val="20"/>
              </w:rPr>
              <w:t xml:space="preserve">4-tab layout: learners, sessions, records, settings</w:t>
            </w:r>
          </w:p>
        </w:tc>
      </w:tr>
      <w:tr>
        <w:tc>
          <w:p>
            <w:pPr>
              <w:spacing w:after="40" w:before="40"/>
            </w:pPr>
            <w:r>
              <w:rPr>
                <w:sz w:val="20"/>
                <w:szCs w:val="20"/>
              </w:rPr>
              <w:t xml:space="preserve">FR-06</w:t>
            </w:r>
          </w:p>
        </w:tc>
        <w:tc>
          <w:p>
            <w:pPr>
              <w:spacing w:after="40" w:before="40"/>
            </w:pPr>
            <w:r>
              <w:rPr>
                <w:sz w:val="20"/>
                <w:szCs w:val="20"/>
              </w:rPr>
              <w:t xml:space="preserve">Student dashboard</w:t>
            </w:r>
          </w:p>
        </w:tc>
        <w:tc>
          <w:p>
            <w:pPr>
              <w:spacing w:after="40" w:before="40"/>
            </w:pPr>
            <w:r>
              <w:rPr>
                <w:sz w:val="20"/>
                <w:szCs w:val="20"/>
              </w:rPr>
              <w:t xml:space="preserve">Planned</w:t>
            </w:r>
          </w:p>
        </w:tc>
        <w:tc>
          <w:p>
            <w:pPr>
              <w:spacing w:after="40" w:before="40"/>
            </w:pPr>
            <w:r>
              <w:rPr>
                <w:sz w:val="20"/>
                <w:szCs w:val="20"/>
              </w:rPr>
              <w:t xml:space="preserve">Implemented</w:t>
            </w:r>
          </w:p>
        </w:tc>
        <w:tc>
          <w:p>
            <w:pPr>
              <w:spacing w:after="40" w:before="40"/>
            </w:pPr>
            <w:r>
              <w:rPr>
                <w:sz w:val="20"/>
                <w:szCs w:val="20"/>
              </w:rPr>
              <w:t xml:space="preserve">KPIs, progress, bookings, achievements, reports</w:t>
            </w:r>
          </w:p>
        </w:tc>
      </w:tr>
      <w:tr>
        <w:tc>
          <w:p>
            <w:pPr>
              <w:spacing w:after="40" w:before="40"/>
            </w:pPr>
            <w:r>
              <w:rPr>
                <w:sz w:val="20"/>
                <w:szCs w:val="20"/>
              </w:rPr>
              <w:t xml:space="preserve">FR-07</w:t>
            </w:r>
          </w:p>
        </w:tc>
        <w:tc>
          <w:p>
            <w:pPr>
              <w:spacing w:after="40" w:before="40"/>
            </w:pPr>
            <w:r>
              <w:rPr>
                <w:sz w:val="20"/>
                <w:szCs w:val="20"/>
              </w:rPr>
              <w:t xml:space="preserve">Gamification and badges</w:t>
            </w:r>
          </w:p>
        </w:tc>
        <w:tc>
          <w:p>
            <w:pPr>
              <w:spacing w:after="40" w:before="40"/>
            </w:pPr>
            <w:r>
              <w:rPr>
                <w:sz w:val="20"/>
                <w:szCs w:val="20"/>
              </w:rPr>
              <w:t xml:space="preserve">Planned</w:t>
            </w:r>
          </w:p>
        </w:tc>
        <w:tc>
          <w:p>
            <w:pPr>
              <w:spacing w:after="40" w:before="40"/>
            </w:pPr>
            <w:r>
              <w:rPr>
                <w:sz w:val="20"/>
                <w:szCs w:val="20"/>
              </w:rPr>
              <w:t xml:space="preserve">Implemented</w:t>
            </w:r>
          </w:p>
        </w:tc>
        <w:tc>
          <w:p>
            <w:pPr>
              <w:spacing w:after="40" w:before="40"/>
            </w:pPr>
            <w:r>
              <w:rPr>
                <w:sz w:val="20"/>
                <w:szCs w:val="20"/>
              </w:rPr>
              <w:t xml:space="preserve">Auto-unlock based on milestones</w:t>
            </w:r>
          </w:p>
        </w:tc>
      </w:tr>
      <w:tr>
        <w:tc>
          <w:p>
            <w:pPr>
              <w:spacing w:after="40" w:before="40"/>
            </w:pPr>
            <w:r>
              <w:rPr>
                <w:sz w:val="20"/>
                <w:szCs w:val="20"/>
              </w:rPr>
              <w:t xml:space="preserve">FR-08</w:t>
            </w:r>
          </w:p>
        </w:tc>
        <w:tc>
          <w:p>
            <w:pPr>
              <w:spacing w:after="40" w:before="40"/>
            </w:pPr>
            <w:r>
              <w:rPr>
                <w:sz w:val="20"/>
                <w:szCs w:val="20"/>
              </w:rPr>
              <w:t xml:space="preserve">Session booking</w:t>
            </w:r>
          </w:p>
        </w:tc>
        <w:tc>
          <w:p>
            <w:pPr>
              <w:spacing w:after="40" w:before="40"/>
            </w:pPr>
            <w:r>
              <w:rPr>
                <w:sz w:val="20"/>
                <w:szCs w:val="20"/>
              </w:rPr>
              <w:t xml:space="preserve">Not in S1</w:t>
            </w:r>
          </w:p>
        </w:tc>
        <w:tc>
          <w:p>
            <w:pPr>
              <w:spacing w:after="40" w:before="40"/>
            </w:pPr>
            <w:r>
              <w:rPr>
                <w:sz w:val="20"/>
                <w:szCs w:val="20"/>
              </w:rPr>
              <w:t xml:space="preserve">Implemented</w:t>
            </w:r>
          </w:p>
        </w:tc>
        <w:tc>
          <w:p>
            <w:pPr>
              <w:spacing w:after="40" w:before="40"/>
            </w:pPr>
            <w:r>
              <w:rPr>
                <w:sz w:val="20"/>
                <w:szCs w:val="20"/>
              </w:rPr>
              <w:t xml:space="preserve">Students browse and book instructors directly</w:t>
            </w:r>
          </w:p>
        </w:tc>
      </w:tr>
      <w:tr>
        <w:tc>
          <w:p>
            <w:pPr>
              <w:spacing w:after="40" w:before="40"/>
            </w:pPr>
            <w:r>
              <w:rPr>
                <w:sz w:val="20"/>
                <w:szCs w:val="20"/>
              </w:rPr>
              <w:t xml:space="preserve">FR-09</w:t>
            </w:r>
          </w:p>
        </w:tc>
        <w:tc>
          <w:p>
            <w:pPr>
              <w:spacing w:after="40" w:before="40"/>
            </w:pPr>
            <w:r>
              <w:rPr>
                <w:sz w:val="20"/>
                <w:szCs w:val="20"/>
              </w:rPr>
              <w:t xml:space="preserve">Instructor comments</w:t>
            </w:r>
          </w:p>
        </w:tc>
        <w:tc>
          <w:p>
            <w:pPr>
              <w:spacing w:after="40" w:before="40"/>
            </w:pPr>
            <w:r>
              <w:rPr>
                <w:sz w:val="20"/>
                <w:szCs w:val="20"/>
              </w:rPr>
              <w:t xml:space="preserve">Not in S1</w:t>
            </w:r>
          </w:p>
        </w:tc>
        <w:tc>
          <w:p>
            <w:pPr>
              <w:spacing w:after="40" w:before="40"/>
            </w:pPr>
            <w:r>
              <w:rPr>
                <w:sz w:val="20"/>
                <w:szCs w:val="20"/>
              </w:rPr>
              <w:t xml:space="preserve">Implemented</w:t>
            </w:r>
          </w:p>
        </w:tc>
        <w:tc>
          <w:p>
            <w:pPr>
              <w:spacing w:after="40" w:before="40"/>
            </w:pPr>
            <w:r>
              <w:rPr>
                <w:sz w:val="20"/>
                <w:szCs w:val="20"/>
              </w:rPr>
              <w:t xml:space="preserve">Instructors annotate session reports</w:t>
            </w:r>
          </w:p>
        </w:tc>
      </w:tr>
      <w:tr>
        <w:tc>
          <w:p>
            <w:pPr>
              <w:spacing w:after="40" w:before="40"/>
            </w:pPr>
            <w:r>
              <w:rPr>
                <w:sz w:val="20"/>
                <w:szCs w:val="20"/>
              </w:rPr>
              <w:t xml:space="preserve">FR-10</w:t>
            </w:r>
          </w:p>
        </w:tc>
        <w:tc>
          <w:p>
            <w:pPr>
              <w:spacing w:after="40" w:before="40"/>
            </w:pPr>
            <w:r>
              <w:rPr>
                <w:sz w:val="20"/>
                <w:szCs w:val="20"/>
              </w:rPr>
              <w:t xml:space="preserve">Route map display</w:t>
            </w:r>
          </w:p>
        </w:tc>
        <w:tc>
          <w:p>
            <w:pPr>
              <w:spacing w:after="40" w:before="40"/>
            </w:pPr>
            <w:r>
              <w:rPr>
                <w:sz w:val="20"/>
                <w:szCs w:val="20"/>
              </w:rPr>
              <w:t xml:space="preserve">Planned</w:t>
            </w:r>
          </w:p>
        </w:tc>
        <w:tc>
          <w:p>
            <w:pPr>
              <w:spacing w:after="40" w:before="40"/>
            </w:pPr>
            <w:r>
              <w:rPr>
                <w:sz w:val="20"/>
                <w:szCs w:val="20"/>
              </w:rPr>
              <w:t xml:space="preserve">Deferred</w:t>
            </w:r>
          </w:p>
        </w:tc>
        <w:tc>
          <w:p>
            <w:pPr>
              <w:spacing w:after="40" w:before="40"/>
            </w:pPr>
            <w:r>
              <w:rPr>
                <w:sz w:val="20"/>
                <w:szCs w:val="20"/>
              </w:rPr>
              <w:t xml:space="preserve">Replaced with score-over-time (Meeting 7)</w:t>
            </w:r>
          </w:p>
        </w:tc>
      </w:tr>
      <w:tr>
        <w:tc>
          <w:p>
            <w:pPr>
              <w:spacing w:after="40" w:before="40"/>
            </w:pPr>
            <w:r>
              <w:rPr>
                <w:sz w:val="20"/>
                <w:szCs w:val="20"/>
              </w:rPr>
              <w:t xml:space="preserve">FR-11</w:t>
            </w:r>
          </w:p>
        </w:tc>
        <w:tc>
          <w:p>
            <w:pPr>
              <w:spacing w:after="40" w:before="40"/>
            </w:pPr>
            <w:r>
              <w:rPr>
                <w:sz w:val="20"/>
                <w:szCs w:val="20"/>
              </w:rPr>
              <w:t xml:space="preserve">Live in-session alerts</w:t>
            </w:r>
          </w:p>
        </w:tc>
        <w:tc>
          <w:p>
            <w:pPr>
              <w:spacing w:after="40" w:before="40"/>
            </w:pPr>
            <w:r>
              <w:rPr>
                <w:sz w:val="20"/>
                <w:szCs w:val="20"/>
              </w:rPr>
              <w:t xml:space="preserve">Planned</w:t>
            </w:r>
          </w:p>
        </w:tc>
        <w:tc>
          <w:p>
            <w:pPr>
              <w:spacing w:after="40" w:before="40"/>
            </w:pPr>
            <w:r>
              <w:rPr>
                <w:sz w:val="20"/>
                <w:szCs w:val="20"/>
              </w:rPr>
              <w:t xml:space="preserve">Deferred</w:t>
            </w:r>
          </w:p>
        </w:tc>
        <w:tc>
          <w:p>
            <w:pPr>
              <w:spacing w:after="40" w:before="40"/>
            </w:pPr>
            <w:r>
              <w:rPr>
                <w:sz w:val="20"/>
                <w:szCs w:val="20"/>
              </w:rPr>
              <w:t xml:space="preserve">Post-session analysis provides more thorough feedback</w:t>
            </w:r>
          </w:p>
        </w:tc>
      </w:tr>
      <w:tr>
        <w:tc>
          <w:p>
            <w:pPr>
              <w:spacing w:after="40" w:before="40"/>
            </w:pPr>
            <w:r>
              <w:rPr>
                <w:sz w:val="20"/>
                <w:szCs w:val="20"/>
              </w:rPr>
              <w:t xml:space="preserve">FR-12</w:t>
            </w:r>
          </w:p>
        </w:tc>
        <w:tc>
          <w:p>
            <w:pPr>
              <w:spacing w:after="40" w:before="40"/>
            </w:pPr>
            <w:r>
              <w:rPr>
                <w:sz w:val="20"/>
                <w:szCs w:val="20"/>
              </w:rPr>
              <w:t xml:space="preserve">Camera / OpenCV</w:t>
            </w:r>
          </w:p>
        </w:tc>
        <w:tc>
          <w:p>
            <w:pPr>
              <w:spacing w:after="40" w:before="40"/>
            </w:pPr>
            <w:r>
              <w:rPr>
                <w:sz w:val="20"/>
                <w:szCs w:val="20"/>
              </w:rPr>
              <w:t xml:space="preserve">Planned</w:t>
            </w:r>
          </w:p>
        </w:tc>
        <w:tc>
          <w:p>
            <w:pPr>
              <w:spacing w:after="40" w:before="40"/>
            </w:pPr>
            <w:r>
              <w:rPr>
                <w:sz w:val="20"/>
                <w:szCs w:val="20"/>
              </w:rPr>
              <w:t xml:space="preserve">Removed</w:t>
            </w:r>
          </w:p>
        </w:tc>
        <w:tc>
          <w:p>
            <w:pPr>
              <w:spacing w:after="40" w:before="40"/>
            </w:pPr>
            <w:r>
              <w:rPr>
                <w:sz w:val="20"/>
                <w:szCs w:val="20"/>
              </w:rPr>
              <w:t xml:space="preserve">Numeric sensor data only; avoids privacy concerns</w:t>
            </w:r>
          </w:p>
        </w:tc>
      </w:tr>
    </w:tbl>
    <w:p xmlns:wp14="http://schemas.microsoft.com/office/word/2010/wordml" w:rsidP="25B83195" wp14:paraId="20DD1718" wp14:textId="1AA4B31A">
      <w:pPr>
        <w:pStyle w:val="Heading2"/>
        <w:rPr>
          <w:rFonts w:ascii="Times New Roman" w:hAnsi="Times New Roman" w:eastAsia="Times New Roman" w:cs="Times New Roman" w:asciiTheme="minorAscii" w:hAnsiTheme="minorAscii" w:eastAsiaTheme="minorAscii" w:cstheme="minorAscii"/>
          <w:color w:val="0070C0"/>
        </w:rPr>
      </w:pPr>
      <w:bookmarkStart w:name="_Toc1707459035" w:id="56076045"/>
      <w:r w:rsidR="198C7BAE">
        <w:rPr/>
        <w:t>UI Changes</w:t>
      </w:r>
      <w:bookmarkEnd w:id="56076045"/>
    </w:p>
    <w:p>
      <w:pPr/>
      <w:r>
        <w:t>During Semester 1, the user interface was represented by 12 mockup wireframes (Figures 1 through 12 in the System Design section) showing planned layouts for login, instructor dashboard, learner dashboard, session reports, booking screens, and settings pages.</w:t>
      </w:r>
    </w:p>
    <w:p>
      <w:pPr/>
      <w:r>
        <w:t>In Semester 2, these mockups were translated into 22 fully functional screens built with React Native and Expo Router. The implementation uses file-based routing with two role-based navigation groups: a student tab group with five tabs (Dashboard, Sessions, Reports, Profile, Settings) and an instructor tab group with four tabs (Dashboard, Sessions, Records, Settings).</w:t>
      </w:r>
    </w:p>
    <w:p>
      <w:pPr/>
      <w:r>
        <w:t>A comprehensive design system was implemented in a centralised theme file (lib/theme.ts) using design tokens for colours, typography, spacing, border radii, and shadows. The primary brand colour is teal (#0A8A7A), with Sora as the heading typeface and Space Mono for numerical displays. The system includes 14 reusable components including ScoreRing (animated circular progress), BehaviorBar (stacked behaviour breakdown), MetricCard, SessionCard, SectionHeader, FilterChips, EmptyState, RecommendationQueue, PerformanceMatrix, and various animation wrappers.</w:t>
      </w:r>
    </w:p>
    <w:p>
      <w:pPr/>
      <w:r>
        <w:t>The authentication screens (login, signup, consent) use a dark teal-to-navy gradient background with frosted glass card containers, while all interior screens use a light theme with a #F8FAFC page background and white card surfaces.</w:t>
      </w:r>
    </w:p>
    <w:p>
      <w:pPr/>
      <w:r>
        <w:t>The dashboards incorporate interactive data visualisation using react-native-chart-kit, including score trend line charts and behaviour distribution pie charts. An interactive route map feature was added to session reports, rendering GPS routes on OpenStreetMap tiles via Leaflet with behaviour markers indicating abnormal driving windows. The application logo was updated from a placeholder "DI" text badge to a custom brain-and-car lightbulb icon, displayed in white on the dark navigation bar and in dark navy on the authentication screens.</w:t>
      </w:r>
    </w:p>
    <w:p xmlns:wp14="http://schemas.microsoft.com/office/word/2010/wordml" w:rsidP="25B83195" wp14:paraId="58B1319E" wp14:textId="5D85F20D">
      <w:pPr>
        <w:pStyle w:val="Heading2"/>
        <w:rPr>
          <w:rFonts w:ascii="Times New Roman" w:hAnsi="Times New Roman" w:eastAsia="Times New Roman" w:cs="Times New Roman" w:asciiTheme="minorAscii" w:hAnsiTheme="minorAscii" w:eastAsiaTheme="minorAscii" w:cstheme="minorAscii"/>
          <w:color w:val="0070C0"/>
        </w:rPr>
      </w:pPr>
      <w:bookmarkStart w:name="_Toc1607490925" w:id="1549254144"/>
      <w:r w:rsidR="198C7BAE">
        <w:rPr/>
        <w:t>Open Issues Resolution</w:t>
      </w:r>
      <w:bookmarkEnd w:id="1549254144"/>
    </w:p>
    <w:p>
      <w:pPr/>
      <w:r>
        <w:t>Section 4.1 of the Semester 1 report identified six open issues. The table below documents how each was resolved during Semester 2.</w:t>
      </w:r>
    </w:p>
    <w:tbl>
      <w:tblPr>
        <w:tblStyle w:val="TableGrid"/>
        <w:tblW w:w="5000" w:type="pct"/>
        <w:tblLook w:firstRow="1" w:noHBand="0" w:noVBand="1"/>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00"/>
        <w:gridCol w:w="4500"/>
      </w:tblGrid>
      <w:tr>
        <w:tc>
          <w:tcPr>
            <w:shd w:fill="D9E2F3" w:val="clear"/>
          </w:tcPr>
          <w:p>
            <w:pPr>
              <w:spacing w:after="40" w:before="40"/>
            </w:pPr>
            <w:r>
              <w:rPr>
                <w:sz w:val="20"/>
                <w:szCs w:val="20"/>
                <w:b/>
              </w:rPr>
              <w:t xml:space="preserve">Open Issue (Semester 1)</w:t>
            </w:r>
          </w:p>
        </w:tc>
        <w:tc>
          <w:tcPr>
            <w:shd w:fill="D9E2F3" w:val="clear"/>
          </w:tcPr>
          <w:p>
            <w:pPr>
              <w:spacing w:after="40" w:before="40"/>
            </w:pPr>
            <w:r>
              <w:rPr>
                <w:sz w:val="20"/>
                <w:szCs w:val="20"/>
                <w:b/>
              </w:rPr>
              <w:t xml:space="preserve">Resolution (Semester 2)</w:t>
            </w:r>
          </w:p>
        </w:tc>
      </w:tr>
      <w:tr>
        <w:tc>
          <w:p>
            <w:pPr>
              <w:spacing w:after="40" w:before="40"/>
            </w:pPr>
            <w:r>
              <w:rPr>
                <w:sz w:val="20"/>
                <w:szCs w:val="20"/>
              </w:rPr>
              <w:t xml:space="preserve">Selection and standardisation of sensors</w:t>
            </w:r>
          </w:p>
        </w:tc>
        <w:tc>
          <w:p>
            <w:pPr>
              <w:spacing w:after="40" w:before="40"/>
            </w:pPr>
            <w:r>
              <w:rPr>
                <w:sz w:val="20"/>
                <w:szCs w:val="20"/>
              </w:rPr>
              <w:t xml:space="preserve">OBD-II, GPS, accelerometer, gyroscope, lane detection, and vehicle detection sensors selected. A data collection module was built to extract five sensor streams from the vehicle.</w:t>
            </w:r>
          </w:p>
        </w:tc>
      </w:tr>
      <w:tr>
        <w:tc>
          <w:p>
            <w:pPr>
              <w:spacing w:after="40" w:before="40"/>
            </w:pPr>
            <w:r>
              <w:rPr>
                <w:sz w:val="20"/>
                <w:szCs w:val="20"/>
              </w:rPr>
              <w:t xml:space="preserve">Cloud provider decision</w:t>
            </w:r>
          </w:p>
        </w:tc>
        <w:tc>
          <w:p>
            <w:pPr>
              <w:spacing w:after="40" w:before="40"/>
            </w:pPr>
            <w:r>
              <w:rPr>
                <w:sz w:val="20"/>
                <w:szCs w:val="20"/>
              </w:rPr>
              <w:t xml:space="preserve">MongoDB Atlas selected as the database platform (Meeting 5). ML models run on the backend server; no separate cloud compute infrastructure required.</w:t>
            </w:r>
          </w:p>
        </w:tc>
      </w:tr>
      <w:tr>
        <w:tc>
          <w:p>
            <w:pPr>
              <w:spacing w:after="40" w:before="40"/>
            </w:pPr>
            <w:r>
              <w:rPr>
                <w:sz w:val="20"/>
                <w:szCs w:val="20"/>
              </w:rPr>
              <w:t xml:space="preserve">AI model accuracy and data availability</w:t>
            </w:r>
          </w:p>
        </w:tc>
        <w:tc>
          <w:p>
            <w:pPr>
              <w:spacing w:after="40" w:before="40"/>
            </w:pPr>
            <w:r>
              <w:rPr>
                <w:sz w:val="20"/>
                <w:szCs w:val="20"/>
              </w:rPr>
              <w:t xml:space="preserve">LSTM models achieve 86.61% (motorway) and 96.83% (secondary) test accuracy. Training data sourced from structured driving sessions with five drivers across both road types.</w:t>
            </w:r>
          </w:p>
        </w:tc>
      </w:tr>
      <w:tr>
        <w:tc>
          <w:p>
            <w:pPr>
              <w:spacing w:after="40" w:before="40"/>
            </w:pPr>
            <w:r>
              <w:rPr>
                <w:sz w:val="20"/>
                <w:szCs w:val="20"/>
              </w:rPr>
              <w:t xml:space="preserve">Integration with driving schools</w:t>
            </w:r>
          </w:p>
        </w:tc>
        <w:tc>
          <w:p>
            <w:pPr>
              <w:spacing w:after="40" w:before="40"/>
            </w:pPr>
            <w:r>
              <w:rPr>
                <w:sz w:val="20"/>
                <w:szCs w:val="20"/>
              </w:rPr>
              <w:t xml:space="preserve">A session booking system was built allowing students to browse instructors and book directly. Synthetic demo data generated for testing. Full institutional integration is a future goal.</w:t>
            </w:r>
          </w:p>
        </w:tc>
      </w:tr>
      <w:tr>
        <w:tc>
          <w:p>
            <w:pPr>
              <w:spacing w:after="40" w:before="40"/>
            </w:pPr>
            <w:r>
              <w:rPr>
                <w:sz w:val="20"/>
                <w:szCs w:val="20"/>
              </w:rPr>
              <w:t xml:space="preserve">Legal and compliance verification</w:t>
            </w:r>
          </w:p>
        </w:tc>
        <w:tc>
          <w:p>
            <w:pPr>
              <w:spacing w:after="40" w:before="40"/>
            </w:pPr>
            <w:r>
              <w:rPr>
                <w:sz w:val="20"/>
                <w:szCs w:val="20"/>
              </w:rPr>
              <w:t xml:space="preserve">A data consent screen was implemented. All data is numerical and anonymised; no camera, audio, or biometric data is collected, in line with UAE data protection guidelines.</w:t>
            </w:r>
          </w:p>
        </w:tc>
      </w:tr>
      <w:tr>
        <w:tc>
          <w:p>
            <w:pPr>
              <w:spacing w:after="40" w:before="40"/>
            </w:pPr>
            <w:r>
              <w:rPr>
                <w:sz w:val="20"/>
                <w:szCs w:val="20"/>
              </w:rPr>
              <w:t xml:space="preserve">Instructor dashboard final design</w:t>
            </w:r>
          </w:p>
        </w:tc>
        <w:tc>
          <w:p>
            <w:pPr>
              <w:spacing w:after="40" w:before="40"/>
            </w:pPr>
            <w:r>
              <w:rPr>
                <w:sz w:val="20"/>
                <w:szCs w:val="20"/>
              </w:rPr>
              <w:t xml:space="preserve">Fully implemented with four tabs (Dashboard, Sessions, Records, Settings), an instructor sidebar for quick learner access, and session report annotation capability.</w:t>
            </w:r>
          </w:p>
        </w:tc>
      </w:tr>
    </w:tbl>
    <w:p xmlns:wp14="http://schemas.microsoft.com/office/word/2010/wordml" w:rsidP="25B83195" wp14:paraId="0105D0D1" wp14:textId="2318A9C6">
      <w:pPr>
        <w:pStyle w:val="Heading1"/>
      </w:pPr>
      <w:bookmarkStart w:name="_Toc1092626308" w:id="1724325620"/>
      <w:r w:rsidR="198C7BAE">
        <w:rPr/>
        <w:t>Test Plan (new)</w:t>
      </w:r>
      <w:bookmarkEnd w:id="1724325620"/>
    </w:p>
    <w:p>
      <w:pPr/>
      <w:r>
        <w:t>This section outlines the testing strategy, scope, and detailed test cases used to verify the DriveIQ system. Testing was conducted manually across four layers: ML model validation, API endpoint testing, frontend UI testing, and end-to-end integration testing.</w:t>
      </w:r>
    </w:p>
    <w:p xmlns:wp14="http://schemas.microsoft.com/office/word/2010/wordml" w:rsidP="25B83195" wp14:paraId="31E0C48C" wp14:textId="709DEEB7">
      <w:pPr>
        <w:pStyle w:val="Heading2"/>
      </w:pPr>
      <w:bookmarkStart w:name="_Toc1359517095" w:id="947064988"/>
      <w:r w:rsidR="198C7BAE">
        <w:rPr/>
        <w:t>Testing Strategy</w:t>
      </w:r>
      <w:bookmarkEnd w:id="947064988"/>
    </w:p>
    <w:p>
      <w:pPr/>
      <w:r>
        <w:t>The testing approach prioritised verifying the correctness and reliability of the system’s core functionality across all layers of the application.</w:t>
      </w:r>
    </w:p>
    <w:p>
      <w:pPr/>
      <w:r>
        <w:rPr>
          <w:b/>
        </w:rPr>
        <w:t>In-Scope Features</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00"/>
        <w:gridCol w:w="3000"/>
        <w:gridCol w:w="3000"/>
      </w:tblGrid>
      <w:tr>
        <w:tc>
          <w:tcPr>
            <w:shd w:fill="D9E2F3" w:val="clear"/>
          </w:tcPr>
          <w:p>
            <w:pPr>
              <w:spacing w:after="40" w:before="40"/>
            </w:pPr>
            <w:r>
              <w:rPr>
                <w:sz w:val="20"/>
                <w:szCs w:val="20"/>
                <w:b/>
              </w:rPr>
              <w:t xml:space="preserve">Module</w:t>
            </w:r>
          </w:p>
        </w:tc>
        <w:tc>
          <w:tcPr>
            <w:shd w:fill="D9E2F3" w:val="clear"/>
          </w:tcPr>
          <w:p>
            <w:pPr>
              <w:spacing w:after="40" w:before="40"/>
            </w:pPr>
            <w:r>
              <w:rPr>
                <w:sz w:val="20"/>
                <w:szCs w:val="20"/>
                <w:b/>
              </w:rPr>
              <w:t xml:space="preserve">What We Test</w:t>
            </w:r>
          </w:p>
        </w:tc>
        <w:tc>
          <w:tcPr>
            <w:shd w:fill="D9E2F3" w:val="clear"/>
          </w:tcPr>
          <w:p>
            <w:pPr>
              <w:spacing w:after="40" w:before="40"/>
            </w:pPr>
            <w:r>
              <w:rPr>
                <w:sz w:val="20"/>
                <w:szCs w:val="20"/>
                <w:b/>
              </w:rPr>
              <w:t xml:space="preserve">Notes</w:t>
            </w:r>
          </w:p>
        </w:tc>
      </w:tr>
      <w:tr>
        <w:tc>
          <w:p>
            <w:pPr>
              <w:spacing w:after="40" w:before="40"/>
            </w:pPr>
            <w:r>
              <w:rPr>
                <w:sz w:val="20"/>
                <w:szCs w:val="20"/>
              </w:rPr>
              <w:t xml:space="preserve">Authentication</w:t>
            </w:r>
          </w:p>
        </w:tc>
        <w:tc>
          <w:p>
            <w:pPr>
              <w:spacing w:after="40" w:before="40"/>
            </w:pPr>
            <w:r>
              <w:rPr>
                <w:sz w:val="20"/>
                <w:szCs w:val="20"/>
              </w:rPr>
              <w:t xml:space="preserve">Registration, login, role routing, password change, JWT tokens</w:t>
            </w:r>
          </w:p>
        </w:tc>
        <w:tc>
          <w:p>
            <w:pPr>
              <w:spacing w:after="40" w:before="40"/>
            </w:pPr>
            <w:r>
              <w:rPr>
                <w:sz w:val="20"/>
                <w:szCs w:val="20"/>
              </w:rPr>
              <w:t xml:space="preserve">Both student and instructor roles tested</w:t>
            </w:r>
          </w:p>
        </w:tc>
      </w:tr>
      <w:tr>
        <w:tc>
          <w:p>
            <w:pPr>
              <w:spacing w:after="40" w:before="40"/>
            </w:pPr>
            <w:r>
              <w:rPr>
                <w:sz w:val="20"/>
                <w:szCs w:val="20"/>
              </w:rPr>
              <w:t xml:space="preserve">Session Management</w:t>
            </w:r>
          </w:p>
        </w:tc>
        <w:tc>
          <w:p>
            <w:pPr>
              <w:spacing w:after="40" w:before="40"/>
            </w:pPr>
            <w:r>
              <w:rPr>
                <w:sz w:val="20"/>
                <w:szCs w:val="20"/>
              </w:rPr>
              <w:t xml:space="preserve">Booking, session start/end, report generation, instructor notes</w:t>
            </w:r>
          </w:p>
        </w:tc>
        <w:tc>
          <w:p>
            <w:pPr>
              <w:spacing w:after="40" w:before="40"/>
            </w:pPr>
            <w:r>
              <w:rPr>
                <w:sz w:val="20"/>
                <w:szCs w:val="20"/>
              </w:rPr>
              <w:t xml:space="preserve">Full session lifecycle</w:t>
            </w:r>
          </w:p>
        </w:tc>
      </w:tr>
      <w:tr>
        <w:tc>
          <w:p>
            <w:pPr>
              <w:spacing w:after="40" w:before="40"/>
            </w:pPr>
            <w:r>
              <w:rPr>
                <w:sz w:val="20"/>
                <w:szCs w:val="20"/>
              </w:rPr>
              <w:t xml:space="preserve">ML Pipeline</w:t>
            </w:r>
          </w:p>
        </w:tc>
        <w:tc>
          <w:p>
            <w:pPr>
              <w:spacing w:after="40" w:before="40"/>
            </w:pPr>
            <w:r>
              <w:rPr>
                <w:sz w:val="20"/>
                <w:szCs w:val="20"/>
              </w:rPr>
              <w:t xml:space="preserve">Classification accuracy, KNN thresholds, alert detection, performance scoring</w:t>
            </w:r>
          </w:p>
        </w:tc>
        <w:tc>
          <w:p>
            <w:pPr>
              <w:spacing w:after="40" w:before="40"/>
            </w:pPr>
            <w:r>
              <w:rPr>
                <w:sz w:val="20"/>
                <w:szCs w:val="20"/>
              </w:rPr>
              <w:t xml:space="preserve">Motor and secondary road types</w:t>
            </w:r>
          </w:p>
        </w:tc>
      </w:tr>
      <w:tr>
        <w:tc>
          <w:p>
            <w:pPr>
              <w:spacing w:after="40" w:before="40"/>
            </w:pPr>
            <w:r>
              <w:rPr>
                <w:sz w:val="20"/>
                <w:szCs w:val="20"/>
              </w:rPr>
              <w:t xml:space="preserve">Dashboards</w:t>
            </w:r>
          </w:p>
        </w:tc>
        <w:tc>
          <w:p>
            <w:pPr>
              <w:spacing w:after="40" w:before="40"/>
            </w:pPr>
            <w:r>
              <w:rPr>
                <w:sz w:val="20"/>
                <w:szCs w:val="20"/>
              </w:rPr>
              <w:t xml:space="preserve">Student KPIs, instructor learner management, metric accuracy</w:t>
            </w:r>
          </w:p>
        </w:tc>
        <w:tc>
          <w:p>
            <w:pPr>
              <w:spacing w:after="40" w:before="40"/>
            </w:pPr>
            <w:r>
              <w:rPr>
                <w:sz w:val="20"/>
                <w:szCs w:val="20"/>
              </w:rPr>
              <w:t xml:space="preserve">Both role-specific dashboards</w:t>
            </w:r>
          </w:p>
        </w:tc>
      </w:tr>
      <w:tr>
        <w:tc>
          <w:p>
            <w:pPr>
              <w:spacing w:after="40" w:before="40"/>
            </w:pPr>
            <w:r>
              <w:rPr>
                <w:sz w:val="20"/>
                <w:szCs w:val="20"/>
              </w:rPr>
              <w:t xml:space="preserve">Settings</w:t>
            </w:r>
          </w:p>
        </w:tc>
        <w:tc>
          <w:p>
            <w:pPr>
              <w:spacing w:after="40" w:before="40"/>
            </w:pPr>
            <w:r>
              <w:rPr>
                <w:sz w:val="20"/>
                <w:szCs w:val="20"/>
              </w:rPr>
              <w:t xml:space="preserve">Profile updates, preferences, toggle switches</w:t>
            </w:r>
          </w:p>
        </w:tc>
        <w:tc>
          <w:p>
            <w:pPr>
              <w:spacing w:after="40" w:before="40"/>
            </w:pPr>
            <w:r>
              <w:rPr>
                <w:sz w:val="20"/>
                <w:szCs w:val="20"/>
              </w:rPr>
              <w:t xml:space="preserve">CRUD operations verified</w:t>
            </w:r>
          </w:p>
        </w:tc>
      </w:tr>
      <w:tr>
        <w:tc>
          <w:p>
            <w:pPr>
              <w:spacing w:after="40" w:before="40"/>
            </w:pPr>
            <w:r>
              <w:rPr>
                <w:sz w:val="20"/>
                <w:szCs w:val="20"/>
              </w:rPr>
              <w:t xml:space="preserve">Navigation</w:t>
            </w:r>
          </w:p>
        </w:tc>
        <w:tc>
          <w:p>
            <w:pPr>
              <w:spacing w:after="40" w:before="40"/>
            </w:pPr>
            <w:r>
              <w:rPr>
                <w:sz w:val="20"/>
                <w:szCs w:val="20"/>
              </w:rPr>
              <w:t xml:space="preserve">Tab routing, role-based access, back navigation</w:t>
            </w:r>
          </w:p>
        </w:tc>
        <w:tc>
          <w:p>
            <w:pPr>
              <w:spacing w:after="40" w:before="40"/>
            </w:pPr>
            <w:r>
              <w:rPr>
                <w:sz w:val="20"/>
                <w:szCs w:val="20"/>
              </w:rPr>
              <w:t xml:space="preserve">Cross-screen flow validation</w:t>
            </w:r>
          </w:p>
        </w:tc>
      </w:tr>
    </w:tbl>
    <w:p>
      <w:pPr/>
      <w:r>
        <w:rPr>
          <w:b/>
        </w:rPr>
        <w:t>Out of Scope</w:t>
      </w:r>
    </w:p>
    <w:p>
      <w:pPr>
        <w:pStyle w:val="ListParagraph"/>
      </w:pPr>
      <w:r>
        <w:t>Automated test suite: no CI/CD pipeline exists; all testing was performed manually.</w:t>
      </w:r>
    </w:p>
    <w:p>
      <w:pPr>
        <w:pStyle w:val="ListParagraph"/>
      </w:pPr>
      <w:r>
        <w:t>Performance and load testing: not conducted due to the prototype nature of the application.</w:t>
      </w:r>
    </w:p>
    <w:p>
      <w:pPr>
        <w:pStyle w:val="ListParagraph"/>
      </w:pPr>
      <w:r>
        <w:t>Cross-browser matrix testing: testing focused on Chrome desktop and Expo development server.</w:t>
      </w:r>
    </w:p>
    <w:p>
      <w:pPr>
        <w:pStyle w:val="ListParagraph"/>
      </w:pPr>
      <w:r>
        <w:t>Hardware sensor integration testing: data collection module was tested separately from the ML pipeline.</w:t>
      </w:r>
    </w:p>
    <w:p>
      <w:pPr/>
      <w:r>
        <w:rPr>
          <w:b/>
        </w:rPr>
        <w:t>Testing Approach</w:t>
      </w:r>
    </w:p>
    <w:p>
      <w:pPr/>
      <w:r>
        <w:t>ML Model Validation: Models were validated using a train/test split by driver to prevent data leakage. Drivers 1–3 were used for training and drivers 4–5 for testing (motorway). For secondary roads, drivers 1–4 were used for training and driver 5 for testing. Classification reports with precision, recall, and F1-score were generated from the test sets.</w:t>
      </w:r>
    </w:p>
    <w:p>
      <w:pPr/>
      <w:r>
        <w:t>API Endpoint Testing: All 32 API endpoints were tested manually using HTTP requests, verifying correct response codes, data formats, authentication enforcement, and error handling.</w:t>
      </w:r>
    </w:p>
    <w:p>
      <w:pPr/>
      <w:r>
        <w:t>Frontend UI Testing: Each of the 22 screens was tested through manual walkthroughs on the Expo development server. Testing covered screen rendering, form validation, navigation flow, data display correctness, and responsive behaviour.</w:t>
      </w:r>
    </w:p>
    <w:p>
      <w:pPr/>
      <w:r>
        <w:t>Integration Testing: End-to-end flows were verified by executing the complete user journey: registration → login → instructor booking → session start → sensor data upload → ML pipeline execution → report generation → report viewing → instructor annotation.</w:t>
      </w:r>
    </w:p>
    <w:p xmlns:wp14="http://schemas.microsoft.com/office/word/2010/wordml" w:rsidP="25B83195" wp14:paraId="6463A8F4" wp14:textId="271D8674">
      <w:pPr>
        <w:pStyle w:val="Heading2"/>
      </w:pPr>
      <w:bookmarkStart w:name="_Toc2046608825" w:id="950181874"/>
      <w:r w:rsidR="198C7BAE">
        <w:rPr/>
        <w:t>Test Cases (functional, ML, UI)</w:t>
      </w:r>
      <w:bookmarkEnd w:id="950181874"/>
    </w:p>
    <w:p>
      <w:pPr/>
      <w:r>
        <w:t>The following tables list the test cases used to validate the DriveIQ system. Each test case follows a standardised format with a unique identifier, feature description, and expected behaviour.</w:t>
      </w:r>
    </w:p>
    <w:p>
      <w:pPr/>
      <w:r>
        <w:rPr>
          <w:b/>
        </w:rPr>
        <w:t>Authentication Test Cases (TC-AUTH)</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0"/>
        <w:gridCol w:w="2250"/>
        <w:gridCol w:w="2250"/>
        <w:gridCol w:w="2250"/>
      </w:tblGrid>
      <w:tr>
        <w:tc>
          <w:tcPr>
            <w:shd w:fill="D9E2F3" w:val="clear"/>
          </w:tcPr>
          <w:p>
            <w:pPr>
              <w:spacing w:after="40" w:before="40"/>
            </w:pPr>
            <w:r>
              <w:rPr>
                <w:sz w:val="20"/>
                <w:szCs w:val="20"/>
                <w:b/>
              </w:rPr>
              <w:t xml:space="preserve">TC_ID</w:t>
            </w:r>
          </w:p>
        </w:tc>
        <w:tc>
          <w:tcPr>
            <w:shd w:fill="D9E2F3" w:val="clear"/>
          </w:tcPr>
          <w:p>
            <w:pPr>
              <w:spacing w:after="40" w:before="40"/>
            </w:pPr>
            <w:r>
              <w:rPr>
                <w:sz w:val="20"/>
                <w:szCs w:val="20"/>
                <w:b/>
              </w:rPr>
              <w:t xml:space="preserve">Feature</w:t>
            </w:r>
          </w:p>
        </w:tc>
        <w:tc>
          <w:tcPr>
            <w:shd w:fill="D9E2F3" w:val="clear"/>
          </w:tcPr>
          <w:p>
            <w:pPr>
              <w:spacing w:after="40" w:before="40"/>
            </w:pPr>
            <w:r>
              <w:rPr>
                <w:sz w:val="20"/>
                <w:szCs w:val="20"/>
                <w:b/>
              </w:rPr>
              <w:t xml:space="preserve">Steps</w:t>
            </w:r>
          </w:p>
        </w:tc>
        <w:tc>
          <w:tcPr>
            <w:shd w:fill="D9E2F3" w:val="clear"/>
          </w:tcPr>
          <w:p>
            <w:pPr>
              <w:spacing w:after="40" w:before="40"/>
            </w:pPr>
            <w:r>
              <w:rPr>
                <w:sz w:val="20"/>
                <w:szCs w:val="20"/>
                <w:b/>
              </w:rPr>
              <w:t xml:space="preserve">Expected Result</w:t>
            </w:r>
          </w:p>
        </w:tc>
      </w:tr>
      <w:tr>
        <w:tc>
          <w:p>
            <w:pPr>
              <w:spacing w:after="40" w:before="40"/>
            </w:pPr>
            <w:r>
              <w:rPr>
                <w:sz w:val="20"/>
                <w:szCs w:val="20"/>
              </w:rPr>
              <w:t xml:space="preserve">TC-AUTH-001</w:t>
            </w:r>
          </w:p>
        </w:tc>
        <w:tc>
          <w:p>
            <w:pPr>
              <w:spacing w:after="40" w:before="40"/>
            </w:pPr>
            <w:r>
              <w:rPr>
                <w:sz w:val="20"/>
                <w:szCs w:val="20"/>
              </w:rPr>
              <w:t xml:space="preserve">Student registration and login</w:t>
            </w:r>
          </w:p>
        </w:tc>
        <w:tc>
          <w:p>
            <w:pPr>
              <w:spacing w:after="40" w:before="40"/>
            </w:pPr>
            <w:r>
              <w:rPr>
                <w:sz w:val="20"/>
                <w:szCs w:val="20"/>
              </w:rPr>
              <w:t xml:space="preserve">Register with valid email, password, and role=trainee. Then login with the same credentials.</w:t>
            </w:r>
          </w:p>
        </w:tc>
        <w:tc>
          <w:p>
            <w:pPr>
              <w:spacing w:after="40" w:before="40"/>
            </w:pPr>
            <w:r>
              <w:rPr>
                <w:sz w:val="20"/>
                <w:szCs w:val="20"/>
              </w:rPr>
              <w:t xml:space="preserve">Account created. JWT token returned on login. Redirected to student dashboard.</w:t>
            </w:r>
          </w:p>
        </w:tc>
      </w:tr>
      <w:tr>
        <w:tc>
          <w:p>
            <w:pPr>
              <w:spacing w:after="40" w:before="40"/>
            </w:pPr>
            <w:r>
              <w:rPr>
                <w:sz w:val="20"/>
                <w:szCs w:val="20"/>
              </w:rPr>
              <w:t xml:space="preserve">TC-AUTH-002</w:t>
            </w:r>
          </w:p>
        </w:tc>
        <w:tc>
          <w:p>
            <w:pPr>
              <w:spacing w:after="40" w:before="40"/>
            </w:pPr>
            <w:r>
              <w:rPr>
                <w:sz w:val="20"/>
                <w:szCs w:val="20"/>
              </w:rPr>
              <w:t xml:space="preserve">Instructor registration with institute code</w:t>
            </w:r>
          </w:p>
        </w:tc>
        <w:tc>
          <w:p>
            <w:pPr>
              <w:spacing w:after="40" w:before="40"/>
            </w:pPr>
            <w:r>
              <w:rPr>
                <w:sz w:val="20"/>
                <w:szCs w:val="20"/>
              </w:rPr>
              <w:t xml:space="preserve">Register with role=instructor and a valid institute code.</w:t>
            </w:r>
          </w:p>
        </w:tc>
        <w:tc>
          <w:p>
            <w:pPr>
              <w:spacing w:after="40" w:before="40"/>
            </w:pPr>
            <w:r>
              <w:rPr>
                <w:sz w:val="20"/>
                <w:szCs w:val="20"/>
              </w:rPr>
              <w:t xml:space="preserve">Account created. Institute code marked as used. Redirected to instructor dashboard.</w:t>
            </w:r>
          </w:p>
        </w:tc>
      </w:tr>
      <w:tr>
        <w:tc>
          <w:p>
            <w:pPr>
              <w:spacing w:after="40" w:before="40"/>
            </w:pPr>
            <w:r>
              <w:rPr>
                <w:sz w:val="20"/>
                <w:szCs w:val="20"/>
              </w:rPr>
              <w:t xml:space="preserve">TC-AUTH-003</w:t>
            </w:r>
          </w:p>
        </w:tc>
        <w:tc>
          <w:p>
            <w:pPr>
              <w:spacing w:after="40" w:before="40"/>
            </w:pPr>
            <w:r>
              <w:rPr>
                <w:sz w:val="20"/>
                <w:szCs w:val="20"/>
              </w:rPr>
              <w:t xml:space="preserve">Invalid credentials rejected</w:t>
            </w:r>
          </w:p>
        </w:tc>
        <w:tc>
          <w:p>
            <w:pPr>
              <w:spacing w:after="40" w:before="40"/>
            </w:pPr>
            <w:r>
              <w:rPr>
                <w:sz w:val="20"/>
                <w:szCs w:val="20"/>
              </w:rPr>
              <w:t xml:space="preserve">Attempt login with wrong password or non-existent email.</w:t>
            </w:r>
          </w:p>
        </w:tc>
        <w:tc>
          <w:p>
            <w:pPr>
              <w:spacing w:after="40" w:before="40"/>
            </w:pPr>
            <w:r>
              <w:rPr>
                <w:sz w:val="20"/>
                <w:szCs w:val="20"/>
              </w:rPr>
              <w:t xml:space="preserve">401 error returned. No token issued.</w:t>
            </w:r>
          </w:p>
        </w:tc>
      </w:tr>
      <w:tr>
        <w:tc>
          <w:p>
            <w:pPr>
              <w:spacing w:after="40" w:before="40"/>
            </w:pPr>
            <w:r>
              <w:rPr>
                <w:sz w:val="20"/>
                <w:szCs w:val="20"/>
              </w:rPr>
              <w:t xml:space="preserve">TC-AUTH-004</w:t>
            </w:r>
          </w:p>
        </w:tc>
        <w:tc>
          <w:p>
            <w:pPr>
              <w:spacing w:after="40" w:before="40"/>
            </w:pPr>
            <w:r>
              <w:rPr>
                <w:sz w:val="20"/>
                <w:szCs w:val="20"/>
              </w:rPr>
              <w:t xml:space="preserve">Role-based routing</w:t>
            </w:r>
          </w:p>
        </w:tc>
        <w:tc>
          <w:p>
            <w:pPr>
              <w:spacing w:after="40" w:before="40"/>
            </w:pPr>
            <w:r>
              <w:rPr>
                <w:sz w:val="20"/>
                <w:szCs w:val="20"/>
              </w:rPr>
              <w:t xml:space="preserve">Login as student, verify redirect. Login as instructor, verify redirect.</w:t>
            </w:r>
          </w:p>
        </w:tc>
        <w:tc>
          <w:p>
            <w:pPr>
              <w:spacing w:after="40" w:before="40"/>
            </w:pPr>
            <w:r>
              <w:rPr>
                <w:sz w:val="20"/>
                <w:szCs w:val="20"/>
              </w:rPr>
              <w:t xml:space="preserve">Students routed to /(studenttabs)/dashboard. Instructors to /(instructortabs)/dashboard.</w:t>
            </w:r>
          </w:p>
        </w:tc>
      </w:tr>
      <w:tr>
        <w:tc>
          <w:p>
            <w:pPr>
              <w:spacing w:after="40" w:before="40"/>
            </w:pPr>
            <w:r>
              <w:rPr>
                <w:sz w:val="20"/>
                <w:szCs w:val="20"/>
              </w:rPr>
              <w:t xml:space="preserve">TC-AUTH-005</w:t>
            </w:r>
          </w:p>
        </w:tc>
        <w:tc>
          <w:p>
            <w:pPr>
              <w:spacing w:after="40" w:before="40"/>
            </w:pPr>
            <w:r>
              <w:rPr>
                <w:sz w:val="20"/>
                <w:szCs w:val="20"/>
              </w:rPr>
              <w:t xml:space="preserve">Password change</w:t>
            </w:r>
          </w:p>
        </w:tc>
        <w:tc>
          <w:p>
            <w:pPr>
              <w:spacing w:after="40" w:before="40"/>
            </w:pPr>
            <w:r>
              <w:rPr>
                <w:sz w:val="20"/>
                <w:szCs w:val="20"/>
              </w:rPr>
              <w:t xml:space="preserve">Login, navigate to settings, change password using correct current password.</w:t>
            </w:r>
          </w:p>
        </w:tc>
        <w:tc>
          <w:p>
            <w:pPr>
              <w:spacing w:after="40" w:before="40"/>
            </w:pPr>
            <w:r>
              <w:rPr>
                <w:sz w:val="20"/>
                <w:szCs w:val="20"/>
              </w:rPr>
              <w:t xml:space="preserve">Password updated. Can login with new password.</w:t>
            </w:r>
          </w:p>
        </w:tc>
      </w:tr>
      <w:tr>
        <w:tc>
          <w:p>
            <w:pPr>
              <w:spacing w:after="40" w:before="40"/>
            </w:pPr>
            <w:r>
              <w:rPr>
                <w:sz w:val="20"/>
                <w:szCs w:val="20"/>
              </w:rPr>
              <w:t xml:space="preserve">TC-AUTH-006</w:t>
            </w:r>
          </w:p>
        </w:tc>
        <w:tc>
          <w:p>
            <w:pPr>
              <w:spacing w:after="40" w:before="40"/>
            </w:pPr>
            <w:r>
              <w:rPr>
                <w:sz w:val="20"/>
                <w:szCs w:val="20"/>
              </w:rPr>
              <w:t xml:space="preserve">Logout clears token</w:t>
            </w:r>
          </w:p>
        </w:tc>
        <w:tc>
          <w:p>
            <w:pPr>
              <w:spacing w:after="40" w:before="40"/>
            </w:pPr>
            <w:r>
              <w:rPr>
                <w:sz w:val="20"/>
                <w:szCs w:val="20"/>
              </w:rPr>
              <w:t xml:space="preserve">Click sign out. Attempt to access a protected page.</w:t>
            </w:r>
          </w:p>
        </w:tc>
        <w:tc>
          <w:p>
            <w:pPr>
              <w:spacing w:after="40" w:before="40"/>
            </w:pPr>
            <w:r>
              <w:rPr>
                <w:sz w:val="20"/>
                <w:szCs w:val="20"/>
              </w:rPr>
              <w:t xml:space="preserve">Token removed from AsyncStorage. Redirected to login screen.</w:t>
            </w:r>
          </w:p>
        </w:tc>
      </w:tr>
    </w:tbl>
    <w:p>
      <w:pPr/>
    </w:p>
    <w:p>
      <w:pPr/>
      <w:r>
        <w:rPr>
          <w:b/>
        </w:rPr>
        <w:t>Session Management Test Cases (TC-SESS)</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0"/>
        <w:gridCol w:w="2250"/>
        <w:gridCol w:w="2250"/>
        <w:gridCol w:w="2250"/>
      </w:tblGrid>
      <w:tr>
        <w:tc>
          <w:tcPr>
            <w:shd w:fill="D9E2F3" w:val="clear"/>
          </w:tcPr>
          <w:p>
            <w:pPr>
              <w:spacing w:after="40" w:before="40"/>
            </w:pPr>
            <w:r>
              <w:rPr>
                <w:sz w:val="20"/>
                <w:szCs w:val="20"/>
                <w:b/>
              </w:rPr>
              <w:t xml:space="preserve">TC_ID</w:t>
            </w:r>
          </w:p>
        </w:tc>
        <w:tc>
          <w:tcPr>
            <w:shd w:fill="D9E2F3" w:val="clear"/>
          </w:tcPr>
          <w:p>
            <w:pPr>
              <w:spacing w:after="40" w:before="40"/>
            </w:pPr>
            <w:r>
              <w:rPr>
                <w:sz w:val="20"/>
                <w:szCs w:val="20"/>
                <w:b/>
              </w:rPr>
              <w:t xml:space="preserve">Feature</w:t>
            </w:r>
          </w:p>
        </w:tc>
        <w:tc>
          <w:tcPr>
            <w:shd w:fill="D9E2F3" w:val="clear"/>
          </w:tcPr>
          <w:p>
            <w:pPr>
              <w:spacing w:after="40" w:before="40"/>
            </w:pPr>
            <w:r>
              <w:rPr>
                <w:sz w:val="20"/>
                <w:szCs w:val="20"/>
                <w:b/>
              </w:rPr>
              <w:t xml:space="preserve">Steps</w:t>
            </w:r>
          </w:p>
        </w:tc>
        <w:tc>
          <w:tcPr>
            <w:shd w:fill="D9E2F3" w:val="clear"/>
          </w:tcPr>
          <w:p>
            <w:pPr>
              <w:spacing w:after="40" w:before="40"/>
            </w:pPr>
            <w:r>
              <w:rPr>
                <w:sz w:val="20"/>
                <w:szCs w:val="20"/>
                <w:b/>
              </w:rPr>
              <w:t xml:space="preserve">Expected Result</w:t>
            </w:r>
          </w:p>
        </w:tc>
      </w:tr>
      <w:tr>
        <w:tc>
          <w:p>
            <w:pPr>
              <w:spacing w:after="40" w:before="40"/>
            </w:pPr>
            <w:r>
              <w:rPr>
                <w:sz w:val="20"/>
                <w:szCs w:val="20"/>
              </w:rPr>
              <w:t xml:space="preserve">TC-SESS-001</w:t>
            </w:r>
          </w:p>
        </w:tc>
        <w:tc>
          <w:p>
            <w:pPr>
              <w:spacing w:after="40" w:before="40"/>
            </w:pPr>
            <w:r>
              <w:rPr>
                <w:sz w:val="20"/>
                <w:szCs w:val="20"/>
              </w:rPr>
              <w:t xml:space="preserve">Browse and book instructor</w:t>
            </w:r>
          </w:p>
        </w:tc>
        <w:tc>
          <w:p>
            <w:pPr>
              <w:spacing w:after="40" w:before="40"/>
            </w:pPr>
            <w:r>
              <w:rPr>
                <w:sz w:val="20"/>
                <w:szCs w:val="20"/>
              </w:rPr>
              <w:t xml:space="preserve">As student, view instructor list, select one, pick available slot, confirm booking.</w:t>
            </w:r>
          </w:p>
        </w:tc>
        <w:tc>
          <w:p>
            <w:pPr>
              <w:spacing w:after="40" w:before="40"/>
            </w:pPr>
            <w:r>
              <w:rPr>
                <w:sz w:val="20"/>
                <w:szCs w:val="20"/>
              </w:rPr>
              <w:t xml:space="preserve">Booking created. Slot status changes to booked.</w:t>
            </w:r>
          </w:p>
        </w:tc>
      </w:tr>
      <w:tr>
        <w:tc>
          <w:p>
            <w:pPr>
              <w:spacing w:after="40" w:before="40"/>
            </w:pPr>
            <w:r>
              <w:rPr>
                <w:sz w:val="20"/>
                <w:szCs w:val="20"/>
              </w:rPr>
              <w:t xml:space="preserve">TC-SESS-002</w:t>
            </w:r>
          </w:p>
        </w:tc>
        <w:tc>
          <w:p>
            <w:pPr>
              <w:spacing w:after="40" w:before="40"/>
            </w:pPr>
            <w:r>
              <w:rPr>
                <w:sz w:val="20"/>
                <w:szCs w:val="20"/>
              </w:rPr>
              <w:t xml:space="preserve">Start session from booking</w:t>
            </w:r>
          </w:p>
        </w:tc>
        <w:tc>
          <w:p>
            <w:pPr>
              <w:spacing w:after="40" w:before="40"/>
            </w:pPr>
            <w:r>
              <w:rPr>
                <w:sz w:val="20"/>
                <w:szCs w:val="20"/>
              </w:rPr>
              <w:t xml:space="preserve">As instructor, navigate to sessions, click start on a confirmed booking.</w:t>
            </w:r>
          </w:p>
        </w:tc>
        <w:tc>
          <w:p>
            <w:pPr>
              <w:spacing w:after="40" w:before="40"/>
            </w:pPr>
            <w:r>
              <w:rPr>
                <w:sz w:val="20"/>
                <w:szCs w:val="20"/>
              </w:rPr>
              <w:t xml:space="preserve">Session created with status active. Linked to booking.</w:t>
            </w:r>
          </w:p>
        </w:tc>
      </w:tr>
      <w:tr>
        <w:tc>
          <w:p>
            <w:pPr>
              <w:spacing w:after="40" w:before="40"/>
            </w:pPr>
            <w:r>
              <w:rPr>
                <w:sz w:val="20"/>
                <w:szCs w:val="20"/>
              </w:rPr>
              <w:t xml:space="preserve">TC-SESS-003</w:t>
            </w:r>
          </w:p>
        </w:tc>
        <w:tc>
          <w:p>
            <w:pPr>
              <w:spacing w:after="40" w:before="40"/>
            </w:pPr>
            <w:r>
              <w:rPr>
                <w:sz w:val="20"/>
                <w:szCs w:val="20"/>
              </w:rPr>
              <w:t xml:space="preserve">Upload sensor data and trigger ML</w:t>
            </w:r>
          </w:p>
        </w:tc>
        <w:tc>
          <w:p>
            <w:pPr>
              <w:spacing w:after="40" w:before="40"/>
            </w:pPr>
            <w:r>
              <w:rPr>
                <w:sz w:val="20"/>
                <w:szCs w:val="20"/>
              </w:rPr>
              <w:t xml:space="preserve">Upload a sensor JSON file via the upload-and-process endpoint.</w:t>
            </w:r>
          </w:p>
        </w:tc>
        <w:tc>
          <w:p>
            <w:pPr>
              <w:spacing w:after="40" w:before="40"/>
            </w:pPr>
            <w:r>
              <w:rPr>
                <w:sz w:val="20"/>
                <w:szCs w:val="20"/>
              </w:rPr>
              <w:t xml:space="preserve">Full ML pipeline runs. Results stored in results collection with per-window data.</w:t>
            </w:r>
          </w:p>
        </w:tc>
      </w:tr>
      <w:tr>
        <w:tc>
          <w:p>
            <w:pPr>
              <w:spacing w:after="40" w:before="40"/>
            </w:pPr>
            <w:r>
              <w:rPr>
                <w:sz w:val="20"/>
                <w:szCs w:val="20"/>
              </w:rPr>
              <w:t xml:space="preserve">TC-SESS-004</w:t>
            </w:r>
          </w:p>
        </w:tc>
        <w:tc>
          <w:p>
            <w:pPr>
              <w:spacing w:after="40" w:before="40"/>
            </w:pPr>
            <w:r>
              <w:rPr>
                <w:sz w:val="20"/>
                <w:szCs w:val="20"/>
              </w:rPr>
              <w:t xml:space="preserve">View session report</w:t>
            </w:r>
          </w:p>
        </w:tc>
        <w:tc>
          <w:p>
            <w:pPr>
              <w:spacing w:after="40" w:before="40"/>
            </w:pPr>
            <w:r>
              <w:rPr>
                <w:sz w:val="20"/>
                <w:szCs w:val="20"/>
              </w:rPr>
              <w:t xml:space="preserve">As student or instructor, navigate to the session report screen.</w:t>
            </w:r>
          </w:p>
        </w:tc>
        <w:tc>
          <w:p>
            <w:pPr>
              <w:spacing w:after="40" w:before="40"/>
            </w:pPr>
            <w:r>
              <w:rPr>
                <w:sz w:val="20"/>
                <w:szCs w:val="20"/>
              </w:rPr>
              <w:t xml:space="preserve">Report displays score ring, behaviour breakdown, window timeline, alerts, and AI feedback.</w:t>
            </w:r>
          </w:p>
        </w:tc>
      </w:tr>
      <w:tr>
        <w:tc>
          <w:p>
            <w:pPr>
              <w:spacing w:after="40" w:before="40"/>
            </w:pPr>
            <w:r>
              <w:rPr>
                <w:sz w:val="20"/>
                <w:szCs w:val="20"/>
              </w:rPr>
              <w:t xml:space="preserve">TC-SESS-005</w:t>
            </w:r>
          </w:p>
        </w:tc>
        <w:tc>
          <w:p>
            <w:pPr>
              <w:spacing w:after="40" w:before="40"/>
            </w:pPr>
            <w:r>
              <w:rPr>
                <w:sz w:val="20"/>
                <w:szCs w:val="20"/>
              </w:rPr>
              <w:t xml:space="preserve">Instructor adds notes</w:t>
            </w:r>
          </w:p>
        </w:tc>
        <w:tc>
          <w:p>
            <w:pPr>
              <w:spacing w:after="40" w:before="40"/>
            </w:pPr>
            <w:r>
              <w:rPr>
                <w:sz w:val="20"/>
                <w:szCs w:val="20"/>
              </w:rPr>
              <w:t xml:space="preserve">As instructor, open a completed session, type notes, and save.</w:t>
            </w:r>
          </w:p>
        </w:tc>
        <w:tc>
          <w:p>
            <w:pPr>
              <w:spacing w:after="40" w:before="40"/>
            </w:pPr>
            <w:r>
              <w:rPr>
                <w:sz w:val="20"/>
                <w:szCs w:val="20"/>
              </w:rPr>
              <w:t xml:space="preserve">Notes stored. Visible to the student on their session report view.</w:t>
            </w:r>
          </w:p>
        </w:tc>
      </w:tr>
    </w:tbl>
    <w:p>
      <w:pPr/>
    </w:p>
    <w:p>
      <w:pPr/>
      <w:r>
        <w:rPr>
          <w:b/>
        </w:rPr>
        <w:t>ML Pipeline Test Cases (TC-ML)</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0"/>
        <w:gridCol w:w="2250"/>
        <w:gridCol w:w="2250"/>
        <w:gridCol w:w="2250"/>
      </w:tblGrid>
      <w:tr>
        <w:tc>
          <w:tcPr>
            <w:shd w:fill="D9E2F3" w:val="clear"/>
          </w:tcPr>
          <w:p>
            <w:pPr>
              <w:spacing w:after="40" w:before="40"/>
            </w:pPr>
            <w:r>
              <w:rPr>
                <w:sz w:val="20"/>
                <w:szCs w:val="20"/>
                <w:b/>
              </w:rPr>
              <w:t xml:space="preserve">TC_ID</w:t>
            </w:r>
          </w:p>
        </w:tc>
        <w:tc>
          <w:tcPr>
            <w:shd w:fill="D9E2F3" w:val="clear"/>
          </w:tcPr>
          <w:p>
            <w:pPr>
              <w:spacing w:after="40" w:before="40"/>
            </w:pPr>
            <w:r>
              <w:rPr>
                <w:sz w:val="20"/>
                <w:szCs w:val="20"/>
                <w:b/>
              </w:rPr>
              <w:t xml:space="preserve">Feature</w:t>
            </w:r>
          </w:p>
        </w:tc>
        <w:tc>
          <w:tcPr>
            <w:shd w:fill="D9E2F3" w:val="clear"/>
          </w:tcPr>
          <w:p>
            <w:pPr>
              <w:spacing w:after="40" w:before="40"/>
            </w:pPr>
            <w:r>
              <w:rPr>
                <w:sz w:val="20"/>
                <w:szCs w:val="20"/>
                <w:b/>
              </w:rPr>
              <w:t xml:space="preserve">Steps</w:t>
            </w:r>
          </w:p>
        </w:tc>
        <w:tc>
          <w:tcPr>
            <w:shd w:fill="D9E2F3" w:val="clear"/>
          </w:tcPr>
          <w:p>
            <w:pPr>
              <w:spacing w:after="40" w:before="40"/>
            </w:pPr>
            <w:r>
              <w:rPr>
                <w:sz w:val="20"/>
                <w:szCs w:val="20"/>
                <w:b/>
              </w:rPr>
              <w:t xml:space="preserve">Expected Result</w:t>
            </w:r>
          </w:p>
        </w:tc>
      </w:tr>
      <w:tr>
        <w:tc>
          <w:p>
            <w:pPr>
              <w:spacing w:after="40" w:before="40"/>
            </w:pPr>
            <w:r>
              <w:rPr>
                <w:sz w:val="20"/>
                <w:szCs w:val="20"/>
              </w:rPr>
              <w:t xml:space="preserve">TC-ML-001</w:t>
            </w:r>
          </w:p>
        </w:tc>
        <w:tc>
          <w:p>
            <w:pPr>
              <w:spacing w:after="40" w:before="40"/>
            </w:pPr>
            <w:r>
              <w:rPr>
                <w:sz w:val="20"/>
                <w:szCs w:val="20"/>
              </w:rPr>
              <w:t xml:space="preserve">Motor LSTM accuracy ≥ 85%</w:t>
            </w:r>
          </w:p>
        </w:tc>
        <w:tc>
          <w:p>
            <w:pPr>
              <w:spacing w:after="40" w:before="40"/>
            </w:pPr>
            <w:r>
              <w:rPr>
                <w:sz w:val="20"/>
                <w:szCs w:val="20"/>
              </w:rPr>
              <w:t xml:space="preserve">Evaluate motor_model.keras on test set (drivers 4–5, 224 windows).</w:t>
            </w:r>
          </w:p>
        </w:tc>
        <w:tc>
          <w:p>
            <w:pPr>
              <w:spacing w:after="40" w:before="40"/>
            </w:pPr>
            <w:r>
              <w:rPr>
                <w:sz w:val="20"/>
                <w:szCs w:val="20"/>
              </w:rPr>
              <w:t xml:space="preserve">Test accuracy: 86.61%. Macro F1: 0.8699.</w:t>
            </w:r>
          </w:p>
        </w:tc>
      </w:tr>
      <w:tr>
        <w:tc>
          <w:p>
            <w:pPr>
              <w:spacing w:after="40" w:before="40"/>
            </w:pPr>
            <w:r>
              <w:rPr>
                <w:sz w:val="20"/>
                <w:szCs w:val="20"/>
              </w:rPr>
              <w:t xml:space="preserve">TC-ML-002</w:t>
            </w:r>
          </w:p>
        </w:tc>
        <w:tc>
          <w:p>
            <w:pPr>
              <w:spacing w:after="40" w:before="40"/>
            </w:pPr>
            <w:r>
              <w:rPr>
                <w:sz w:val="20"/>
                <w:szCs w:val="20"/>
              </w:rPr>
              <w:t xml:space="preserve">Secondary LSTM accuracy ≥ 95%</w:t>
            </w:r>
          </w:p>
        </w:tc>
        <w:tc>
          <w:p>
            <w:pPr>
              <w:spacing w:after="40" w:before="40"/>
            </w:pPr>
            <w:r>
              <w:rPr>
                <w:sz w:val="20"/>
                <w:szCs w:val="20"/>
              </w:rPr>
              <w:t xml:space="preserve">Evaluate secondary_model.keras on test set (driver 5, 63 windows).</w:t>
            </w:r>
          </w:p>
        </w:tc>
        <w:tc>
          <w:p>
            <w:pPr>
              <w:spacing w:after="40" w:before="40"/>
            </w:pPr>
            <w:r>
              <w:rPr>
                <w:sz w:val="20"/>
                <w:szCs w:val="20"/>
              </w:rPr>
              <w:t xml:space="preserve">Test accuracy: 96.83%. Macro F1: 0.9677.</w:t>
            </w:r>
          </w:p>
        </w:tc>
      </w:tr>
      <w:tr>
        <w:tc>
          <w:p>
            <w:pPr>
              <w:spacing w:after="40" w:before="40"/>
            </w:pPr>
            <w:r>
              <w:rPr>
                <w:sz w:val="20"/>
                <w:szCs w:val="20"/>
              </w:rPr>
              <w:t xml:space="preserve">TC-ML-003</w:t>
            </w:r>
          </w:p>
        </w:tc>
        <w:tc>
          <w:p>
            <w:pPr>
              <w:spacing w:after="40" w:before="40"/>
            </w:pPr>
            <w:r>
              <w:rPr>
                <w:sz w:val="20"/>
                <w:szCs w:val="20"/>
              </w:rPr>
              <w:t xml:space="preserve">KNN flags abnormal windows</w:t>
            </w:r>
          </w:p>
        </w:tc>
        <w:tc>
          <w:p>
            <w:pPr>
              <w:spacing w:after="40" w:before="40"/>
            </w:pPr>
            <w:r>
              <w:rPr>
                <w:sz w:val="20"/>
                <w:szCs w:val="20"/>
              </w:rPr>
              <w:t xml:space="preserve">Run KNN on windows with known aggressive/drowsy behaviour.</w:t>
            </w:r>
          </w:p>
        </w:tc>
        <w:tc>
          <w:p>
            <w:pPr>
              <w:spacing w:after="40" w:before="40"/>
            </w:pPr>
            <w:r>
              <w:rPr>
                <w:sz w:val="20"/>
                <w:szCs w:val="20"/>
              </w:rPr>
              <w:t xml:space="preserve">Windows exceeding threshold (motor: 3.131, secondary: 3.319) correctly flagged.</w:t>
            </w:r>
          </w:p>
        </w:tc>
      </w:tr>
      <w:tr>
        <w:tc>
          <w:p>
            <w:pPr>
              <w:spacing w:after="40" w:before="40"/>
            </w:pPr>
            <w:r>
              <w:rPr>
                <w:sz w:val="20"/>
                <w:szCs w:val="20"/>
              </w:rPr>
              <w:t xml:space="preserve">TC-ML-004</w:t>
            </w:r>
          </w:p>
        </w:tc>
        <w:tc>
          <w:p>
            <w:pPr>
              <w:spacing w:after="40" w:before="40"/>
            </w:pPr>
            <w:r>
              <w:rPr>
                <w:sz w:val="20"/>
                <w:szCs w:val="20"/>
              </w:rPr>
              <w:t xml:space="preserve">Alert causes assigned correctly</w:t>
            </w:r>
          </w:p>
        </w:tc>
        <w:tc>
          <w:p>
            <w:pPr>
              <w:spacing w:after="40" w:before="40"/>
            </w:pPr>
            <w:r>
              <w:rPr>
                <w:sz w:val="20"/>
                <w:szCs w:val="20"/>
              </w:rPr>
              <w:t xml:space="preserve">Inspect alert causes for flagged windows against known driving patterns.</w:t>
            </w:r>
          </w:p>
        </w:tc>
        <w:tc>
          <w:p>
            <w:pPr>
              <w:spacing w:after="40" w:before="40"/>
            </w:pPr>
            <w:r>
              <w:rPr>
                <w:sz w:val="20"/>
                <w:szCs w:val="20"/>
              </w:rPr>
              <w:t xml:space="preserve">Overspeeding, harsh driving, unstable steering, and tailgating labels match expected patterns.</w:t>
            </w:r>
          </w:p>
        </w:tc>
      </w:tr>
      <w:tr>
        <w:tc>
          <w:p>
            <w:pPr>
              <w:spacing w:after="40" w:before="40"/>
            </w:pPr>
            <w:r>
              <w:rPr>
                <w:sz w:val="20"/>
                <w:szCs w:val="20"/>
              </w:rPr>
              <w:t xml:space="preserve">TC-ML-005</w:t>
            </w:r>
          </w:p>
        </w:tc>
        <w:tc>
          <w:p>
            <w:pPr>
              <w:spacing w:after="40" w:before="40"/>
            </w:pPr>
            <w:r>
              <w:rPr>
                <w:sz w:val="20"/>
                <w:szCs w:val="20"/>
              </w:rPr>
              <w:t xml:space="preserve">Performance score range 0–100</w:t>
            </w:r>
          </w:p>
        </w:tc>
        <w:tc>
          <w:p>
            <w:pPr>
              <w:spacing w:after="40" w:before="40"/>
            </w:pPr>
            <w:r>
              <w:rPr>
                <w:sz w:val="20"/>
                <w:szCs w:val="20"/>
              </w:rPr>
              <w:t xml:space="preserve">Run full pipeline on multiple sessions. Verify score output.</w:t>
            </w:r>
          </w:p>
        </w:tc>
        <w:tc>
          <w:p>
            <w:pPr>
              <w:spacing w:after="40" w:before="40"/>
            </w:pPr>
            <w:r>
              <w:rPr>
                <w:sz w:val="20"/>
                <w:szCs w:val="20"/>
              </w:rPr>
              <w:t xml:space="preserve">All scores within 0–100 range. Normal driving ≥ 80, aggressive 35–50, drowsy 20–40.</w:t>
            </w:r>
          </w:p>
        </w:tc>
      </w:tr>
    </w:tbl>
    <w:p>
      <w:pPr/>
    </w:p>
    <w:p>
      <w:pPr/>
      <w:r>
        <w:rPr>
          <w:b/>
        </w:rPr>
        <w:t>Dashboard and UI Test Cases (TC-UI)</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0"/>
        <w:gridCol w:w="2250"/>
        <w:gridCol w:w="2250"/>
        <w:gridCol w:w="2250"/>
      </w:tblGrid>
      <w:tr>
        <w:tc>
          <w:tcPr>
            <w:shd w:fill="D9E2F3" w:val="clear"/>
          </w:tcPr>
          <w:p>
            <w:pPr>
              <w:spacing w:after="40" w:before="40"/>
            </w:pPr>
            <w:r>
              <w:rPr>
                <w:sz w:val="20"/>
                <w:szCs w:val="20"/>
                <w:b/>
              </w:rPr>
              <w:t xml:space="preserve">TC_ID</w:t>
            </w:r>
          </w:p>
        </w:tc>
        <w:tc>
          <w:tcPr>
            <w:shd w:fill="D9E2F3" w:val="clear"/>
          </w:tcPr>
          <w:p>
            <w:pPr>
              <w:spacing w:after="40" w:before="40"/>
            </w:pPr>
            <w:r>
              <w:rPr>
                <w:sz w:val="20"/>
                <w:szCs w:val="20"/>
                <w:b/>
              </w:rPr>
              <w:t xml:space="preserve">Feature</w:t>
            </w:r>
          </w:p>
        </w:tc>
        <w:tc>
          <w:tcPr>
            <w:shd w:fill="D9E2F3" w:val="clear"/>
          </w:tcPr>
          <w:p>
            <w:pPr>
              <w:spacing w:after="40" w:before="40"/>
            </w:pPr>
            <w:r>
              <w:rPr>
                <w:sz w:val="20"/>
                <w:szCs w:val="20"/>
                <w:b/>
              </w:rPr>
              <w:t xml:space="preserve">Steps</w:t>
            </w:r>
          </w:p>
        </w:tc>
        <w:tc>
          <w:tcPr>
            <w:shd w:fill="D9E2F3" w:val="clear"/>
          </w:tcPr>
          <w:p>
            <w:pPr>
              <w:spacing w:after="40" w:before="40"/>
            </w:pPr>
            <w:r>
              <w:rPr>
                <w:sz w:val="20"/>
                <w:szCs w:val="20"/>
                <w:b/>
              </w:rPr>
              <w:t xml:space="preserve">Expected Result</w:t>
            </w:r>
          </w:p>
        </w:tc>
      </w:tr>
      <w:tr>
        <w:tc>
          <w:p>
            <w:pPr>
              <w:spacing w:after="40" w:before="40"/>
            </w:pPr>
            <w:r>
              <w:rPr>
                <w:sz w:val="20"/>
                <w:szCs w:val="20"/>
              </w:rPr>
              <w:t xml:space="preserve">TC-UI-001</w:t>
            </w:r>
          </w:p>
        </w:tc>
        <w:tc>
          <w:p>
            <w:pPr>
              <w:spacing w:after="40" w:before="40"/>
            </w:pPr>
            <w:r>
              <w:rPr>
                <w:sz w:val="20"/>
                <w:szCs w:val="20"/>
              </w:rPr>
              <w:t xml:space="preserve">Student dashboard KPIs</w:t>
            </w:r>
          </w:p>
        </w:tc>
        <w:tc>
          <w:p>
            <w:pPr>
              <w:spacing w:after="40" w:before="40"/>
            </w:pPr>
            <w:r>
              <w:rPr>
                <w:sz w:val="20"/>
                <w:szCs w:val="20"/>
              </w:rPr>
              <w:t xml:space="preserve">Login as student. Verify dashboard shows correct session count, average score, and badge.</w:t>
            </w:r>
          </w:p>
        </w:tc>
        <w:tc>
          <w:p>
            <w:pPr>
              <w:spacing w:after="40" w:before="40"/>
            </w:pPr>
            <w:r>
              <w:rPr>
                <w:sz w:val="20"/>
                <w:szCs w:val="20"/>
              </w:rPr>
              <w:t xml:space="preserve">KPIs match backend data. Metric cards render correctly.</w:t>
            </w:r>
          </w:p>
        </w:tc>
      </w:tr>
      <w:tr>
        <w:tc>
          <w:p>
            <w:pPr>
              <w:spacing w:after="40" w:before="40"/>
            </w:pPr>
            <w:r>
              <w:rPr>
                <w:sz w:val="20"/>
                <w:szCs w:val="20"/>
              </w:rPr>
              <w:t xml:space="preserve">TC-UI-002</w:t>
            </w:r>
          </w:p>
        </w:tc>
        <w:tc>
          <w:p>
            <w:pPr>
              <w:spacing w:after="40" w:before="40"/>
            </w:pPr>
            <w:r>
              <w:rPr>
                <w:sz w:val="20"/>
                <w:szCs w:val="20"/>
              </w:rPr>
              <w:t xml:space="preserve">Instructor dashboard learners</w:t>
            </w:r>
          </w:p>
        </w:tc>
        <w:tc>
          <w:p>
            <w:pPr>
              <w:spacing w:after="40" w:before="40"/>
            </w:pPr>
            <w:r>
              <w:rPr>
                <w:sz w:val="20"/>
                <w:szCs w:val="20"/>
              </w:rPr>
              <w:t xml:space="preserve">Login as instructor. Verify learner list displays with names, session counts, and scores.</w:t>
            </w:r>
          </w:p>
        </w:tc>
        <w:tc>
          <w:p>
            <w:pPr>
              <w:spacing w:after="40" w:before="40"/>
            </w:pPr>
            <w:r>
              <w:rPr>
                <w:sz w:val="20"/>
                <w:szCs w:val="20"/>
              </w:rPr>
              <w:t xml:space="preserve">Learner list matches database. Clicking a learner navigates to their profile.</w:t>
            </w:r>
          </w:p>
        </w:tc>
      </w:tr>
      <w:tr>
        <w:tc>
          <w:p>
            <w:pPr>
              <w:spacing w:after="40" w:before="40"/>
            </w:pPr>
            <w:r>
              <w:rPr>
                <w:sz w:val="20"/>
                <w:szCs w:val="20"/>
              </w:rPr>
              <w:t xml:space="preserve">TC-UI-003</w:t>
            </w:r>
          </w:p>
        </w:tc>
        <w:tc>
          <w:p>
            <w:pPr>
              <w:spacing w:after="40" w:before="40"/>
            </w:pPr>
            <w:r>
              <w:rPr>
                <w:sz w:val="20"/>
                <w:szCs w:val="20"/>
              </w:rPr>
              <w:t xml:space="preserve">Session report components</w:t>
            </w:r>
          </w:p>
        </w:tc>
        <w:tc>
          <w:p>
            <w:pPr>
              <w:spacing w:after="40" w:before="40"/>
            </w:pPr>
            <w:r>
              <w:rPr>
                <w:sz w:val="20"/>
                <w:szCs w:val="20"/>
              </w:rPr>
              <w:t xml:space="preserve">Open a completed session report. Verify score ring, behaviour bar, timeline, and AI feedback.</w:t>
            </w:r>
          </w:p>
        </w:tc>
        <w:tc>
          <w:p>
            <w:pPr>
              <w:spacing w:after="40" w:before="40"/>
            </w:pPr>
            <w:r>
              <w:rPr>
                <w:sz w:val="20"/>
                <w:szCs w:val="20"/>
              </w:rPr>
              <w:t xml:space="preserve">All components render with correct data. Score matches backend calculation.</w:t>
            </w:r>
          </w:p>
        </w:tc>
      </w:tr>
      <w:tr>
        <w:tc>
          <w:p>
            <w:pPr>
              <w:spacing w:after="40" w:before="40"/>
            </w:pPr>
            <w:r>
              <w:rPr>
                <w:sz w:val="20"/>
                <w:szCs w:val="20"/>
              </w:rPr>
              <w:t xml:space="preserve">TC-UI-004</w:t>
            </w:r>
          </w:p>
        </w:tc>
        <w:tc>
          <w:p>
            <w:pPr>
              <w:spacing w:after="40" w:before="40"/>
            </w:pPr>
            <w:r>
              <w:rPr>
                <w:sz w:val="20"/>
                <w:szCs w:val="20"/>
              </w:rPr>
              <w:t xml:space="preserve">Settings save and persist</w:t>
            </w:r>
          </w:p>
        </w:tc>
        <w:tc>
          <w:p>
            <w:pPr>
              <w:spacing w:after="40" w:before="40"/>
            </w:pPr>
            <w:r>
              <w:rPr>
                <w:sz w:val="20"/>
                <w:szCs w:val="20"/>
              </w:rPr>
              <w:t xml:space="preserve">Change a setting (e.g., notification preference). Reload the page.</w:t>
            </w:r>
          </w:p>
        </w:tc>
        <w:tc>
          <w:p>
            <w:pPr>
              <w:spacing w:after="40" w:before="40"/>
            </w:pPr>
            <w:r>
              <w:rPr>
                <w:sz w:val="20"/>
                <w:szCs w:val="20"/>
              </w:rPr>
              <w:t xml:space="preserve">Setting persists after reload. AsyncStorage and backend both updated.</w:t>
            </w:r>
          </w:p>
        </w:tc>
      </w:tr>
    </w:tbl>
    <w:p xmlns:wp14="http://schemas.microsoft.com/office/word/2010/wordml" w:rsidP="25B83195" wp14:paraId="65C76832" wp14:textId="0196E9E7">
      <w:pPr>
        <w:pStyle w:val="Normal"/>
      </w:pPr>
      <w:r w:rsidR="198C7BAE">
        <w:rPr/>
        <w:t xml:space="preserve"> </w:t>
      </w:r>
    </w:p>
    <w:p xmlns:wp14="http://schemas.microsoft.com/office/word/2010/wordml" w:rsidP="25B83195" wp14:paraId="1736A0E5" wp14:textId="3A4F9019">
      <w:pPr>
        <w:pStyle w:val="Heading1"/>
      </w:pPr>
      <w:bookmarkStart w:name="_Toc643603774" w:id="747689603"/>
      <w:r w:rsidR="198C7BAE">
        <w:rPr/>
        <w:t>Test Results (new)</w:t>
      </w:r>
      <w:bookmarkEnd w:id="747689603"/>
    </w:p>
    <w:p>
      <w:pPr/>
      <w:r>
        <w:t>This section presents the results of the testing activities described in the Test Plan. Results include pass/fail status for each test case, detailed ML model performance metrics, and notes on any issues encountered.</w:t>
      </w:r>
    </w:p>
    <w:p xmlns:wp14="http://schemas.microsoft.com/office/word/2010/wordml" w:rsidP="25B83195" wp14:paraId="317AC47B" wp14:textId="2917FAB4">
      <w:pPr>
        <w:pStyle w:val="Heading2"/>
      </w:pPr>
      <w:bookmarkStart w:name="_Toc1839928530" w:id="1550495061"/>
      <w:r w:rsidR="198C7BAE">
        <w:rPr/>
        <w:t>Results per Test Case</w:t>
      </w:r>
      <w:bookmarkEnd w:id="1550495061"/>
    </w:p>
    <w:p>
      <w:pPr/>
      <w:r>
        <w:t>The table below summarises the results of all test cases executed during system verification.</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00"/>
        <w:gridCol w:w="1800"/>
        <w:gridCol w:w="1800"/>
        <w:gridCol w:w="1800"/>
        <w:gridCol w:w="1800"/>
      </w:tblGrid>
      <w:tr>
        <w:tc>
          <w:tcPr>
            <w:shd w:fill="D9E2F3" w:val="clear"/>
          </w:tcPr>
          <w:p>
            <w:pPr>
              <w:spacing w:after="40" w:before="40"/>
            </w:pPr>
            <w:r>
              <w:rPr>
                <w:sz w:val="20"/>
                <w:szCs w:val="20"/>
                <w:b/>
              </w:rPr>
              <w:t xml:space="preserve">TC_ID</w:t>
            </w:r>
          </w:p>
        </w:tc>
        <w:tc>
          <w:tcPr>
            <w:shd w:fill="D9E2F3" w:val="clear"/>
          </w:tcPr>
          <w:p>
            <w:pPr>
              <w:spacing w:after="40" w:before="40"/>
            </w:pPr>
            <w:r>
              <w:rPr>
                <w:sz w:val="20"/>
                <w:szCs w:val="20"/>
                <w:b/>
              </w:rPr>
              <w:t xml:space="preserve">Feature</w:t>
            </w:r>
          </w:p>
        </w:tc>
        <w:tc>
          <w:tcPr>
            <w:shd w:fill="D9E2F3" w:val="clear"/>
          </w:tcPr>
          <w:p>
            <w:pPr>
              <w:spacing w:after="40" w:before="40"/>
            </w:pPr>
            <w:r>
              <w:rPr>
                <w:sz w:val="20"/>
                <w:szCs w:val="20"/>
                <w:b/>
              </w:rPr>
              <w:t xml:space="preserve">Status</w:t>
            </w:r>
          </w:p>
        </w:tc>
        <w:tc>
          <w:tcPr>
            <w:shd w:fill="D9E2F3" w:val="clear"/>
          </w:tcPr>
          <w:p>
            <w:pPr>
              <w:spacing w:after="40" w:before="40"/>
            </w:pPr>
            <w:r>
              <w:rPr>
                <w:sz w:val="20"/>
                <w:szCs w:val="20"/>
                <w:b/>
              </w:rPr>
              <w:t xml:space="preserve">Actual Result</w:t>
            </w:r>
          </w:p>
        </w:tc>
        <w:tc>
          <w:tcPr>
            <w:shd w:fill="D9E2F3" w:val="clear"/>
          </w:tcPr>
          <w:p>
            <w:pPr>
              <w:spacing w:after="40" w:before="40"/>
            </w:pPr>
            <w:r>
              <w:rPr>
                <w:sz w:val="20"/>
                <w:szCs w:val="20"/>
                <w:b/>
              </w:rPr>
              <w:t xml:space="preserve">Comment</w:t>
            </w:r>
          </w:p>
        </w:tc>
      </w:tr>
      <w:tr>
        <w:tc>
          <w:p>
            <w:pPr>
              <w:spacing w:after="40" w:before="40"/>
            </w:pPr>
            <w:r>
              <w:rPr>
                <w:sz w:val="20"/>
                <w:szCs w:val="20"/>
              </w:rPr>
              <w:t xml:space="preserve">TC-AUTH-001</w:t>
            </w:r>
          </w:p>
        </w:tc>
        <w:tc>
          <w:p>
            <w:pPr>
              <w:spacing w:after="40" w:before="40"/>
            </w:pPr>
            <w:r>
              <w:rPr>
                <w:sz w:val="20"/>
                <w:szCs w:val="20"/>
              </w:rPr>
              <w:t xml:space="preserve">Student registration + login</w:t>
            </w:r>
          </w:p>
        </w:tc>
        <w:tc>
          <w:p>
            <w:pPr>
              <w:spacing w:after="40" w:before="40"/>
            </w:pPr>
            <w:r>
              <w:rPr>
                <w:sz w:val="20"/>
                <w:szCs w:val="20"/>
              </w:rPr>
              <w:t xml:space="preserve">Pass</w:t>
            </w:r>
          </w:p>
        </w:tc>
        <w:tc>
          <w:p>
            <w:pPr>
              <w:spacing w:after="40" w:before="40"/>
            </w:pPr>
            <w:r>
              <w:rPr>
                <w:sz w:val="20"/>
                <w:szCs w:val="20"/>
              </w:rPr>
              <w:t xml:space="preserve">Account created; JWT issued; routed to student dashboard</w:t>
            </w:r>
          </w:p>
        </w:tc>
        <w:tc>
          <w:p>
            <w:pPr>
              <w:spacing w:after="40" w:before="40"/>
            </w:pPr>
            <w:r>
              <w:rPr>
                <w:sz w:val="20"/>
                <w:szCs w:val="20"/>
              </w:rPr>
              <w:t xml:space="preserve"/>
            </w:r>
          </w:p>
        </w:tc>
      </w:tr>
      <w:tr>
        <w:tc>
          <w:p>
            <w:pPr>
              <w:spacing w:after="40" w:before="40"/>
            </w:pPr>
            <w:r>
              <w:rPr>
                <w:sz w:val="20"/>
                <w:szCs w:val="20"/>
              </w:rPr>
              <w:t xml:space="preserve">TC-AUTH-002</w:t>
            </w:r>
          </w:p>
        </w:tc>
        <w:tc>
          <w:p>
            <w:pPr>
              <w:spacing w:after="40" w:before="40"/>
            </w:pPr>
            <w:r>
              <w:rPr>
                <w:sz w:val="20"/>
                <w:szCs w:val="20"/>
              </w:rPr>
              <w:t xml:space="preserve">Instructor registration</w:t>
            </w:r>
          </w:p>
        </w:tc>
        <w:tc>
          <w:p>
            <w:pPr>
              <w:spacing w:after="40" w:before="40"/>
            </w:pPr>
            <w:r>
              <w:rPr>
                <w:sz w:val="20"/>
                <w:szCs w:val="20"/>
              </w:rPr>
              <w:t xml:space="preserve">Pass</w:t>
            </w:r>
          </w:p>
        </w:tc>
        <w:tc>
          <w:p>
            <w:pPr>
              <w:spacing w:after="40" w:before="40"/>
            </w:pPr>
            <w:r>
              <w:rPr>
                <w:sz w:val="20"/>
                <w:szCs w:val="20"/>
              </w:rPr>
              <w:t xml:space="preserve">Account created with institute code; code marked used</w:t>
            </w:r>
          </w:p>
        </w:tc>
        <w:tc>
          <w:p>
            <w:pPr>
              <w:spacing w:after="40" w:before="40"/>
            </w:pPr>
            <w:r>
              <w:rPr>
                <w:sz w:val="20"/>
                <w:szCs w:val="20"/>
              </w:rPr>
              <w:t xml:space="preserve"/>
            </w:r>
          </w:p>
        </w:tc>
      </w:tr>
      <w:tr>
        <w:tc>
          <w:p>
            <w:pPr>
              <w:spacing w:after="40" w:before="40"/>
            </w:pPr>
            <w:r>
              <w:rPr>
                <w:sz w:val="20"/>
                <w:szCs w:val="20"/>
              </w:rPr>
              <w:t xml:space="preserve">TC-AUTH-003</w:t>
            </w:r>
          </w:p>
        </w:tc>
        <w:tc>
          <w:p>
            <w:pPr>
              <w:spacing w:after="40" w:before="40"/>
            </w:pPr>
            <w:r>
              <w:rPr>
                <w:sz w:val="20"/>
                <w:szCs w:val="20"/>
              </w:rPr>
              <w:t xml:space="preserve">Invalid credentials</w:t>
            </w:r>
          </w:p>
        </w:tc>
        <w:tc>
          <w:p>
            <w:pPr>
              <w:spacing w:after="40" w:before="40"/>
            </w:pPr>
            <w:r>
              <w:rPr>
                <w:sz w:val="20"/>
                <w:szCs w:val="20"/>
              </w:rPr>
              <w:t xml:space="preserve">Pass</w:t>
            </w:r>
          </w:p>
        </w:tc>
        <w:tc>
          <w:p>
            <w:pPr>
              <w:spacing w:after="40" w:before="40"/>
            </w:pPr>
            <w:r>
              <w:rPr>
                <w:sz w:val="20"/>
                <w:szCs w:val="20"/>
              </w:rPr>
              <w:t xml:space="preserve">401 returned; no token issued</w:t>
            </w:r>
          </w:p>
        </w:tc>
        <w:tc>
          <w:p>
            <w:pPr>
              <w:spacing w:after="40" w:before="40"/>
            </w:pPr>
            <w:r>
              <w:rPr>
                <w:sz w:val="20"/>
                <w:szCs w:val="20"/>
              </w:rPr>
              <w:t xml:space="preserve"/>
            </w:r>
          </w:p>
        </w:tc>
      </w:tr>
      <w:tr>
        <w:tc>
          <w:p>
            <w:pPr>
              <w:spacing w:after="40" w:before="40"/>
            </w:pPr>
            <w:r>
              <w:rPr>
                <w:sz w:val="20"/>
                <w:szCs w:val="20"/>
              </w:rPr>
              <w:t xml:space="preserve">TC-AUTH-004</w:t>
            </w:r>
          </w:p>
        </w:tc>
        <w:tc>
          <w:p>
            <w:pPr>
              <w:spacing w:after="40" w:before="40"/>
            </w:pPr>
            <w:r>
              <w:rPr>
                <w:sz w:val="20"/>
                <w:szCs w:val="20"/>
              </w:rPr>
              <w:t xml:space="preserve">Role-based routing</w:t>
            </w:r>
          </w:p>
        </w:tc>
        <w:tc>
          <w:p>
            <w:pPr>
              <w:spacing w:after="40" w:before="40"/>
            </w:pPr>
            <w:r>
              <w:rPr>
                <w:sz w:val="20"/>
                <w:szCs w:val="20"/>
              </w:rPr>
              <w:t xml:space="preserve">Pass</w:t>
            </w:r>
          </w:p>
        </w:tc>
        <w:tc>
          <w:p>
            <w:pPr>
              <w:spacing w:after="40" w:before="40"/>
            </w:pPr>
            <w:r>
              <w:rPr>
                <w:sz w:val="20"/>
                <w:szCs w:val="20"/>
              </w:rPr>
              <w:t xml:space="preserve">Students → studenttabs, instructors → instructortabs</w:t>
            </w:r>
          </w:p>
        </w:tc>
        <w:tc>
          <w:p>
            <w:pPr>
              <w:spacing w:after="40" w:before="40"/>
            </w:pPr>
            <w:r>
              <w:rPr>
                <w:sz w:val="20"/>
                <w:szCs w:val="20"/>
              </w:rPr>
              <w:t xml:space="preserve"/>
            </w:r>
          </w:p>
        </w:tc>
      </w:tr>
      <w:tr>
        <w:tc>
          <w:p>
            <w:pPr>
              <w:spacing w:after="40" w:before="40"/>
            </w:pPr>
            <w:r>
              <w:rPr>
                <w:sz w:val="20"/>
                <w:szCs w:val="20"/>
              </w:rPr>
              <w:t xml:space="preserve">TC-AUTH-005</w:t>
            </w:r>
          </w:p>
        </w:tc>
        <w:tc>
          <w:p>
            <w:pPr>
              <w:spacing w:after="40" w:before="40"/>
            </w:pPr>
            <w:r>
              <w:rPr>
                <w:sz w:val="20"/>
                <w:szCs w:val="20"/>
              </w:rPr>
              <w:t xml:space="preserve">Password change</w:t>
            </w:r>
          </w:p>
        </w:tc>
        <w:tc>
          <w:p>
            <w:pPr>
              <w:spacing w:after="40" w:before="40"/>
            </w:pPr>
            <w:r>
              <w:rPr>
                <w:sz w:val="20"/>
                <w:szCs w:val="20"/>
              </w:rPr>
              <w:t xml:space="preserve">Pass</w:t>
            </w:r>
          </w:p>
        </w:tc>
        <w:tc>
          <w:p>
            <w:pPr>
              <w:spacing w:after="40" w:before="40"/>
            </w:pPr>
            <w:r>
              <w:rPr>
                <w:sz w:val="20"/>
                <w:szCs w:val="20"/>
              </w:rPr>
              <w:t xml:space="preserve">Password updated; old password no longer works</w:t>
            </w:r>
          </w:p>
        </w:tc>
        <w:tc>
          <w:p>
            <w:pPr>
              <w:spacing w:after="40" w:before="40"/>
            </w:pPr>
            <w:r>
              <w:rPr>
                <w:sz w:val="20"/>
                <w:szCs w:val="20"/>
              </w:rPr>
              <w:t xml:space="preserve"/>
            </w:r>
          </w:p>
        </w:tc>
      </w:tr>
      <w:tr>
        <w:tc>
          <w:p>
            <w:pPr>
              <w:spacing w:after="40" w:before="40"/>
            </w:pPr>
            <w:r>
              <w:rPr>
                <w:sz w:val="20"/>
                <w:szCs w:val="20"/>
              </w:rPr>
              <w:t xml:space="preserve">TC-AUTH-006</w:t>
            </w:r>
          </w:p>
        </w:tc>
        <w:tc>
          <w:p>
            <w:pPr>
              <w:spacing w:after="40" w:before="40"/>
            </w:pPr>
            <w:r>
              <w:rPr>
                <w:sz w:val="20"/>
                <w:szCs w:val="20"/>
              </w:rPr>
              <w:t xml:space="preserve">Logout</w:t>
            </w:r>
          </w:p>
        </w:tc>
        <w:tc>
          <w:p>
            <w:pPr>
              <w:spacing w:after="40" w:before="40"/>
            </w:pPr>
            <w:r>
              <w:rPr>
                <w:sz w:val="20"/>
                <w:szCs w:val="20"/>
              </w:rPr>
              <w:t xml:space="preserve">Pass</w:t>
            </w:r>
          </w:p>
        </w:tc>
        <w:tc>
          <w:p>
            <w:pPr>
              <w:spacing w:after="40" w:before="40"/>
            </w:pPr>
            <w:r>
              <w:rPr>
                <w:sz w:val="20"/>
                <w:szCs w:val="20"/>
              </w:rPr>
              <w:t xml:space="preserve">Token cleared; redirect to login</w:t>
            </w:r>
          </w:p>
        </w:tc>
        <w:tc>
          <w:p>
            <w:pPr>
              <w:spacing w:after="40" w:before="40"/>
            </w:pPr>
            <w:r>
              <w:rPr>
                <w:sz w:val="20"/>
                <w:szCs w:val="20"/>
              </w:rPr>
              <w:t xml:space="preserve"/>
            </w:r>
          </w:p>
        </w:tc>
      </w:tr>
      <w:tr>
        <w:tc>
          <w:p>
            <w:pPr>
              <w:spacing w:after="40" w:before="40"/>
            </w:pPr>
            <w:r>
              <w:rPr>
                <w:sz w:val="20"/>
                <w:szCs w:val="20"/>
              </w:rPr>
              <w:t xml:space="preserve">TC-SESS-001</w:t>
            </w:r>
          </w:p>
        </w:tc>
        <w:tc>
          <w:p>
            <w:pPr>
              <w:spacing w:after="40" w:before="40"/>
            </w:pPr>
            <w:r>
              <w:rPr>
                <w:sz w:val="20"/>
                <w:szCs w:val="20"/>
              </w:rPr>
              <w:t xml:space="preserve">Book instructor</w:t>
            </w:r>
          </w:p>
        </w:tc>
        <w:tc>
          <w:p>
            <w:pPr>
              <w:spacing w:after="40" w:before="40"/>
            </w:pPr>
            <w:r>
              <w:rPr>
                <w:sz w:val="20"/>
                <w:szCs w:val="20"/>
              </w:rPr>
              <w:t xml:space="preserve">Pass</w:t>
            </w:r>
          </w:p>
        </w:tc>
        <w:tc>
          <w:p>
            <w:pPr>
              <w:spacing w:after="40" w:before="40"/>
            </w:pPr>
            <w:r>
              <w:rPr>
                <w:sz w:val="20"/>
                <w:szCs w:val="20"/>
              </w:rPr>
              <w:t xml:space="preserve">Booking created; slot status updated</w:t>
            </w:r>
          </w:p>
        </w:tc>
        <w:tc>
          <w:p>
            <w:pPr>
              <w:spacing w:after="40" w:before="40"/>
            </w:pPr>
            <w:r>
              <w:rPr>
                <w:sz w:val="20"/>
                <w:szCs w:val="20"/>
              </w:rPr>
              <w:t xml:space="preserve"/>
            </w:r>
          </w:p>
        </w:tc>
      </w:tr>
      <w:tr>
        <w:tc>
          <w:p>
            <w:pPr>
              <w:spacing w:after="40" w:before="40"/>
            </w:pPr>
            <w:r>
              <w:rPr>
                <w:sz w:val="20"/>
                <w:szCs w:val="20"/>
              </w:rPr>
              <w:t xml:space="preserve">TC-SESS-002</w:t>
            </w:r>
          </w:p>
        </w:tc>
        <w:tc>
          <w:p>
            <w:pPr>
              <w:spacing w:after="40" w:before="40"/>
            </w:pPr>
            <w:r>
              <w:rPr>
                <w:sz w:val="20"/>
                <w:szCs w:val="20"/>
              </w:rPr>
              <w:t xml:space="preserve">Start session</w:t>
            </w:r>
          </w:p>
        </w:tc>
        <w:tc>
          <w:p>
            <w:pPr>
              <w:spacing w:after="40" w:before="40"/>
            </w:pPr>
            <w:r>
              <w:rPr>
                <w:sz w:val="20"/>
                <w:szCs w:val="20"/>
              </w:rPr>
              <w:t xml:space="preserve">Pass</w:t>
            </w:r>
          </w:p>
        </w:tc>
        <w:tc>
          <w:p>
            <w:pPr>
              <w:spacing w:after="40" w:before="40"/>
            </w:pPr>
            <w:r>
              <w:rPr>
                <w:sz w:val="20"/>
                <w:szCs w:val="20"/>
              </w:rPr>
              <w:t xml:space="preserve">Session active; linked to booking</w:t>
            </w:r>
          </w:p>
        </w:tc>
        <w:tc>
          <w:p>
            <w:pPr>
              <w:spacing w:after="40" w:before="40"/>
            </w:pPr>
            <w:r>
              <w:rPr>
                <w:sz w:val="20"/>
                <w:szCs w:val="20"/>
              </w:rPr>
              <w:t xml:space="preserve"/>
            </w:r>
          </w:p>
        </w:tc>
      </w:tr>
      <w:tr>
        <w:tc>
          <w:p>
            <w:pPr>
              <w:spacing w:after="40" w:before="40"/>
            </w:pPr>
            <w:r>
              <w:rPr>
                <w:sz w:val="20"/>
                <w:szCs w:val="20"/>
              </w:rPr>
              <w:t xml:space="preserve">TC-SESS-003</w:t>
            </w:r>
          </w:p>
        </w:tc>
        <w:tc>
          <w:p>
            <w:pPr>
              <w:spacing w:after="40" w:before="40"/>
            </w:pPr>
            <w:r>
              <w:rPr>
                <w:sz w:val="20"/>
                <w:szCs w:val="20"/>
              </w:rPr>
              <w:t xml:space="preserve">Upload + ML pipeline</w:t>
            </w:r>
          </w:p>
        </w:tc>
        <w:tc>
          <w:p>
            <w:pPr>
              <w:spacing w:after="40" w:before="40"/>
            </w:pPr>
            <w:r>
              <w:rPr>
                <w:sz w:val="20"/>
                <w:szCs w:val="20"/>
              </w:rPr>
              <w:t xml:space="preserve">Pass</w:t>
            </w:r>
          </w:p>
        </w:tc>
        <w:tc>
          <w:p>
            <w:pPr>
              <w:spacing w:after="40" w:before="40"/>
            </w:pPr>
            <w:r>
              <w:rPr>
                <w:sz w:val="20"/>
                <w:szCs w:val="20"/>
              </w:rPr>
              <w:t xml:space="preserve">Full pipeline completes; results stored with per-window data</w:t>
            </w:r>
          </w:p>
        </w:tc>
        <w:tc>
          <w:p>
            <w:pPr>
              <w:spacing w:after="40" w:before="40"/>
            </w:pPr>
            <w:r>
              <w:rPr>
                <w:sz w:val="20"/>
                <w:szCs w:val="20"/>
              </w:rPr>
              <w:t xml:space="preserve">Processing time ~15–30s depending on file size</w:t>
            </w:r>
          </w:p>
        </w:tc>
      </w:tr>
      <w:tr>
        <w:tc>
          <w:p>
            <w:pPr>
              <w:spacing w:after="40" w:before="40"/>
            </w:pPr>
            <w:r>
              <w:rPr>
                <w:sz w:val="20"/>
                <w:szCs w:val="20"/>
              </w:rPr>
              <w:t xml:space="preserve">TC-SESS-004</w:t>
            </w:r>
          </w:p>
        </w:tc>
        <w:tc>
          <w:p>
            <w:pPr>
              <w:spacing w:after="40" w:before="40"/>
            </w:pPr>
            <w:r>
              <w:rPr>
                <w:sz w:val="20"/>
                <w:szCs w:val="20"/>
              </w:rPr>
              <w:t xml:space="preserve">View report</w:t>
            </w:r>
          </w:p>
        </w:tc>
        <w:tc>
          <w:p>
            <w:pPr>
              <w:spacing w:after="40" w:before="40"/>
            </w:pPr>
            <w:r>
              <w:rPr>
                <w:sz w:val="20"/>
                <w:szCs w:val="20"/>
              </w:rPr>
              <w:t xml:space="preserve">Pass</w:t>
            </w:r>
          </w:p>
        </w:tc>
        <w:tc>
          <w:p>
            <w:pPr>
              <w:spacing w:after="40" w:before="40"/>
            </w:pPr>
            <w:r>
              <w:rPr>
                <w:sz w:val="20"/>
                <w:szCs w:val="20"/>
              </w:rPr>
              <w:t xml:space="preserve">Score ring, behaviour bar, timeline, and AI feedback all render</w:t>
            </w:r>
          </w:p>
        </w:tc>
        <w:tc>
          <w:p>
            <w:pPr>
              <w:spacing w:after="40" w:before="40"/>
            </w:pPr>
            <w:r>
              <w:rPr>
                <w:sz w:val="20"/>
                <w:szCs w:val="20"/>
              </w:rPr>
              <w:t xml:space="preserve"/>
            </w:r>
          </w:p>
        </w:tc>
      </w:tr>
      <w:tr>
        <w:tc>
          <w:p>
            <w:pPr>
              <w:spacing w:after="40" w:before="40"/>
            </w:pPr>
            <w:r>
              <w:rPr>
                <w:sz w:val="20"/>
                <w:szCs w:val="20"/>
              </w:rPr>
              <w:t xml:space="preserve">TC-SESS-005</w:t>
            </w:r>
          </w:p>
        </w:tc>
        <w:tc>
          <w:p>
            <w:pPr>
              <w:spacing w:after="40" w:before="40"/>
            </w:pPr>
            <w:r>
              <w:rPr>
                <w:sz w:val="20"/>
                <w:szCs w:val="20"/>
              </w:rPr>
              <w:t xml:space="preserve">Instructor notes</w:t>
            </w:r>
          </w:p>
        </w:tc>
        <w:tc>
          <w:p>
            <w:pPr>
              <w:spacing w:after="40" w:before="40"/>
            </w:pPr>
            <w:r>
              <w:rPr>
                <w:sz w:val="20"/>
                <w:szCs w:val="20"/>
              </w:rPr>
              <w:t xml:space="preserve">Pass</w:t>
            </w:r>
          </w:p>
        </w:tc>
        <w:tc>
          <w:p>
            <w:pPr>
              <w:spacing w:after="40" w:before="40"/>
            </w:pPr>
            <w:r>
              <w:rPr>
                <w:sz w:val="20"/>
                <w:szCs w:val="20"/>
              </w:rPr>
              <w:t xml:space="preserve">Notes saved and visible to student</w:t>
            </w:r>
          </w:p>
        </w:tc>
        <w:tc>
          <w:p>
            <w:pPr>
              <w:spacing w:after="40" w:before="40"/>
            </w:pPr>
            <w:r>
              <w:rPr>
                <w:sz w:val="20"/>
                <w:szCs w:val="20"/>
              </w:rPr>
              <w:t xml:space="preserve"/>
            </w:r>
          </w:p>
        </w:tc>
      </w:tr>
      <w:tr>
        <w:tc>
          <w:p>
            <w:pPr>
              <w:spacing w:after="40" w:before="40"/>
            </w:pPr>
            <w:r>
              <w:rPr>
                <w:sz w:val="20"/>
                <w:szCs w:val="20"/>
              </w:rPr>
              <w:t xml:space="preserve">TC-ML-001</w:t>
            </w:r>
          </w:p>
        </w:tc>
        <w:tc>
          <w:p>
            <w:pPr>
              <w:spacing w:after="40" w:before="40"/>
            </w:pPr>
            <w:r>
              <w:rPr>
                <w:sz w:val="20"/>
                <w:szCs w:val="20"/>
              </w:rPr>
              <w:t xml:space="preserve">Motor LSTM ≥ 85%</w:t>
            </w:r>
          </w:p>
        </w:tc>
        <w:tc>
          <w:p>
            <w:pPr>
              <w:spacing w:after="40" w:before="40"/>
            </w:pPr>
            <w:r>
              <w:rPr>
                <w:sz w:val="20"/>
                <w:szCs w:val="20"/>
              </w:rPr>
              <w:t xml:space="preserve">Pass</w:t>
            </w:r>
          </w:p>
        </w:tc>
        <w:tc>
          <w:p>
            <w:pPr>
              <w:spacing w:after="40" w:before="40"/>
            </w:pPr>
            <w:r>
              <w:rPr>
                <w:sz w:val="20"/>
                <w:szCs w:val="20"/>
              </w:rPr>
              <w:t xml:space="preserve">86.61% accuracy on 224 test windows</w:t>
            </w:r>
          </w:p>
        </w:tc>
        <w:tc>
          <w:p>
            <w:pPr>
              <w:spacing w:after="40" w:before="40"/>
            </w:pPr>
            <w:r>
              <w:rPr>
                <w:sz w:val="20"/>
                <w:szCs w:val="20"/>
              </w:rPr>
              <w:t xml:space="preserve">Detailed metrics in ML Performance section</w:t>
            </w:r>
          </w:p>
        </w:tc>
      </w:tr>
      <w:tr>
        <w:tc>
          <w:p>
            <w:pPr>
              <w:spacing w:after="40" w:before="40"/>
            </w:pPr>
            <w:r>
              <w:rPr>
                <w:sz w:val="20"/>
                <w:szCs w:val="20"/>
              </w:rPr>
              <w:t xml:space="preserve">TC-ML-002</w:t>
            </w:r>
          </w:p>
        </w:tc>
        <w:tc>
          <w:p>
            <w:pPr>
              <w:spacing w:after="40" w:before="40"/>
            </w:pPr>
            <w:r>
              <w:rPr>
                <w:sz w:val="20"/>
                <w:szCs w:val="20"/>
              </w:rPr>
              <w:t xml:space="preserve">Secondary LSTM ≥ 95%</w:t>
            </w:r>
          </w:p>
        </w:tc>
        <w:tc>
          <w:p>
            <w:pPr>
              <w:spacing w:after="40" w:before="40"/>
            </w:pPr>
            <w:r>
              <w:rPr>
                <w:sz w:val="20"/>
                <w:szCs w:val="20"/>
              </w:rPr>
              <w:t xml:space="preserve">Pass</w:t>
            </w:r>
          </w:p>
        </w:tc>
        <w:tc>
          <w:p>
            <w:pPr>
              <w:spacing w:after="40" w:before="40"/>
            </w:pPr>
            <w:r>
              <w:rPr>
                <w:sz w:val="20"/>
                <w:szCs w:val="20"/>
              </w:rPr>
              <w:t xml:space="preserve">96.83% accuracy on 63 test windows</w:t>
            </w:r>
          </w:p>
        </w:tc>
        <w:tc>
          <w:p>
            <w:pPr>
              <w:spacing w:after="40" w:before="40"/>
            </w:pPr>
            <w:r>
              <w:rPr>
                <w:sz w:val="20"/>
                <w:szCs w:val="20"/>
              </w:rPr>
              <w:t xml:space="preserve">Detailed metrics in ML Performance section</w:t>
            </w:r>
          </w:p>
        </w:tc>
      </w:tr>
      <w:tr>
        <w:tc>
          <w:p>
            <w:pPr>
              <w:spacing w:after="40" w:before="40"/>
            </w:pPr>
            <w:r>
              <w:rPr>
                <w:sz w:val="20"/>
                <w:szCs w:val="20"/>
              </w:rPr>
              <w:t xml:space="preserve">TC-ML-003</w:t>
            </w:r>
          </w:p>
        </w:tc>
        <w:tc>
          <w:p>
            <w:pPr>
              <w:spacing w:after="40" w:before="40"/>
            </w:pPr>
            <w:r>
              <w:rPr>
                <w:sz w:val="20"/>
                <w:szCs w:val="20"/>
              </w:rPr>
              <w:t xml:space="preserve">KNN anomaly detection</w:t>
            </w:r>
          </w:p>
        </w:tc>
        <w:tc>
          <w:p>
            <w:pPr>
              <w:spacing w:after="40" w:before="40"/>
            </w:pPr>
            <w:r>
              <w:rPr>
                <w:sz w:val="20"/>
                <w:szCs w:val="20"/>
              </w:rPr>
              <w:t xml:space="preserve">Pass</w:t>
            </w:r>
          </w:p>
        </w:tc>
        <w:tc>
          <w:p>
            <w:pPr>
              <w:spacing w:after="40" w:before="40"/>
            </w:pPr>
            <w:r>
              <w:rPr>
                <w:sz w:val="20"/>
                <w:szCs w:val="20"/>
              </w:rPr>
              <w:t xml:space="preserve">Abnormal windows correctly flagged above threshold</w:t>
            </w:r>
          </w:p>
        </w:tc>
        <w:tc>
          <w:p>
            <w:pPr>
              <w:spacing w:after="40" w:before="40"/>
            </w:pPr>
            <w:r>
              <w:rPr>
                <w:sz w:val="20"/>
                <w:szCs w:val="20"/>
              </w:rPr>
              <w:t xml:space="preserve"/>
            </w:r>
          </w:p>
        </w:tc>
      </w:tr>
      <w:tr>
        <w:tc>
          <w:p>
            <w:pPr>
              <w:spacing w:after="40" w:before="40"/>
            </w:pPr>
            <w:r>
              <w:rPr>
                <w:sz w:val="20"/>
                <w:szCs w:val="20"/>
              </w:rPr>
              <w:t xml:space="preserve">TC-ML-004</w:t>
            </w:r>
          </w:p>
        </w:tc>
        <w:tc>
          <w:p>
            <w:pPr>
              <w:spacing w:after="40" w:before="40"/>
            </w:pPr>
            <w:r>
              <w:rPr>
                <w:sz w:val="20"/>
                <w:szCs w:val="20"/>
              </w:rPr>
              <w:t xml:space="preserve">Alert cause assignment</w:t>
            </w:r>
          </w:p>
        </w:tc>
        <w:tc>
          <w:p>
            <w:pPr>
              <w:spacing w:after="40" w:before="40"/>
            </w:pPr>
            <w:r>
              <w:rPr>
                <w:sz w:val="20"/>
                <w:szCs w:val="20"/>
              </w:rPr>
              <w:t xml:space="preserve">Pass</w:t>
            </w:r>
          </w:p>
        </w:tc>
        <w:tc>
          <w:p>
            <w:pPr>
              <w:spacing w:after="40" w:before="40"/>
            </w:pPr>
            <w:r>
              <w:rPr>
                <w:sz w:val="20"/>
                <w:szCs w:val="20"/>
              </w:rPr>
              <w:t xml:space="preserve">Causes match expected driving patterns</w:t>
            </w:r>
          </w:p>
        </w:tc>
        <w:tc>
          <w:p>
            <w:pPr>
              <w:spacing w:after="40" w:before="40"/>
            </w:pPr>
            <w:r>
              <w:rPr>
                <w:sz w:val="20"/>
                <w:szCs w:val="20"/>
              </w:rPr>
              <w:t xml:space="preserve">Overspeeding most common on motorway</w:t>
            </w:r>
          </w:p>
        </w:tc>
      </w:tr>
      <w:tr>
        <w:tc>
          <w:p>
            <w:pPr>
              <w:spacing w:after="40" w:before="40"/>
            </w:pPr>
            <w:r>
              <w:rPr>
                <w:sz w:val="20"/>
                <w:szCs w:val="20"/>
              </w:rPr>
              <w:t xml:space="preserve">TC-ML-005</w:t>
            </w:r>
          </w:p>
        </w:tc>
        <w:tc>
          <w:p>
            <w:pPr>
              <w:spacing w:after="40" w:before="40"/>
            </w:pPr>
            <w:r>
              <w:rPr>
                <w:sz w:val="20"/>
                <w:szCs w:val="20"/>
              </w:rPr>
              <w:t xml:space="preserve">Score range 0–100</w:t>
            </w:r>
          </w:p>
        </w:tc>
        <w:tc>
          <w:p>
            <w:pPr>
              <w:spacing w:after="40" w:before="40"/>
            </w:pPr>
            <w:r>
              <w:rPr>
                <w:sz w:val="20"/>
                <w:szCs w:val="20"/>
              </w:rPr>
              <w:t xml:space="preserve">Pass</w:t>
            </w:r>
          </w:p>
        </w:tc>
        <w:tc>
          <w:p>
            <w:pPr>
              <w:spacing w:after="40" w:before="40"/>
            </w:pPr>
            <w:r>
              <w:rPr>
                <w:sz w:val="20"/>
                <w:szCs w:val="20"/>
              </w:rPr>
              <w:t xml:space="preserve">All scores within valid range</w:t>
            </w:r>
          </w:p>
        </w:tc>
        <w:tc>
          <w:p>
            <w:pPr>
              <w:spacing w:after="40" w:before="40"/>
            </w:pPr>
            <w:r>
              <w:rPr>
                <w:sz w:val="20"/>
                <w:szCs w:val="20"/>
              </w:rPr>
              <w:t xml:space="preserve"/>
            </w:r>
          </w:p>
        </w:tc>
      </w:tr>
      <w:tr>
        <w:tc>
          <w:p>
            <w:pPr>
              <w:spacing w:after="40" w:before="40"/>
            </w:pPr>
            <w:r>
              <w:rPr>
                <w:sz w:val="20"/>
                <w:szCs w:val="20"/>
              </w:rPr>
              <w:t xml:space="preserve">TC-UI-001</w:t>
            </w:r>
          </w:p>
        </w:tc>
        <w:tc>
          <w:p>
            <w:pPr>
              <w:spacing w:after="40" w:before="40"/>
            </w:pPr>
            <w:r>
              <w:rPr>
                <w:sz w:val="20"/>
                <w:szCs w:val="20"/>
              </w:rPr>
              <w:t xml:space="preserve">Student dashboard KPIs</w:t>
            </w:r>
          </w:p>
        </w:tc>
        <w:tc>
          <w:p>
            <w:pPr>
              <w:spacing w:after="40" w:before="40"/>
            </w:pPr>
            <w:r>
              <w:rPr>
                <w:sz w:val="20"/>
                <w:szCs w:val="20"/>
              </w:rPr>
              <w:t xml:space="preserve">Pass</w:t>
            </w:r>
          </w:p>
        </w:tc>
        <w:tc>
          <w:p>
            <w:pPr>
              <w:spacing w:after="40" w:before="40"/>
            </w:pPr>
            <w:r>
              <w:rPr>
                <w:sz w:val="20"/>
                <w:szCs w:val="20"/>
              </w:rPr>
              <w:t xml:space="preserve">All metrics render correctly</w:t>
            </w:r>
          </w:p>
        </w:tc>
        <w:tc>
          <w:p>
            <w:pPr>
              <w:spacing w:after="40" w:before="40"/>
            </w:pPr>
            <w:r>
              <w:rPr>
                <w:sz w:val="20"/>
                <w:szCs w:val="20"/>
              </w:rPr>
              <w:t xml:space="preserve"/>
            </w:r>
          </w:p>
        </w:tc>
      </w:tr>
      <w:tr>
        <w:tc>
          <w:p>
            <w:pPr>
              <w:spacing w:after="40" w:before="40"/>
            </w:pPr>
            <w:r>
              <w:rPr>
                <w:sz w:val="20"/>
                <w:szCs w:val="20"/>
              </w:rPr>
              <w:t xml:space="preserve">TC-UI-002</w:t>
            </w:r>
          </w:p>
        </w:tc>
        <w:tc>
          <w:p>
            <w:pPr>
              <w:spacing w:after="40" w:before="40"/>
            </w:pPr>
            <w:r>
              <w:rPr>
                <w:sz w:val="20"/>
                <w:szCs w:val="20"/>
              </w:rPr>
              <w:t xml:space="preserve">Instructor learner list</w:t>
            </w:r>
          </w:p>
        </w:tc>
        <w:tc>
          <w:p>
            <w:pPr>
              <w:spacing w:after="40" w:before="40"/>
            </w:pPr>
            <w:r>
              <w:rPr>
                <w:sz w:val="20"/>
                <w:szCs w:val="20"/>
              </w:rPr>
              <w:t xml:space="preserve">Pass</w:t>
            </w:r>
          </w:p>
        </w:tc>
        <w:tc>
          <w:p>
            <w:pPr>
              <w:spacing w:after="40" w:before="40"/>
            </w:pPr>
            <w:r>
              <w:rPr>
                <w:sz w:val="20"/>
                <w:szCs w:val="20"/>
              </w:rPr>
              <w:t xml:space="preserve">Learners displayed with correct data</w:t>
            </w:r>
          </w:p>
        </w:tc>
        <w:tc>
          <w:p>
            <w:pPr>
              <w:spacing w:after="40" w:before="40"/>
            </w:pPr>
            <w:r>
              <w:rPr>
                <w:sz w:val="20"/>
                <w:szCs w:val="20"/>
              </w:rPr>
              <w:t xml:space="preserve"/>
            </w:r>
          </w:p>
        </w:tc>
      </w:tr>
      <w:tr>
        <w:tc>
          <w:p>
            <w:pPr>
              <w:spacing w:after="40" w:before="40"/>
            </w:pPr>
            <w:r>
              <w:rPr>
                <w:sz w:val="20"/>
                <w:szCs w:val="20"/>
              </w:rPr>
              <w:t xml:space="preserve">TC-UI-003</w:t>
            </w:r>
          </w:p>
        </w:tc>
        <w:tc>
          <w:p>
            <w:pPr>
              <w:spacing w:after="40" w:before="40"/>
            </w:pPr>
            <w:r>
              <w:rPr>
                <w:sz w:val="20"/>
                <w:szCs w:val="20"/>
              </w:rPr>
              <w:t xml:space="preserve">Session report components</w:t>
            </w:r>
          </w:p>
        </w:tc>
        <w:tc>
          <w:p>
            <w:pPr>
              <w:spacing w:after="40" w:before="40"/>
            </w:pPr>
            <w:r>
              <w:rPr>
                <w:sz w:val="20"/>
                <w:szCs w:val="20"/>
              </w:rPr>
              <w:t xml:space="preserve">Pass</w:t>
            </w:r>
          </w:p>
        </w:tc>
        <w:tc>
          <w:p>
            <w:pPr>
              <w:spacing w:after="40" w:before="40"/>
            </w:pPr>
            <w:r>
              <w:rPr>
                <w:sz w:val="20"/>
                <w:szCs w:val="20"/>
              </w:rPr>
              <w:t xml:space="preserve">All visualisation components render with data</w:t>
            </w:r>
          </w:p>
        </w:tc>
        <w:tc>
          <w:p>
            <w:pPr>
              <w:spacing w:after="40" w:before="40"/>
            </w:pPr>
            <w:r>
              <w:rPr>
                <w:sz w:val="20"/>
                <w:szCs w:val="20"/>
              </w:rPr>
              <w:t xml:space="preserve"/>
            </w:r>
          </w:p>
        </w:tc>
      </w:tr>
      <w:tr>
        <w:tc>
          <w:p>
            <w:pPr>
              <w:spacing w:after="40" w:before="40"/>
            </w:pPr>
            <w:r>
              <w:rPr>
                <w:sz w:val="20"/>
                <w:szCs w:val="20"/>
              </w:rPr>
              <w:t xml:space="preserve">TC-UI-004</w:t>
            </w:r>
          </w:p>
        </w:tc>
        <w:tc>
          <w:p>
            <w:pPr>
              <w:spacing w:after="40" w:before="40"/>
            </w:pPr>
            <w:r>
              <w:rPr>
                <w:sz w:val="20"/>
                <w:szCs w:val="20"/>
              </w:rPr>
              <w:t xml:space="preserve">Settings persistence</w:t>
            </w:r>
          </w:p>
        </w:tc>
        <w:tc>
          <w:p>
            <w:pPr>
              <w:spacing w:after="40" w:before="40"/>
            </w:pPr>
            <w:r>
              <w:rPr>
                <w:sz w:val="20"/>
                <w:szCs w:val="20"/>
              </w:rPr>
              <w:t xml:space="preserve">Pass</w:t>
            </w:r>
          </w:p>
        </w:tc>
        <w:tc>
          <w:p>
            <w:pPr>
              <w:spacing w:after="40" w:before="40"/>
            </w:pPr>
            <w:r>
              <w:rPr>
                <w:sz w:val="20"/>
                <w:szCs w:val="20"/>
              </w:rPr>
              <w:t xml:space="preserve">Settings saved and persist across sessions</w:t>
            </w:r>
          </w:p>
        </w:tc>
        <w:tc>
          <w:p>
            <w:pPr>
              <w:spacing w:after="40" w:before="40"/>
            </w:pPr>
            <w:r>
              <w:rPr>
                <w:sz w:val="20"/>
                <w:szCs w:val="20"/>
              </w:rPr>
              <w:t xml:space="preserve"/>
            </w:r>
          </w:p>
        </w:tc>
      </w:tr>
    </w:tbl>
    <w:p xmlns:wp14="http://schemas.microsoft.com/office/word/2010/wordml" w:rsidP="25B83195" wp14:paraId="3D7A4760" wp14:textId="1A621B8C">
      <w:pPr>
        <w:pStyle w:val="Heading2"/>
      </w:pPr>
      <w:bookmarkStart w:name="_Toc268044111" w:id="512143594"/>
      <w:r w:rsidR="198C7BAE">
        <w:rPr/>
        <w:t>ML Model Performance Metrics</w:t>
      </w:r>
      <w:bookmarkEnd w:id="512143594"/>
    </w:p>
    <w:p>
      <w:pPr/>
      <w:r>
        <w:t>This section presents the detailed performance metrics from the machine learning models, as evaluated on held-out test data.</w:t>
      </w:r>
    </w:p>
    <w:p>
      <w:pPr/>
      <w:r>
        <w:rPr>
          <w:b/>
        </w:rPr>
        <w:t>Classification Summary</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00"/>
        <w:gridCol w:w="3000"/>
        <w:gridCol w:w="3000"/>
      </w:tblGrid>
      <w:tr>
        <w:tc>
          <w:tcPr>
            <w:shd w:fill="D9E2F3" w:val="clear"/>
          </w:tcPr>
          <w:p>
            <w:pPr>
              <w:spacing w:after="40" w:before="40"/>
            </w:pPr>
            <w:r>
              <w:rPr>
                <w:sz w:val="20"/>
                <w:szCs w:val="20"/>
                <w:b/>
              </w:rPr>
              <w:t xml:space="preserve">Metric</w:t>
            </w:r>
          </w:p>
        </w:tc>
        <w:tc>
          <w:tcPr>
            <w:shd w:fill="D9E2F3" w:val="clear"/>
          </w:tcPr>
          <w:p>
            <w:pPr>
              <w:spacing w:after="40" w:before="40"/>
            </w:pPr>
            <w:r>
              <w:rPr>
                <w:sz w:val="20"/>
                <w:szCs w:val="20"/>
                <w:b/>
              </w:rPr>
              <w:t xml:space="preserve">Motor Road</w:t>
            </w:r>
          </w:p>
        </w:tc>
        <w:tc>
          <w:tcPr>
            <w:shd w:fill="D9E2F3" w:val="clear"/>
          </w:tcPr>
          <w:p>
            <w:pPr>
              <w:spacing w:after="40" w:before="40"/>
            </w:pPr>
            <w:r>
              <w:rPr>
                <w:sz w:val="20"/>
                <w:szCs w:val="20"/>
                <w:b/>
              </w:rPr>
              <w:t xml:space="preserve">Secondary Road</w:t>
            </w:r>
          </w:p>
        </w:tc>
      </w:tr>
      <w:tr>
        <w:tc>
          <w:p>
            <w:pPr>
              <w:spacing w:after="40" w:before="40"/>
            </w:pPr>
            <w:r>
              <w:rPr>
                <w:sz w:val="20"/>
                <w:szCs w:val="20"/>
              </w:rPr>
              <w:t xml:space="preserve">Test Accuracy</w:t>
            </w:r>
          </w:p>
        </w:tc>
        <w:tc>
          <w:p>
            <w:pPr>
              <w:spacing w:after="40" w:before="40"/>
            </w:pPr>
            <w:r>
              <w:rPr>
                <w:sz w:val="20"/>
                <w:szCs w:val="20"/>
              </w:rPr>
              <w:t xml:space="preserve">86.61%</w:t>
            </w:r>
          </w:p>
        </w:tc>
        <w:tc>
          <w:p>
            <w:pPr>
              <w:spacing w:after="40" w:before="40"/>
            </w:pPr>
            <w:r>
              <w:rPr>
                <w:sz w:val="20"/>
                <w:szCs w:val="20"/>
              </w:rPr>
              <w:t xml:space="preserve">96.83%</w:t>
            </w:r>
          </w:p>
        </w:tc>
      </w:tr>
      <w:tr>
        <w:tc>
          <w:p>
            <w:pPr>
              <w:spacing w:after="40" w:before="40"/>
            </w:pPr>
            <w:r>
              <w:rPr>
                <w:sz w:val="20"/>
                <w:szCs w:val="20"/>
              </w:rPr>
              <w:t xml:space="preserve">Test Loss</w:t>
            </w:r>
          </w:p>
        </w:tc>
        <w:tc>
          <w:p>
            <w:pPr>
              <w:spacing w:after="40" w:before="40"/>
            </w:pPr>
            <w:r>
              <w:rPr>
                <w:sz w:val="20"/>
                <w:szCs w:val="20"/>
              </w:rPr>
              <w:t xml:space="preserve">1.3004</w:t>
            </w:r>
          </w:p>
        </w:tc>
        <w:tc>
          <w:p>
            <w:pPr>
              <w:spacing w:after="40" w:before="40"/>
            </w:pPr>
            <w:r>
              <w:rPr>
                <w:sz w:val="20"/>
                <w:szCs w:val="20"/>
              </w:rPr>
              <w:t xml:space="preserve">0.0785</w:t>
            </w:r>
          </w:p>
        </w:tc>
      </w:tr>
      <w:tr>
        <w:tc>
          <w:p>
            <w:pPr>
              <w:spacing w:after="40" w:before="40"/>
            </w:pPr>
            <w:r>
              <w:rPr>
                <w:sz w:val="20"/>
                <w:szCs w:val="20"/>
              </w:rPr>
              <w:t xml:space="preserve">Test Windows</w:t>
            </w:r>
          </w:p>
        </w:tc>
        <w:tc>
          <w:p>
            <w:pPr>
              <w:spacing w:after="40" w:before="40"/>
            </w:pPr>
            <w:r>
              <w:rPr>
                <w:sz w:val="20"/>
                <w:szCs w:val="20"/>
              </w:rPr>
              <w:t xml:space="preserve">224</w:t>
            </w:r>
          </w:p>
        </w:tc>
        <w:tc>
          <w:p>
            <w:pPr>
              <w:spacing w:after="40" w:before="40"/>
            </w:pPr>
            <w:r>
              <w:rPr>
                <w:sz w:val="20"/>
                <w:szCs w:val="20"/>
              </w:rPr>
              <w:t xml:space="preserve">63</w:t>
            </w:r>
          </w:p>
        </w:tc>
      </w:tr>
      <w:tr>
        <w:tc>
          <w:p>
            <w:pPr>
              <w:spacing w:after="40" w:before="40"/>
            </w:pPr>
            <w:r>
              <w:rPr>
                <w:sz w:val="20"/>
                <w:szCs w:val="20"/>
              </w:rPr>
              <w:t xml:space="preserve">Training Windows</w:t>
            </w:r>
          </w:p>
        </w:tc>
        <w:tc>
          <w:p>
            <w:pPr>
              <w:spacing w:after="40" w:before="40"/>
            </w:pPr>
            <w:r>
              <w:rPr>
                <w:sz w:val="20"/>
                <w:szCs w:val="20"/>
              </w:rPr>
              <w:t xml:space="preserve">217</w:t>
            </w:r>
          </w:p>
        </w:tc>
        <w:tc>
          <w:p>
            <w:pPr>
              <w:spacing w:after="40" w:before="40"/>
            </w:pPr>
            <w:r>
              <w:rPr>
                <w:sz w:val="20"/>
                <w:szCs w:val="20"/>
              </w:rPr>
              <w:t xml:space="preserve">145</w:t>
            </w:r>
          </w:p>
        </w:tc>
      </w:tr>
      <w:tr>
        <w:tc>
          <w:p>
            <w:pPr>
              <w:spacing w:after="40" w:before="40"/>
            </w:pPr>
            <w:r>
              <w:rPr>
                <w:sz w:val="20"/>
                <w:szCs w:val="20"/>
              </w:rPr>
              <w:t xml:space="preserve">Validation Windows</w:t>
            </w:r>
          </w:p>
        </w:tc>
        <w:tc>
          <w:p>
            <w:pPr>
              <w:spacing w:after="40" w:before="40"/>
            </w:pPr>
            <w:r>
              <w:rPr>
                <w:sz w:val="20"/>
                <w:szCs w:val="20"/>
              </w:rPr>
              <w:t xml:space="preserve">94</w:t>
            </w:r>
          </w:p>
        </w:tc>
        <w:tc>
          <w:p>
            <w:pPr>
              <w:spacing w:after="40" w:before="40"/>
            </w:pPr>
            <w:r>
              <w:rPr>
                <w:sz w:val="20"/>
                <w:szCs w:val="20"/>
              </w:rPr>
              <w:t xml:space="preserve">119</w:t>
            </w:r>
          </w:p>
        </w:tc>
      </w:tr>
      <w:tr>
        <w:tc>
          <w:p>
            <w:pPr>
              <w:spacing w:after="40" w:before="40"/>
            </w:pPr>
            <w:r>
              <w:rPr>
                <w:sz w:val="20"/>
                <w:szCs w:val="20"/>
              </w:rPr>
              <w:t xml:space="preserve">Train/Test Split</w:t>
            </w:r>
          </w:p>
        </w:tc>
        <w:tc>
          <w:p>
            <w:pPr>
              <w:spacing w:after="40" w:before="40"/>
            </w:pPr>
            <w:r>
              <w:rPr>
                <w:sz w:val="20"/>
                <w:szCs w:val="20"/>
              </w:rPr>
              <w:t xml:space="preserve">Drivers 1–3 / 4–5</w:t>
            </w:r>
          </w:p>
        </w:tc>
        <w:tc>
          <w:p>
            <w:pPr>
              <w:spacing w:after="40" w:before="40"/>
            </w:pPr>
            <w:r>
              <w:rPr>
                <w:sz w:val="20"/>
                <w:szCs w:val="20"/>
              </w:rPr>
              <w:t xml:space="preserve">Drivers 1–4 / 5</w:t>
            </w:r>
          </w:p>
        </w:tc>
      </w:tr>
    </w:tbl>
    <w:p>
      <w:pPr/>
    </w:p>
    <w:p>
      <w:pPr/>
      <w:r>
        <w:rPr>
          <w:b/>
        </w:rPr>
        <w:t>Per-Class Metrics – Motor Road (Test Set)</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00"/>
        <w:gridCol w:w="1800"/>
        <w:gridCol w:w="1800"/>
        <w:gridCol w:w="1800"/>
        <w:gridCol w:w="1800"/>
      </w:tblGrid>
      <w:tr>
        <w:tc>
          <w:tcPr>
            <w:shd w:fill="D9E2F3" w:val="clear"/>
          </w:tcPr>
          <w:p>
            <w:pPr>
              <w:spacing w:after="40" w:before="40"/>
            </w:pPr>
            <w:r>
              <w:rPr>
                <w:sz w:val="20"/>
                <w:szCs w:val="20"/>
                <w:b/>
              </w:rPr>
              <w:t xml:space="preserve">Class</w:t>
            </w:r>
          </w:p>
        </w:tc>
        <w:tc>
          <w:tcPr>
            <w:shd w:fill="D9E2F3" w:val="clear"/>
          </w:tcPr>
          <w:p>
            <w:pPr>
              <w:spacing w:after="40" w:before="40"/>
            </w:pPr>
            <w:r>
              <w:rPr>
                <w:sz w:val="20"/>
                <w:szCs w:val="20"/>
                <w:b/>
              </w:rPr>
              <w:t xml:space="preserve">Precision</w:t>
            </w:r>
          </w:p>
        </w:tc>
        <w:tc>
          <w:tcPr>
            <w:shd w:fill="D9E2F3" w:val="clear"/>
          </w:tcPr>
          <w:p>
            <w:pPr>
              <w:spacing w:after="40" w:before="40"/>
            </w:pPr>
            <w:r>
              <w:rPr>
                <w:sz w:val="20"/>
                <w:szCs w:val="20"/>
                <w:b/>
              </w:rPr>
              <w:t xml:space="preserve">Recall</w:t>
            </w:r>
          </w:p>
        </w:tc>
        <w:tc>
          <w:tcPr>
            <w:shd w:fill="D9E2F3" w:val="clear"/>
          </w:tcPr>
          <w:p>
            <w:pPr>
              <w:spacing w:after="40" w:before="40"/>
            </w:pPr>
            <w:r>
              <w:rPr>
                <w:sz w:val="20"/>
                <w:szCs w:val="20"/>
                <w:b/>
              </w:rPr>
              <w:t xml:space="preserve">F1-Score</w:t>
            </w:r>
          </w:p>
        </w:tc>
        <w:tc>
          <w:tcPr>
            <w:shd w:fill="D9E2F3" w:val="clear"/>
          </w:tcPr>
          <w:p>
            <w:pPr>
              <w:spacing w:after="40" w:before="40"/>
            </w:pPr>
            <w:r>
              <w:rPr>
                <w:sz w:val="20"/>
                <w:szCs w:val="20"/>
                <w:b/>
              </w:rPr>
              <w:t xml:space="preserve">Support</w:t>
            </w:r>
          </w:p>
        </w:tc>
      </w:tr>
      <w:tr>
        <w:tc>
          <w:p>
            <w:pPr>
              <w:spacing w:after="40" w:before="40"/>
            </w:pPr>
            <w:r>
              <w:rPr>
                <w:sz w:val="20"/>
                <w:szCs w:val="20"/>
              </w:rPr>
              <w:t xml:space="preserve">Aggressive</w:t>
            </w:r>
          </w:p>
        </w:tc>
        <w:tc>
          <w:p>
            <w:pPr>
              <w:spacing w:after="40" w:before="40"/>
            </w:pPr>
            <w:r>
              <w:rPr>
                <w:sz w:val="20"/>
                <w:szCs w:val="20"/>
              </w:rPr>
              <w:t xml:space="preserve">0.7126</w:t>
            </w:r>
          </w:p>
        </w:tc>
        <w:tc>
          <w:p>
            <w:pPr>
              <w:spacing w:after="40" w:before="40"/>
            </w:pPr>
            <w:r>
              <w:rPr>
                <w:sz w:val="20"/>
                <w:szCs w:val="20"/>
              </w:rPr>
              <w:t xml:space="preserve">0.9688</w:t>
            </w:r>
          </w:p>
        </w:tc>
        <w:tc>
          <w:p>
            <w:pPr>
              <w:spacing w:after="40" w:before="40"/>
            </w:pPr>
            <w:r>
              <w:rPr>
                <w:sz w:val="20"/>
                <w:szCs w:val="20"/>
              </w:rPr>
              <w:t xml:space="preserve">0.8212</w:t>
            </w:r>
          </w:p>
        </w:tc>
        <w:tc>
          <w:p>
            <w:pPr>
              <w:spacing w:after="40" w:before="40"/>
            </w:pPr>
            <w:r>
              <w:rPr>
                <w:sz w:val="20"/>
                <w:szCs w:val="20"/>
              </w:rPr>
              <w:t xml:space="preserve">64</w:t>
            </w:r>
          </w:p>
        </w:tc>
      </w:tr>
      <w:tr>
        <w:tc>
          <w:p>
            <w:pPr>
              <w:spacing w:after="40" w:before="40"/>
            </w:pPr>
            <w:r>
              <w:rPr>
                <w:sz w:val="20"/>
                <w:szCs w:val="20"/>
              </w:rPr>
              <w:t xml:space="preserve">Drowsy</w:t>
            </w:r>
          </w:p>
        </w:tc>
        <w:tc>
          <w:p>
            <w:pPr>
              <w:spacing w:after="40" w:before="40"/>
            </w:pPr>
            <w:r>
              <w:rPr>
                <w:sz w:val="20"/>
                <w:szCs w:val="20"/>
              </w:rPr>
              <w:t xml:space="preserve">0.9429</w:t>
            </w:r>
          </w:p>
        </w:tc>
        <w:tc>
          <w:p>
            <w:pPr>
              <w:spacing w:after="40" w:before="40"/>
            </w:pPr>
            <w:r>
              <w:rPr>
                <w:sz w:val="20"/>
                <w:szCs w:val="20"/>
              </w:rPr>
              <w:t xml:space="preserve">0.7333</w:t>
            </w:r>
          </w:p>
        </w:tc>
        <w:tc>
          <w:p>
            <w:pPr>
              <w:spacing w:after="40" w:before="40"/>
            </w:pPr>
            <w:r>
              <w:rPr>
                <w:sz w:val="20"/>
                <w:szCs w:val="20"/>
              </w:rPr>
              <w:t xml:space="preserve">0.8250</w:t>
            </w:r>
          </w:p>
        </w:tc>
        <w:tc>
          <w:p>
            <w:pPr>
              <w:spacing w:after="40" w:before="40"/>
            </w:pPr>
            <w:r>
              <w:rPr>
                <w:sz w:val="20"/>
                <w:szCs w:val="20"/>
              </w:rPr>
              <w:t xml:space="preserve">90</w:t>
            </w:r>
          </w:p>
        </w:tc>
      </w:tr>
      <w:tr>
        <w:tc>
          <w:p>
            <w:pPr>
              <w:spacing w:after="40" w:before="40"/>
            </w:pPr>
            <w:r>
              <w:rPr>
                <w:sz w:val="20"/>
                <w:szCs w:val="20"/>
              </w:rPr>
              <w:t xml:space="preserve">Normal</w:t>
            </w:r>
          </w:p>
        </w:tc>
        <w:tc>
          <w:p>
            <w:pPr>
              <w:spacing w:after="40" w:before="40"/>
            </w:pPr>
            <w:r>
              <w:rPr>
                <w:sz w:val="20"/>
                <w:szCs w:val="20"/>
              </w:rPr>
              <w:t xml:space="preserve">0.9851</w:t>
            </w:r>
          </w:p>
        </w:tc>
        <w:tc>
          <w:p>
            <w:pPr>
              <w:spacing w:after="40" w:before="40"/>
            </w:pPr>
            <w:r>
              <w:rPr>
                <w:sz w:val="20"/>
                <w:szCs w:val="20"/>
              </w:rPr>
              <w:t xml:space="preserve">0.9429</w:t>
            </w:r>
          </w:p>
        </w:tc>
        <w:tc>
          <w:p>
            <w:pPr>
              <w:spacing w:after="40" w:before="40"/>
            </w:pPr>
            <w:r>
              <w:rPr>
                <w:sz w:val="20"/>
                <w:szCs w:val="20"/>
              </w:rPr>
              <w:t xml:space="preserve">0.9635</w:t>
            </w:r>
          </w:p>
        </w:tc>
        <w:tc>
          <w:p>
            <w:pPr>
              <w:spacing w:after="40" w:before="40"/>
            </w:pPr>
            <w:r>
              <w:rPr>
                <w:sz w:val="20"/>
                <w:szCs w:val="20"/>
              </w:rPr>
              <w:t xml:space="preserve">70</w:t>
            </w:r>
          </w:p>
        </w:tc>
      </w:tr>
      <w:tr>
        <w:tc>
          <w:p>
            <w:pPr>
              <w:spacing w:after="40" w:before="40"/>
            </w:pPr>
            <w:r>
              <w:rPr>
                <w:sz w:val="20"/>
                <w:szCs w:val="20"/>
              </w:rPr>
              <w:t xml:space="preserve">Macro Average</w:t>
            </w:r>
          </w:p>
        </w:tc>
        <w:tc>
          <w:p>
            <w:pPr>
              <w:spacing w:after="40" w:before="40"/>
            </w:pPr>
            <w:r>
              <w:rPr>
                <w:sz w:val="20"/>
                <w:szCs w:val="20"/>
              </w:rPr>
              <w:t xml:space="preserve">0.8802</w:t>
            </w:r>
          </w:p>
        </w:tc>
        <w:tc>
          <w:p>
            <w:pPr>
              <w:spacing w:after="40" w:before="40"/>
            </w:pPr>
            <w:r>
              <w:rPr>
                <w:sz w:val="20"/>
                <w:szCs w:val="20"/>
              </w:rPr>
              <w:t xml:space="preserve">0.8816</w:t>
            </w:r>
          </w:p>
        </w:tc>
        <w:tc>
          <w:p>
            <w:pPr>
              <w:spacing w:after="40" w:before="40"/>
            </w:pPr>
            <w:r>
              <w:rPr>
                <w:sz w:val="20"/>
                <w:szCs w:val="20"/>
              </w:rPr>
              <w:t xml:space="preserve">0.8699</w:t>
            </w:r>
          </w:p>
        </w:tc>
        <w:tc>
          <w:p>
            <w:pPr>
              <w:spacing w:after="40" w:before="40"/>
            </w:pPr>
            <w:r>
              <w:rPr>
                <w:sz w:val="20"/>
                <w:szCs w:val="20"/>
              </w:rPr>
              <w:t xml:space="preserve">224</w:t>
            </w:r>
          </w:p>
        </w:tc>
      </w:tr>
      <w:tr>
        <w:tc>
          <w:p>
            <w:pPr>
              <w:spacing w:after="40" w:before="40"/>
            </w:pPr>
            <w:r>
              <w:rPr>
                <w:sz w:val="20"/>
                <w:szCs w:val="20"/>
              </w:rPr>
              <w:t xml:space="preserve">Weighted Average</w:t>
            </w:r>
          </w:p>
        </w:tc>
        <w:tc>
          <w:p>
            <w:pPr>
              <w:spacing w:after="40" w:before="40"/>
            </w:pPr>
            <w:r>
              <w:rPr>
                <w:sz w:val="20"/>
                <w:szCs w:val="20"/>
              </w:rPr>
              <w:t xml:space="preserve">0.8903</w:t>
            </w:r>
          </w:p>
        </w:tc>
        <w:tc>
          <w:p>
            <w:pPr>
              <w:spacing w:after="40" w:before="40"/>
            </w:pPr>
            <w:r>
              <w:rPr>
                <w:sz w:val="20"/>
                <w:szCs w:val="20"/>
              </w:rPr>
              <w:t xml:space="preserve">0.8661</w:t>
            </w:r>
          </w:p>
        </w:tc>
        <w:tc>
          <w:p>
            <w:pPr>
              <w:spacing w:after="40" w:before="40"/>
            </w:pPr>
            <w:r>
              <w:rPr>
                <w:sz w:val="20"/>
                <w:szCs w:val="20"/>
              </w:rPr>
              <w:t xml:space="preserve">0.8672</w:t>
            </w:r>
          </w:p>
        </w:tc>
        <w:tc>
          <w:p>
            <w:pPr>
              <w:spacing w:after="40" w:before="40"/>
            </w:pPr>
            <w:r>
              <w:rPr>
                <w:sz w:val="20"/>
                <w:szCs w:val="20"/>
              </w:rPr>
              <w:t xml:space="preserve">224</w:t>
            </w:r>
          </w:p>
        </w:tc>
      </w:tr>
    </w:tbl>
    <w:p>
      <w:pPr/>
    </w:p>
    <w:p>
      <w:pPr/>
      <w:r>
        <w:rPr>
          <w:b/>
        </w:rPr>
        <w:t>Per-Class Metrics – Secondary Road (Test Set)</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00"/>
        <w:gridCol w:w="1800"/>
        <w:gridCol w:w="1800"/>
        <w:gridCol w:w="1800"/>
        <w:gridCol w:w="1800"/>
      </w:tblGrid>
      <w:tr>
        <w:tc>
          <w:tcPr>
            <w:shd w:fill="D9E2F3" w:val="clear"/>
          </w:tcPr>
          <w:p>
            <w:pPr>
              <w:spacing w:after="40" w:before="40"/>
            </w:pPr>
            <w:r>
              <w:rPr>
                <w:sz w:val="20"/>
                <w:szCs w:val="20"/>
                <w:b/>
              </w:rPr>
              <w:t xml:space="preserve">Class</w:t>
            </w:r>
          </w:p>
        </w:tc>
        <w:tc>
          <w:tcPr>
            <w:shd w:fill="D9E2F3" w:val="clear"/>
          </w:tcPr>
          <w:p>
            <w:pPr>
              <w:spacing w:after="40" w:before="40"/>
            </w:pPr>
            <w:r>
              <w:rPr>
                <w:sz w:val="20"/>
                <w:szCs w:val="20"/>
                <w:b/>
              </w:rPr>
              <w:t xml:space="preserve">Precision</w:t>
            </w:r>
          </w:p>
        </w:tc>
        <w:tc>
          <w:tcPr>
            <w:shd w:fill="D9E2F3" w:val="clear"/>
          </w:tcPr>
          <w:p>
            <w:pPr>
              <w:spacing w:after="40" w:before="40"/>
            </w:pPr>
            <w:r>
              <w:rPr>
                <w:sz w:val="20"/>
                <w:szCs w:val="20"/>
                <w:b/>
              </w:rPr>
              <w:t xml:space="preserve">Recall</w:t>
            </w:r>
          </w:p>
        </w:tc>
        <w:tc>
          <w:tcPr>
            <w:shd w:fill="D9E2F3" w:val="clear"/>
          </w:tcPr>
          <w:p>
            <w:pPr>
              <w:spacing w:after="40" w:before="40"/>
            </w:pPr>
            <w:r>
              <w:rPr>
                <w:sz w:val="20"/>
                <w:szCs w:val="20"/>
                <w:b/>
              </w:rPr>
              <w:t xml:space="preserve">F1-Score</w:t>
            </w:r>
          </w:p>
        </w:tc>
        <w:tc>
          <w:tcPr>
            <w:shd w:fill="D9E2F3" w:val="clear"/>
          </w:tcPr>
          <w:p>
            <w:pPr>
              <w:spacing w:after="40" w:before="40"/>
            </w:pPr>
            <w:r>
              <w:rPr>
                <w:sz w:val="20"/>
                <w:szCs w:val="20"/>
                <w:b/>
              </w:rPr>
              <w:t xml:space="preserve">Support</w:t>
            </w:r>
          </w:p>
        </w:tc>
      </w:tr>
      <w:tr>
        <w:tc>
          <w:p>
            <w:pPr>
              <w:spacing w:after="40" w:before="40"/>
            </w:pPr>
            <w:r>
              <w:rPr>
                <w:sz w:val="20"/>
                <w:szCs w:val="20"/>
              </w:rPr>
              <w:t xml:space="preserve">Aggressive</w:t>
            </w:r>
          </w:p>
        </w:tc>
        <w:tc>
          <w:p>
            <w:pPr>
              <w:spacing w:after="40" w:before="40"/>
            </w:pPr>
            <w:r>
              <w:rPr>
                <w:sz w:val="20"/>
                <w:szCs w:val="20"/>
              </w:rPr>
              <w:t xml:space="preserve">0.9286</w:t>
            </w:r>
          </w:p>
        </w:tc>
        <w:tc>
          <w:p>
            <w:pPr>
              <w:spacing w:after="40" w:before="40"/>
            </w:pPr>
            <w:r>
              <w:rPr>
                <w:sz w:val="20"/>
                <w:szCs w:val="20"/>
              </w:rPr>
              <w:t xml:space="preserve">1.0000</w:t>
            </w:r>
          </w:p>
        </w:tc>
        <w:tc>
          <w:p>
            <w:pPr>
              <w:spacing w:after="40" w:before="40"/>
            </w:pPr>
            <w:r>
              <w:rPr>
                <w:sz w:val="20"/>
                <w:szCs w:val="20"/>
              </w:rPr>
              <w:t xml:space="preserve">0.9630</w:t>
            </w:r>
          </w:p>
        </w:tc>
        <w:tc>
          <w:p>
            <w:pPr>
              <w:spacing w:after="40" w:before="40"/>
            </w:pPr>
            <w:r>
              <w:rPr>
                <w:sz w:val="20"/>
                <w:szCs w:val="20"/>
              </w:rPr>
              <w:t xml:space="preserve">13</w:t>
            </w:r>
          </w:p>
        </w:tc>
      </w:tr>
      <w:tr>
        <w:tc>
          <w:p>
            <w:pPr>
              <w:spacing w:after="40" w:before="40"/>
            </w:pPr>
            <w:r>
              <w:rPr>
                <w:sz w:val="20"/>
                <w:szCs w:val="20"/>
              </w:rPr>
              <w:t xml:space="preserve">Drowsy</w:t>
            </w:r>
          </w:p>
        </w:tc>
        <w:tc>
          <w:p>
            <w:pPr>
              <w:spacing w:after="40" w:before="40"/>
            </w:pPr>
            <w:r>
              <w:rPr>
                <w:sz w:val="20"/>
                <w:szCs w:val="20"/>
              </w:rPr>
              <w:t xml:space="preserve">1.0000</w:t>
            </w:r>
          </w:p>
        </w:tc>
        <w:tc>
          <w:p>
            <w:pPr>
              <w:spacing w:after="40" w:before="40"/>
            </w:pPr>
            <w:r>
              <w:rPr>
                <w:sz w:val="20"/>
                <w:szCs w:val="20"/>
              </w:rPr>
              <w:t xml:space="preserve">0.9259</w:t>
            </w:r>
          </w:p>
        </w:tc>
        <w:tc>
          <w:p>
            <w:pPr>
              <w:spacing w:after="40" w:before="40"/>
            </w:pPr>
            <w:r>
              <w:rPr>
                <w:sz w:val="20"/>
                <w:szCs w:val="20"/>
              </w:rPr>
              <w:t xml:space="preserve">0.9615</w:t>
            </w:r>
          </w:p>
        </w:tc>
        <w:tc>
          <w:p>
            <w:pPr>
              <w:spacing w:after="40" w:before="40"/>
            </w:pPr>
            <w:r>
              <w:rPr>
                <w:sz w:val="20"/>
                <w:szCs w:val="20"/>
              </w:rPr>
              <w:t xml:space="preserve">27</w:t>
            </w:r>
          </w:p>
        </w:tc>
      </w:tr>
      <w:tr>
        <w:tc>
          <w:p>
            <w:pPr>
              <w:spacing w:after="40" w:before="40"/>
            </w:pPr>
            <w:r>
              <w:rPr>
                <w:sz w:val="20"/>
                <w:szCs w:val="20"/>
              </w:rPr>
              <w:t xml:space="preserve">Normal</w:t>
            </w:r>
          </w:p>
        </w:tc>
        <w:tc>
          <w:p>
            <w:pPr>
              <w:spacing w:after="40" w:before="40"/>
            </w:pPr>
            <w:r>
              <w:rPr>
                <w:sz w:val="20"/>
                <w:szCs w:val="20"/>
              </w:rPr>
              <w:t xml:space="preserve">0.9583</w:t>
            </w:r>
          </w:p>
        </w:tc>
        <w:tc>
          <w:p>
            <w:pPr>
              <w:spacing w:after="40" w:before="40"/>
            </w:pPr>
            <w:r>
              <w:rPr>
                <w:sz w:val="20"/>
                <w:szCs w:val="20"/>
              </w:rPr>
              <w:t xml:space="preserve">1.0000</w:t>
            </w:r>
          </w:p>
        </w:tc>
        <w:tc>
          <w:p>
            <w:pPr>
              <w:spacing w:after="40" w:before="40"/>
            </w:pPr>
            <w:r>
              <w:rPr>
                <w:sz w:val="20"/>
                <w:szCs w:val="20"/>
              </w:rPr>
              <w:t xml:space="preserve">0.9787</w:t>
            </w:r>
          </w:p>
        </w:tc>
        <w:tc>
          <w:p>
            <w:pPr>
              <w:spacing w:after="40" w:before="40"/>
            </w:pPr>
            <w:r>
              <w:rPr>
                <w:sz w:val="20"/>
                <w:szCs w:val="20"/>
              </w:rPr>
              <w:t xml:space="preserve">23</w:t>
            </w:r>
          </w:p>
        </w:tc>
      </w:tr>
      <w:tr>
        <w:tc>
          <w:p>
            <w:pPr>
              <w:spacing w:after="40" w:before="40"/>
            </w:pPr>
            <w:r>
              <w:rPr>
                <w:sz w:val="20"/>
                <w:szCs w:val="20"/>
              </w:rPr>
              <w:t xml:space="preserve">Macro Average</w:t>
            </w:r>
          </w:p>
        </w:tc>
        <w:tc>
          <w:p>
            <w:pPr>
              <w:spacing w:after="40" w:before="40"/>
            </w:pPr>
            <w:r>
              <w:rPr>
                <w:sz w:val="20"/>
                <w:szCs w:val="20"/>
              </w:rPr>
              <w:t xml:space="preserve">0.9623</w:t>
            </w:r>
          </w:p>
        </w:tc>
        <w:tc>
          <w:p>
            <w:pPr>
              <w:spacing w:after="40" w:before="40"/>
            </w:pPr>
            <w:r>
              <w:rPr>
                <w:sz w:val="20"/>
                <w:szCs w:val="20"/>
              </w:rPr>
              <w:t xml:space="preserve">0.9753</w:t>
            </w:r>
          </w:p>
        </w:tc>
        <w:tc>
          <w:p>
            <w:pPr>
              <w:spacing w:after="40" w:before="40"/>
            </w:pPr>
            <w:r>
              <w:rPr>
                <w:sz w:val="20"/>
                <w:szCs w:val="20"/>
              </w:rPr>
              <w:t xml:space="preserve">0.9677</w:t>
            </w:r>
          </w:p>
        </w:tc>
        <w:tc>
          <w:p>
            <w:pPr>
              <w:spacing w:after="40" w:before="40"/>
            </w:pPr>
            <w:r>
              <w:rPr>
                <w:sz w:val="20"/>
                <w:szCs w:val="20"/>
              </w:rPr>
              <w:t xml:space="preserve">63</w:t>
            </w:r>
          </w:p>
        </w:tc>
      </w:tr>
      <w:tr>
        <w:tc>
          <w:p>
            <w:pPr>
              <w:spacing w:after="40" w:before="40"/>
            </w:pPr>
            <w:r>
              <w:rPr>
                <w:sz w:val="20"/>
                <w:szCs w:val="20"/>
              </w:rPr>
              <w:t xml:space="preserve">Weighted Average</w:t>
            </w:r>
          </w:p>
        </w:tc>
        <w:tc>
          <w:p>
            <w:pPr>
              <w:spacing w:after="40" w:before="40"/>
            </w:pPr>
            <w:r>
              <w:rPr>
                <w:sz w:val="20"/>
                <w:szCs w:val="20"/>
              </w:rPr>
              <w:t xml:space="preserve">0.9700</w:t>
            </w:r>
          </w:p>
        </w:tc>
        <w:tc>
          <w:p>
            <w:pPr>
              <w:spacing w:after="40" w:before="40"/>
            </w:pPr>
            <w:r>
              <w:rPr>
                <w:sz w:val="20"/>
                <w:szCs w:val="20"/>
              </w:rPr>
              <w:t xml:space="preserve">0.9683</w:t>
            </w:r>
          </w:p>
        </w:tc>
        <w:tc>
          <w:p>
            <w:pPr>
              <w:spacing w:after="40" w:before="40"/>
            </w:pPr>
            <w:r>
              <w:rPr>
                <w:sz w:val="20"/>
                <w:szCs w:val="20"/>
              </w:rPr>
              <w:t xml:space="preserve">0.9681</w:t>
            </w:r>
          </w:p>
        </w:tc>
        <w:tc>
          <w:p>
            <w:pPr>
              <w:spacing w:after="40" w:before="40"/>
            </w:pPr>
            <w:r>
              <w:rPr>
                <w:sz w:val="20"/>
                <w:szCs w:val="20"/>
              </w:rPr>
              <w:t xml:space="preserve">63</w:t>
            </w:r>
          </w:p>
        </w:tc>
      </w:tr>
    </w:tbl>
    <w:p>
      <w:pPr/>
    </w:p>
    <w:p>
      <w:pPr/>
      <w:r>
        <w:rPr>
          <w:b/>
        </w:rPr>
        <w:t>KNN Anomaly Detection Metrics</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00"/>
        <w:gridCol w:w="3000"/>
        <w:gridCol w:w="3000"/>
      </w:tblGrid>
      <w:tr>
        <w:tc>
          <w:tcPr>
            <w:shd w:fill="D9E2F3" w:val="clear"/>
          </w:tcPr>
          <w:p>
            <w:pPr>
              <w:spacing w:after="40" w:before="40"/>
            </w:pPr>
            <w:r>
              <w:rPr>
                <w:sz w:val="20"/>
                <w:szCs w:val="20"/>
                <w:b/>
              </w:rPr>
              <w:t xml:space="preserve">Metric</w:t>
            </w:r>
          </w:p>
        </w:tc>
        <w:tc>
          <w:tcPr>
            <w:shd w:fill="D9E2F3" w:val="clear"/>
          </w:tcPr>
          <w:p>
            <w:pPr>
              <w:spacing w:after="40" w:before="40"/>
            </w:pPr>
            <w:r>
              <w:rPr>
                <w:sz w:val="20"/>
                <w:szCs w:val="20"/>
                <w:b/>
              </w:rPr>
              <w:t xml:space="preserve">Motor Road</w:t>
            </w:r>
          </w:p>
        </w:tc>
        <w:tc>
          <w:tcPr>
            <w:shd w:fill="D9E2F3" w:val="clear"/>
          </w:tcPr>
          <w:p>
            <w:pPr>
              <w:spacing w:after="40" w:before="40"/>
            </w:pPr>
            <w:r>
              <w:rPr>
                <w:sz w:val="20"/>
                <w:szCs w:val="20"/>
                <w:b/>
              </w:rPr>
              <w:t xml:space="preserve">Secondary Road</w:t>
            </w:r>
          </w:p>
        </w:tc>
      </w:tr>
      <w:tr>
        <w:tc>
          <w:p>
            <w:pPr>
              <w:spacing w:after="40" w:before="40"/>
            </w:pPr>
            <w:r>
              <w:rPr>
                <w:sz w:val="20"/>
                <w:szCs w:val="20"/>
              </w:rPr>
              <w:t xml:space="preserve">Anomaly Threshold</w:t>
            </w:r>
          </w:p>
        </w:tc>
        <w:tc>
          <w:p>
            <w:pPr>
              <w:spacing w:after="40" w:before="40"/>
            </w:pPr>
            <w:r>
              <w:rPr>
                <w:sz w:val="20"/>
                <w:szCs w:val="20"/>
              </w:rPr>
              <w:t xml:space="preserve">3.131</w:t>
            </w:r>
          </w:p>
        </w:tc>
        <w:tc>
          <w:p>
            <w:pPr>
              <w:spacing w:after="40" w:before="40"/>
            </w:pPr>
            <w:r>
              <w:rPr>
                <w:sz w:val="20"/>
                <w:szCs w:val="20"/>
              </w:rPr>
              <w:t xml:space="preserve">3.319</w:t>
            </w:r>
          </w:p>
        </w:tc>
      </w:tr>
      <w:tr>
        <w:tc>
          <w:p>
            <w:pPr>
              <w:spacing w:after="40" w:before="40"/>
            </w:pPr>
            <w:r>
              <w:rPr>
                <w:sz w:val="20"/>
                <w:szCs w:val="20"/>
              </w:rPr>
              <w:t xml:space="preserve">Threshold Method</w:t>
            </w:r>
          </w:p>
        </w:tc>
        <w:tc>
          <w:p>
            <w:pPr>
              <w:spacing w:after="40" w:before="40"/>
            </w:pPr>
            <w:r>
              <w:rPr>
                <w:sz w:val="20"/>
                <w:szCs w:val="20"/>
              </w:rPr>
              <w:t xml:space="preserve">mean + 2×std of normal KNN distances</w:t>
            </w:r>
          </w:p>
        </w:tc>
        <w:tc>
          <w:p>
            <w:pPr>
              <w:spacing w:after="40" w:before="40"/>
            </w:pPr>
            <w:r>
              <w:rPr>
                <w:sz w:val="20"/>
                <w:szCs w:val="20"/>
              </w:rPr>
              <w:t xml:space="preserve">Same</w:t>
            </w:r>
          </w:p>
        </w:tc>
      </w:tr>
      <w:tr>
        <w:tc>
          <w:p>
            <w:pPr>
              <w:spacing w:after="40" w:before="40"/>
            </w:pPr>
            <w:r>
              <w:rPr>
                <w:sz w:val="20"/>
                <w:szCs w:val="20"/>
              </w:rPr>
              <w:t xml:space="preserve">Normal Baseline Distance</w:t>
            </w:r>
          </w:p>
        </w:tc>
        <w:tc>
          <w:p>
            <w:pPr>
              <w:spacing w:after="40" w:before="40"/>
            </w:pPr>
            <w:r>
              <w:rPr>
                <w:sz w:val="20"/>
                <w:szCs w:val="20"/>
              </w:rPr>
              <w:t xml:space="preserve">1.553</w:t>
            </w:r>
          </w:p>
        </w:tc>
        <w:tc>
          <w:p>
            <w:pPr>
              <w:spacing w:after="40" w:before="40"/>
            </w:pPr>
            <w:r>
              <w:rPr>
                <w:sz w:val="20"/>
                <w:szCs w:val="20"/>
              </w:rPr>
              <w:t xml:space="preserve">2.108</w:t>
            </w:r>
          </w:p>
        </w:tc>
      </w:tr>
      <w:tr>
        <w:tc>
          <w:p>
            <w:pPr>
              <w:spacing w:after="40" w:before="40"/>
            </w:pPr>
            <w:r>
              <w:rPr>
                <w:sz w:val="20"/>
                <w:szCs w:val="20"/>
              </w:rPr>
              <w:t xml:space="preserve">Total Windows Analysed</w:t>
            </w:r>
          </w:p>
        </w:tc>
        <w:tc>
          <w:p>
            <w:pPr>
              <w:spacing w:after="40" w:before="40"/>
            </w:pPr>
            <w:r>
              <w:rPr>
                <w:sz w:val="20"/>
                <w:szCs w:val="20"/>
              </w:rPr>
              <w:t xml:space="preserve">535</w:t>
            </w:r>
          </w:p>
        </w:tc>
        <w:tc>
          <w:p>
            <w:pPr>
              <w:spacing w:after="40" w:before="40"/>
            </w:pPr>
            <w:r>
              <w:rPr>
                <w:sz w:val="20"/>
                <w:szCs w:val="20"/>
              </w:rPr>
              <w:t xml:space="preserve">327</w:t>
            </w:r>
          </w:p>
        </w:tc>
      </w:tr>
      <w:tr>
        <w:tc>
          <w:p>
            <w:pPr>
              <w:spacing w:after="40" w:before="40"/>
            </w:pPr>
            <w:r>
              <w:rPr>
                <w:sz w:val="20"/>
                <w:szCs w:val="20"/>
              </w:rPr>
              <w:t xml:space="preserve">Alert Density</w:t>
            </w:r>
          </w:p>
        </w:tc>
        <w:tc>
          <w:p>
            <w:pPr>
              <w:spacing w:after="40" w:before="40"/>
            </w:pPr>
            <w:r>
              <w:rPr>
                <w:sz w:val="20"/>
                <w:szCs w:val="20"/>
              </w:rPr>
              <w:t xml:space="preserve">64.30%</w:t>
            </w:r>
          </w:p>
        </w:tc>
        <w:tc>
          <w:p>
            <w:pPr>
              <w:spacing w:after="40" w:before="40"/>
            </w:pPr>
            <w:r>
              <w:rPr>
                <w:sz w:val="20"/>
                <w:szCs w:val="20"/>
              </w:rPr>
              <w:t xml:space="preserve">67.28%</w:t>
            </w:r>
          </w:p>
        </w:tc>
      </w:tr>
      <w:tr>
        <w:tc>
          <w:p>
            <w:pPr>
              <w:spacing w:after="40" w:before="40"/>
            </w:pPr>
            <w:r>
              <w:rPr>
                <w:sz w:val="20"/>
                <w:szCs w:val="20"/>
              </w:rPr>
              <w:t xml:space="preserve">Overspeeding Rate</w:t>
            </w:r>
          </w:p>
        </w:tc>
        <w:tc>
          <w:p>
            <w:pPr>
              <w:spacing w:after="40" w:before="40"/>
            </w:pPr>
            <w:r>
              <w:rPr>
                <w:sz w:val="20"/>
                <w:szCs w:val="20"/>
              </w:rPr>
              <w:t xml:space="preserve">57.76%</w:t>
            </w:r>
          </w:p>
        </w:tc>
        <w:tc>
          <w:p>
            <w:pPr>
              <w:spacing w:after="40" w:before="40"/>
            </w:pPr>
            <w:r>
              <w:rPr>
                <w:sz w:val="20"/>
                <w:szCs w:val="20"/>
              </w:rPr>
              <w:t xml:space="preserve">30.89%</w:t>
            </w:r>
          </w:p>
        </w:tc>
      </w:tr>
      <w:tr>
        <w:tc>
          <w:p>
            <w:pPr>
              <w:spacing w:after="40" w:before="40"/>
            </w:pPr>
            <w:r>
              <w:rPr>
                <w:sz w:val="20"/>
                <w:szCs w:val="20"/>
              </w:rPr>
              <w:t xml:space="preserve">Harsh Driving Rate</w:t>
            </w:r>
          </w:p>
        </w:tc>
        <w:tc>
          <w:p>
            <w:pPr>
              <w:spacing w:after="40" w:before="40"/>
            </w:pPr>
            <w:r>
              <w:rPr>
                <w:sz w:val="20"/>
                <w:szCs w:val="20"/>
              </w:rPr>
              <w:t xml:space="preserve">0.00%</w:t>
            </w:r>
          </w:p>
        </w:tc>
        <w:tc>
          <w:p>
            <w:pPr>
              <w:spacing w:after="40" w:before="40"/>
            </w:pPr>
            <w:r>
              <w:rPr>
                <w:sz w:val="20"/>
                <w:szCs w:val="20"/>
              </w:rPr>
              <w:t xml:space="preserve">27.83%</w:t>
            </w:r>
          </w:p>
        </w:tc>
      </w:tr>
      <w:tr>
        <w:tc>
          <w:p>
            <w:pPr>
              <w:spacing w:after="40" w:before="40"/>
            </w:pPr>
            <w:r>
              <w:rPr>
                <w:sz w:val="20"/>
                <w:szCs w:val="20"/>
              </w:rPr>
              <w:t xml:space="preserve">Unstable Driving Rate</w:t>
            </w:r>
          </w:p>
        </w:tc>
        <w:tc>
          <w:p>
            <w:pPr>
              <w:spacing w:after="40" w:before="40"/>
            </w:pPr>
            <w:r>
              <w:rPr>
                <w:sz w:val="20"/>
                <w:szCs w:val="20"/>
              </w:rPr>
              <w:t xml:space="preserve">6.54%</w:t>
            </w:r>
          </w:p>
        </w:tc>
        <w:tc>
          <w:p>
            <w:pPr>
              <w:spacing w:after="40" w:before="40"/>
            </w:pPr>
            <w:r>
              <w:rPr>
                <w:sz w:val="20"/>
                <w:szCs w:val="20"/>
              </w:rPr>
              <w:t xml:space="preserve">8.56%</w:t>
            </w:r>
          </w:p>
        </w:tc>
      </w:tr>
      <w:tr>
        <w:tc>
          <w:p>
            <w:pPr>
              <w:spacing w:after="40" w:before="40"/>
            </w:pPr>
            <w:r>
              <w:rPr>
                <w:sz w:val="20"/>
                <w:szCs w:val="20"/>
              </w:rPr>
              <w:t xml:space="preserve">Session Performance Score</w:t>
            </w:r>
          </w:p>
        </w:tc>
        <w:tc>
          <w:p>
            <w:pPr>
              <w:spacing w:after="40" w:before="40"/>
            </w:pPr>
            <w:r>
              <w:rPr>
                <w:sz w:val="20"/>
                <w:szCs w:val="20"/>
              </w:rPr>
              <w:t xml:space="preserve">40.06</w:t>
            </w:r>
          </w:p>
        </w:tc>
        <w:tc>
          <w:p>
            <w:pPr>
              <w:spacing w:after="40" w:before="40"/>
            </w:pPr>
            <w:r>
              <w:rPr>
                <w:sz w:val="20"/>
                <w:szCs w:val="20"/>
              </w:rPr>
              <w:t xml:space="preserve">47.71</w:t>
            </w:r>
          </w:p>
        </w:tc>
      </w:tr>
    </w:tbl>
    <w:p>
      <w:pPr/>
    </w:p>
    <w:p>
      <w:pPr/>
      <w:r>
        <w:t>The motor road model shows slightly lower overall accuracy (86.61%) compared to the secondary road model (96.83%). This is attributed to the larger and more varied motorway dataset, where aggressive driving patterns (high-speed manoeuvres) overlap more with normal highway driving. The secondary road model benefits from more distinct behavioural signatures at lower speeds.</w:t>
      </w:r>
    </w:p>
    <w:p>
      <w:pPr/>
      <w:r>
        <w:t>The KNN anomaly detection results show that overspeeding is the dominant alert type on motorway roads (57.76%), while secondary roads exhibit a more balanced distribution across alert types. The higher alert density on secondary roads (67.28% versus 64.30%) reflects the greater variability in driving conditions on non-highway roads.</w:t>
      </w:r>
    </w:p>
    <w:p xmlns:wp14="http://schemas.microsoft.com/office/word/2010/wordml" w:rsidP="25B83195" wp14:paraId="078F5E5B" wp14:textId="71EAF726">
      <w:pPr>
        <w:pStyle w:val="Heading2"/>
      </w:pPr>
      <w:bookmarkStart w:name="_Toc1784056006" w:id="1432688635"/>
      <w:r w:rsidR="198C7BAE">
        <w:rPr/>
        <w:t>Screenshots of Testing</w:t>
      </w:r>
      <w:bookmarkEnd w:id="1432688635"/>
    </w:p>
    <w:p>
      <w:pPr/>
      <w:r>
        <w:t>The following screenshots should be captured from the running application to provide visual evidence of testing. Each screenshot corresponds to a key test case or system feature.</w:t>
      </w:r>
    </w:p>
    <w:p>
      <w:pPr/>
      <w:r>
        <w:t>Screenshot 1: Login screen – showing the authentication interface with email and password fields (TC-AUTH-001).</w:t>
      </w:r>
    </w:p>
    <w:p>
      <w:pPr/>
      <w:r>
        <w:t>Screenshot 2: Student dashboard – showing KPI cards, recent sessions, and achievement badges (TC-UI-001).</w:t>
      </w:r>
    </w:p>
    <w:p>
      <w:pPr/>
      <w:r>
        <w:t>Screenshot 3: Instructor dashboard – showing learner list, session metrics, and upcoming sessions (TC-UI-002).</w:t>
      </w:r>
    </w:p>
    <w:p>
      <w:pPr/>
      <w:r>
        <w:t>Screenshot 4: Session booking flow – showing instructor browsing, slot selection, and booking confirmation (TC-SESS-001).</w:t>
      </w:r>
    </w:p>
    <w:p>
      <w:pPr/>
      <w:r>
        <w:t>Screenshot 5: Session report – showing score ring, behaviour breakdown bar, window timeline, and AI-generated feedback (TC-UI-003).</w:t>
      </w:r>
    </w:p>
    <w:p>
      <w:pPr/>
      <w:r>
        <w:t>Screenshot 6: ML pipeline output – showing the per-window classification results and alert summary from the upload-and-process endpoint (TC-SESS-003).</w:t>
      </w:r>
    </w:p>
    <w:p>
      <w:pPr/>
      <w:r>
        <w:t>Screenshot 7: Settings screen – showing user preferences and change password functionality (TC-AUTH-005, TC-UI-004).</w:t>
      </w:r>
    </w:p>
    <w:p>
      <w:pPr/>
      <w:r>
        <w:t>[Note: Screenshots to be captured from the running application and inserted into this section.]</w:t>
      </w:r>
    </w:p>
    <w:p xmlns:wp14="http://schemas.microsoft.com/office/word/2010/wordml" w:rsidP="25B83195" wp14:paraId="5FAF3074" wp14:textId="160D59C4">
      <w:pPr>
        <w:pStyle w:val="Normal"/>
      </w:pPr>
    </w:p>
    <w:p xmlns:wp14="http://schemas.microsoft.com/office/word/2010/wordml" w:rsidP="25B83195" wp14:paraId="2D6D98B4" wp14:textId="07CE2497">
      <w:pPr>
        <w:pStyle w:val="Normal"/>
      </w:pPr>
    </w:p>
    <w:p xmlns:wp14="http://schemas.microsoft.com/office/word/2010/wordml" w:rsidP="25B83195" wp14:paraId="082A6BF4" wp14:textId="0B23C5BA">
      <w:pPr>
        <w:pStyle w:val="Normal"/>
      </w:pPr>
    </w:p>
    <w:p xmlns:wp14="http://schemas.microsoft.com/office/word/2010/wordml" w:rsidP="25B83195" wp14:paraId="794CA0EC" wp14:textId="1FC38CC0">
      <w:pPr>
        <w:pStyle w:val="Normal"/>
      </w:pPr>
    </w:p>
    <w:p xmlns:wp14="http://schemas.microsoft.com/office/word/2010/wordml" w:rsidP="25B83195" wp14:paraId="6C359519" wp14:textId="325221F8">
      <w:pPr>
        <w:pStyle w:val="Normal"/>
      </w:pPr>
    </w:p>
    <w:p xmlns:wp14="http://schemas.microsoft.com/office/word/2010/wordml" w:rsidP="25B83195" wp14:paraId="122D92C5" wp14:textId="0B237EF5">
      <w:pPr>
        <w:pStyle w:val="Normal"/>
      </w:pPr>
    </w:p>
    <w:p xmlns:wp14="http://schemas.microsoft.com/office/word/2010/wordml" w:rsidP="25B83195" wp14:paraId="35E74893" wp14:textId="0B358F45">
      <w:pPr>
        <w:pStyle w:val="Heading1"/>
      </w:pPr>
      <w:bookmarkStart w:name="_Toc506951032" w:id="1508265682"/>
      <w:r w:rsidR="198C7BAE">
        <w:rPr/>
        <w:t>Implementation Report (new)</w:t>
      </w:r>
      <w:bookmarkEnd w:id="1508265682"/>
    </w:p>
    <w:p>
      <w:pPr/>
      <w:r>
        <w:t>This section provides a detailed technical overview of the DriveIQ system as implemented during Semester 2. Each subsection follows a consistent structure: an overview of the component, the implementation approach and features, and any technical challenges encountered with their solutions.</w:t>
      </w:r>
    </w:p>
    <w:p xmlns:wp14="http://schemas.microsoft.com/office/word/2010/wordml" w:rsidP="25B83195" wp14:paraId="168C1ECD" wp14:textId="10B31DBC">
      <w:pPr>
        <w:pStyle w:val="Heading2"/>
      </w:pPr>
      <w:bookmarkStart w:name="_Toc1687521582" w:id="280307796"/>
      <w:r w:rsidR="198C7BAE">
        <w:rPr/>
        <w:t>Tech Stack Overview</w:t>
      </w:r>
      <w:bookmarkEnd w:id="280307796"/>
    </w:p>
    <w:p>
      <w:pPr/>
      <w:r>
        <w:t>The following table lists the technologies used across all layers of the DriveIQ system.</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0"/>
        <w:gridCol w:w="2250"/>
        <w:gridCol w:w="2250"/>
        <w:gridCol w:w="2250"/>
      </w:tblGrid>
      <w:tr>
        <w:tc>
          <w:tcPr>
            <w:shd w:fill="D9E2F3" w:val="clear"/>
          </w:tcPr>
          <w:p>
            <w:pPr>
              <w:spacing w:after="40" w:before="40"/>
            </w:pPr>
            <w:r>
              <w:rPr>
                <w:sz w:val="20"/>
                <w:szCs w:val="20"/>
                <w:b/>
              </w:rPr>
              <w:t xml:space="preserve">Layer</w:t>
            </w:r>
          </w:p>
        </w:tc>
        <w:tc>
          <w:tcPr>
            <w:shd w:fill="D9E2F3" w:val="clear"/>
          </w:tcPr>
          <w:p>
            <w:pPr>
              <w:spacing w:after="40" w:before="40"/>
            </w:pPr>
            <w:r>
              <w:rPr>
                <w:sz w:val="20"/>
                <w:szCs w:val="20"/>
                <w:b/>
              </w:rPr>
              <w:t xml:space="preserve">Technology</w:t>
            </w:r>
          </w:p>
        </w:tc>
        <w:tc>
          <w:tcPr>
            <w:shd w:fill="D9E2F3" w:val="clear"/>
          </w:tcPr>
          <w:p>
            <w:pPr>
              <w:spacing w:after="40" w:before="40"/>
            </w:pPr>
            <w:r>
              <w:rPr>
                <w:sz w:val="20"/>
                <w:szCs w:val="20"/>
                <w:b/>
              </w:rPr>
              <w:t xml:space="preserve">Version</w:t>
            </w:r>
          </w:p>
        </w:tc>
        <w:tc>
          <w:tcPr>
            <w:shd w:fill="D9E2F3" w:val="clear"/>
          </w:tcPr>
          <w:p>
            <w:pPr>
              <w:spacing w:after="40" w:before="40"/>
            </w:pPr>
            <w:r>
              <w:rPr>
                <w:sz w:val="20"/>
                <w:szCs w:val="20"/>
                <w:b/>
              </w:rPr>
              <w:t xml:space="preserve">Purpose</w:t>
            </w:r>
          </w:p>
        </w:tc>
      </w:tr>
      <w:tr>
        <w:tc>
          <w:p>
            <w:pPr>
              <w:spacing w:after="40" w:before="40"/>
            </w:pPr>
            <w:r>
              <w:rPr>
                <w:sz w:val="20"/>
                <w:szCs w:val="20"/>
              </w:rPr>
              <w:t xml:space="preserve">Frontend</w:t>
            </w:r>
          </w:p>
        </w:tc>
        <w:tc>
          <w:p>
            <w:pPr>
              <w:spacing w:after="40" w:before="40"/>
            </w:pPr>
            <w:r>
              <w:rPr>
                <w:sz w:val="20"/>
                <w:szCs w:val="20"/>
              </w:rPr>
              <w:t xml:space="preserve">Expo / React Native</w:t>
            </w:r>
          </w:p>
        </w:tc>
        <w:tc>
          <w:p>
            <w:pPr>
              <w:spacing w:after="40" w:before="40"/>
            </w:pPr>
            <w:r>
              <w:rPr>
                <w:sz w:val="20"/>
                <w:szCs w:val="20"/>
              </w:rPr>
              <w:t xml:space="preserve">54 / 0.81</w:t>
            </w:r>
          </w:p>
        </w:tc>
        <w:tc>
          <w:p>
            <w:pPr>
              <w:spacing w:after="40" w:before="40"/>
            </w:pPr>
            <w:r>
              <w:rPr>
                <w:sz w:val="20"/>
                <w:szCs w:val="20"/>
              </w:rPr>
              <w:t xml:space="preserve">Cross-platform mobile application (iOS, Android, Web)</w:t>
            </w:r>
          </w:p>
        </w:tc>
      </w:tr>
      <w:tr>
        <w:tc>
          <w:p>
            <w:pPr>
              <w:spacing w:after="40" w:before="40"/>
            </w:pPr>
            <w:r>
              <w:rPr>
                <w:sz w:val="20"/>
                <w:szCs w:val="20"/>
              </w:rPr>
              <w:t xml:space="preserve">Language (FE)</w:t>
            </w:r>
          </w:p>
        </w:tc>
        <w:tc>
          <w:p>
            <w:pPr>
              <w:spacing w:after="40" w:before="40"/>
            </w:pPr>
            <w:r>
              <w:rPr>
                <w:sz w:val="20"/>
                <w:szCs w:val="20"/>
              </w:rPr>
              <w:t xml:space="preserve">TypeScript</w:t>
            </w:r>
          </w:p>
        </w:tc>
        <w:tc>
          <w:p>
            <w:pPr>
              <w:spacing w:after="40" w:before="40"/>
            </w:pPr>
            <w:r>
              <w:rPr>
                <w:sz w:val="20"/>
                <w:szCs w:val="20"/>
              </w:rPr>
              <w:t xml:space="preserve">5.9</w:t>
            </w:r>
          </w:p>
        </w:tc>
        <w:tc>
          <w:p>
            <w:pPr>
              <w:spacing w:after="40" w:before="40"/>
            </w:pPr>
            <w:r>
              <w:rPr>
                <w:sz w:val="20"/>
                <w:szCs w:val="20"/>
              </w:rPr>
              <w:t xml:space="preserve">Type safety and developer tooling for the frontend</w:t>
            </w:r>
          </w:p>
        </w:tc>
      </w:tr>
      <w:tr>
        <w:tc>
          <w:p>
            <w:pPr>
              <w:spacing w:after="40" w:before="40"/>
            </w:pPr>
            <w:r>
              <w:rPr>
                <w:sz w:val="20"/>
                <w:szCs w:val="20"/>
              </w:rPr>
              <w:t xml:space="preserve">Backend</w:t>
            </w:r>
          </w:p>
        </w:tc>
        <w:tc>
          <w:p>
            <w:pPr>
              <w:spacing w:after="40" w:before="40"/>
            </w:pPr>
            <w:r>
              <w:rPr>
                <w:sz w:val="20"/>
                <w:szCs w:val="20"/>
              </w:rPr>
              <w:t xml:space="preserve">FastAPI (Python)</w:t>
            </w:r>
          </w:p>
        </w:tc>
        <w:tc>
          <w:p>
            <w:pPr>
              <w:spacing w:after="40" w:before="40"/>
            </w:pPr>
            <w:r>
              <w:rPr>
                <w:sz w:val="20"/>
                <w:szCs w:val="20"/>
              </w:rPr>
              <w:t xml:space="preserve">0.115+</w:t>
            </w:r>
          </w:p>
        </w:tc>
        <w:tc>
          <w:p>
            <w:pPr>
              <w:spacing w:after="40" w:before="40"/>
            </w:pPr>
            <w:r>
              <w:rPr>
                <w:sz w:val="20"/>
                <w:szCs w:val="20"/>
              </w:rPr>
              <w:t xml:space="preserve">REST API server handling auth, sessions, and ML integration</w:t>
            </w:r>
          </w:p>
        </w:tc>
      </w:tr>
      <w:tr>
        <w:tc>
          <w:p>
            <w:pPr>
              <w:spacing w:after="40" w:before="40"/>
            </w:pPr>
            <w:r>
              <w:rPr>
                <w:sz w:val="20"/>
                <w:szCs w:val="20"/>
              </w:rPr>
              <w:t xml:space="preserve">Language (BE)</w:t>
            </w:r>
          </w:p>
        </w:tc>
        <w:tc>
          <w:p>
            <w:pPr>
              <w:spacing w:after="40" w:before="40"/>
            </w:pPr>
            <w:r>
              <w:rPr>
                <w:sz w:val="20"/>
                <w:szCs w:val="20"/>
              </w:rPr>
              <w:t xml:space="preserve">Python</w:t>
            </w:r>
          </w:p>
        </w:tc>
        <w:tc>
          <w:p>
            <w:pPr>
              <w:spacing w:after="40" w:before="40"/>
            </w:pPr>
            <w:r>
              <w:rPr>
                <w:sz w:val="20"/>
                <w:szCs w:val="20"/>
              </w:rPr>
              <w:t xml:space="preserve">3.12</w:t>
            </w:r>
          </w:p>
        </w:tc>
        <w:tc>
          <w:p>
            <w:pPr>
              <w:spacing w:after="40" w:before="40"/>
            </w:pPr>
            <w:r>
              <w:rPr>
                <w:sz w:val="20"/>
                <w:szCs w:val="20"/>
              </w:rPr>
              <w:t xml:space="preserve">Backend logic, ML pipeline, and LLM integration</w:t>
            </w:r>
          </w:p>
        </w:tc>
      </w:tr>
      <w:tr>
        <w:tc>
          <w:p>
            <w:pPr>
              <w:spacing w:after="40" w:before="40"/>
            </w:pPr>
            <w:r>
              <w:rPr>
                <w:sz w:val="20"/>
                <w:szCs w:val="20"/>
              </w:rPr>
              <w:t xml:space="preserve">Database</w:t>
            </w:r>
          </w:p>
        </w:tc>
        <w:tc>
          <w:p>
            <w:pPr>
              <w:spacing w:after="40" w:before="40"/>
            </w:pPr>
            <w:r>
              <w:rPr>
                <w:sz w:val="20"/>
                <w:szCs w:val="20"/>
              </w:rPr>
              <w:t xml:space="preserve">MongoDB Atlas</w:t>
            </w:r>
          </w:p>
        </w:tc>
        <w:tc>
          <w:p>
            <w:pPr>
              <w:spacing w:after="40" w:before="40"/>
            </w:pPr>
            <w:r>
              <w:rPr>
                <w:sz w:val="20"/>
                <w:szCs w:val="20"/>
              </w:rPr>
              <w:t xml:space="preserve">7.x</w:t>
            </w:r>
          </w:p>
        </w:tc>
        <w:tc>
          <w:p>
            <w:pPr>
              <w:spacing w:after="40" w:before="40"/>
            </w:pPr>
            <w:r>
              <w:rPr>
                <w:sz w:val="20"/>
                <w:szCs w:val="20"/>
              </w:rPr>
              <w:t xml:space="preserve">Document store for all application data</w:t>
            </w:r>
          </w:p>
        </w:tc>
      </w:tr>
      <w:tr>
        <w:tc>
          <w:p>
            <w:pPr>
              <w:spacing w:after="40" w:before="40"/>
            </w:pPr>
            <w:r>
              <w:rPr>
                <w:sz w:val="20"/>
                <w:szCs w:val="20"/>
              </w:rPr>
              <w:t xml:space="preserve">ML Classification</w:t>
            </w:r>
          </w:p>
        </w:tc>
        <w:tc>
          <w:p>
            <w:pPr>
              <w:spacing w:after="40" w:before="40"/>
            </w:pPr>
            <w:r>
              <w:rPr>
                <w:sz w:val="20"/>
                <w:szCs w:val="20"/>
              </w:rPr>
              <w:t xml:space="preserve">TensorFlow / Keras</w:t>
            </w:r>
          </w:p>
        </w:tc>
        <w:tc>
          <w:p>
            <w:pPr>
              <w:spacing w:after="40" w:before="40"/>
            </w:pPr>
            <w:r>
              <w:rPr>
                <w:sz w:val="20"/>
                <w:szCs w:val="20"/>
              </w:rPr>
              <w:t xml:space="preserve">2.x</w:t>
            </w:r>
          </w:p>
        </w:tc>
        <w:tc>
          <w:p>
            <w:pPr>
              <w:spacing w:after="40" w:before="40"/>
            </w:pPr>
            <w:r>
              <w:rPr>
                <w:sz w:val="20"/>
                <w:szCs w:val="20"/>
              </w:rPr>
              <w:t xml:space="preserve">LSTM models for driving behaviour classification</w:t>
            </w:r>
          </w:p>
        </w:tc>
      </w:tr>
      <w:tr>
        <w:tc>
          <w:p>
            <w:pPr>
              <w:spacing w:after="40" w:before="40"/>
            </w:pPr>
            <w:r>
              <w:rPr>
                <w:sz w:val="20"/>
                <w:szCs w:val="20"/>
              </w:rPr>
              <w:t xml:space="preserve">ML Anomaly</w:t>
            </w:r>
          </w:p>
        </w:tc>
        <w:tc>
          <w:p>
            <w:pPr>
              <w:spacing w:after="40" w:before="40"/>
            </w:pPr>
            <w:r>
              <w:rPr>
                <w:sz w:val="20"/>
                <w:szCs w:val="20"/>
              </w:rPr>
              <w:t xml:space="preserve">scikit-learn</w:t>
            </w:r>
          </w:p>
        </w:tc>
        <w:tc>
          <w:p>
            <w:pPr>
              <w:spacing w:after="40" w:before="40"/>
            </w:pPr>
            <w:r>
              <w:rPr>
                <w:sz w:val="20"/>
                <w:szCs w:val="20"/>
              </w:rPr>
              <w:t xml:space="preserve">1.5+</w:t>
            </w:r>
          </w:p>
        </w:tc>
        <w:tc>
          <w:p>
            <w:pPr>
              <w:spacing w:after="40" w:before="40"/>
            </w:pPr>
            <w:r>
              <w:rPr>
                <w:sz w:val="20"/>
                <w:szCs w:val="20"/>
              </w:rPr>
              <w:t xml:space="preserve">KNN models for per-window anomaly detection</w:t>
            </w:r>
          </w:p>
        </w:tc>
      </w:tr>
      <w:tr>
        <w:tc>
          <w:p>
            <w:pPr>
              <w:spacing w:after="40" w:before="40"/>
            </w:pPr>
            <w:r>
              <w:rPr>
                <w:sz w:val="20"/>
                <w:szCs w:val="20"/>
              </w:rPr>
              <w:t xml:space="preserve">LLM Feedback</w:t>
            </w:r>
          </w:p>
        </w:tc>
        <w:tc>
          <w:p>
            <w:pPr>
              <w:spacing w:after="40" w:before="40"/>
            </w:pPr>
            <w:r>
              <w:rPr>
                <w:sz w:val="20"/>
                <w:szCs w:val="20"/>
              </w:rPr>
              <w:t xml:space="preserve">OpenAI gpt-4o-mini</w:t>
            </w:r>
          </w:p>
        </w:tc>
        <w:tc>
          <w:p>
            <w:pPr>
              <w:spacing w:after="40" w:before="40"/>
            </w:pPr>
            <w:r>
              <w:rPr>
                <w:sz w:val="20"/>
                <w:szCs w:val="20"/>
              </w:rPr>
              <w:t xml:space="preserve">via dspydantic</w:t>
            </w:r>
          </w:p>
        </w:tc>
        <w:tc>
          <w:p>
            <w:pPr>
              <w:spacing w:after="40" w:before="40"/>
            </w:pPr>
            <w:r>
              <w:rPr>
                <w:sz w:val="20"/>
                <w:szCs w:val="20"/>
              </w:rPr>
              <w:t xml:space="preserve">Structured natural language feedback generation</w:t>
            </w:r>
          </w:p>
        </w:tc>
      </w:tr>
      <w:tr>
        <w:tc>
          <w:p>
            <w:pPr>
              <w:spacing w:after="40" w:before="40"/>
            </w:pPr>
            <w:r>
              <w:rPr>
                <w:sz w:val="20"/>
                <w:szCs w:val="20"/>
              </w:rPr>
              <w:t xml:space="preserve">Authentication</w:t>
            </w:r>
          </w:p>
        </w:tc>
        <w:tc>
          <w:p>
            <w:pPr>
              <w:spacing w:after="40" w:before="40"/>
            </w:pPr>
            <w:r>
              <w:rPr>
                <w:sz w:val="20"/>
                <w:szCs w:val="20"/>
              </w:rPr>
              <w:t xml:space="preserve">python-jose + bcrypt</w:t>
            </w:r>
          </w:p>
        </w:tc>
        <w:tc>
          <w:p>
            <w:pPr>
              <w:spacing w:after="40" w:before="40"/>
            </w:pPr>
            <w:r>
              <w:rPr>
                <w:sz w:val="20"/>
                <w:szCs w:val="20"/>
              </w:rPr>
              <w:t xml:space="preserve">—</w:t>
            </w:r>
          </w:p>
        </w:tc>
        <w:tc>
          <w:p>
            <w:pPr>
              <w:spacing w:after="40" w:before="40"/>
            </w:pPr>
            <w:r>
              <w:rPr>
                <w:sz w:val="20"/>
                <w:szCs w:val="20"/>
              </w:rPr>
              <w:t xml:space="preserve">JWT token generation and password hashing</w:t>
            </w:r>
          </w:p>
        </w:tc>
      </w:tr>
      <w:tr>
        <w:tc>
          <w:p>
            <w:pPr>
              <w:spacing w:after="40" w:before="40"/>
            </w:pPr>
            <w:r>
              <w:rPr>
                <w:sz w:val="20"/>
                <w:szCs w:val="20"/>
              </w:rPr>
              <w:t xml:space="preserve">Typography</w:t>
            </w:r>
          </w:p>
        </w:tc>
        <w:tc>
          <w:p>
            <w:pPr>
              <w:spacing w:after="40" w:before="40"/>
            </w:pPr>
            <w:r>
              <w:rPr>
                <w:sz w:val="20"/>
                <w:szCs w:val="20"/>
              </w:rPr>
              <w:t xml:space="preserve">Sora + Space Mono</w:t>
            </w:r>
          </w:p>
        </w:tc>
        <w:tc>
          <w:p>
            <w:pPr>
              <w:spacing w:after="40" w:before="40"/>
            </w:pPr>
            <w:r>
              <w:rPr>
                <w:sz w:val="20"/>
                <w:szCs w:val="20"/>
              </w:rPr>
              <w:t xml:space="preserve">@expo-google-fonts</w:t>
            </w:r>
          </w:p>
        </w:tc>
        <w:tc>
          <w:p>
            <w:pPr>
              <w:spacing w:after="40" w:before="40"/>
            </w:pPr>
            <w:r>
              <w:rPr>
                <w:sz w:val="20"/>
                <w:szCs w:val="20"/>
              </w:rPr>
              <w:t xml:space="preserve">Heading and monospace typefaces</w:t>
            </w:r>
          </w:p>
        </w:tc>
      </w:tr>
      <w:tr>
        <w:tc>
          <w:p>
            <w:pPr>
              <w:spacing w:after="40" w:before="40"/>
            </w:pPr>
            <w:r>
              <w:rPr>
                <w:sz w:val="20"/>
                <w:szCs w:val="20"/>
              </w:rPr>
              <w:t xml:space="preserve">Navigation</w:t>
            </w:r>
          </w:p>
        </w:tc>
        <w:tc>
          <w:p>
            <w:pPr>
              <w:spacing w:after="40" w:before="40"/>
            </w:pPr>
            <w:r>
              <w:rPr>
                <w:sz w:val="20"/>
                <w:szCs w:val="20"/>
              </w:rPr>
              <w:t xml:space="preserve">Expo Router</w:t>
            </w:r>
          </w:p>
        </w:tc>
        <w:tc>
          <w:p>
            <w:pPr>
              <w:spacing w:after="40" w:before="40"/>
            </w:pPr>
            <w:r>
              <w:rPr>
                <w:sz w:val="20"/>
                <w:szCs w:val="20"/>
              </w:rPr>
              <w:t xml:space="preserve">6.0</w:t>
            </w:r>
          </w:p>
        </w:tc>
        <w:tc>
          <w:p>
            <w:pPr>
              <w:spacing w:after="40" w:before="40"/>
            </w:pPr>
            <w:r>
              <w:rPr>
                <w:sz w:val="20"/>
                <w:szCs w:val="20"/>
              </w:rPr>
              <w:t xml:space="preserve">File-based routing with role-based tab groups</w:t>
            </w:r>
          </w:p>
        </w:tc>
      </w:tr>
    </w:tbl>
    <w:p xmlns:wp14="http://schemas.microsoft.com/office/word/2010/wordml" w:rsidP="25B83195" wp14:paraId="79A7934D" wp14:textId="2156BEEA">
      <w:pPr>
        <w:pStyle w:val="Heading2"/>
      </w:pPr>
      <w:bookmarkStart w:name="_Toc19082903" w:id="1479653676"/>
      <w:r w:rsidR="198C7BAE">
        <w:rPr/>
        <w:t>Backend Implementation</w:t>
      </w:r>
      <w:bookmarkEnd w:id="1479653676"/>
    </w:p>
    <w:p>
      <w:pPr/>
      <w:r>
        <w:rPr>
          <w:b/>
        </w:rPr>
        <w:t>Overview</w:t>
      </w:r>
    </w:p>
    <w:p>
      <w:pPr/>
      <w:r>
        <w:t>The backend is built with FastAPI, a modern Python web framework that provides automatic API documentation, request validation via Pydantic models, and high performance through asynchronous support. The application entry point (app/main.py) registers eight routers, configures CORS middleware, and runs database index creation on startup.</w:t>
      </w:r>
    </w:p>
    <w:p>
      <w:pPr/>
      <w:r>
        <w:rPr>
          <w:b/>
        </w:rPr>
        <w:t>Implementation Approach and Features</w:t>
      </w:r>
    </w:p>
    <w:p>
      <w:pPr/>
      <w:r>
        <w:t>Authentication and Authorisation: User registration supports two roles (student and instructor). Instructors require a valid institute code to register. Passwords are hashed with bcrypt, and authentication tokens are generated as JWTs with a 60-minute TTL using the HS256 algorithm. A role-based access control system is implemented through a require_role() dependency factory that validates the current user’s role before allowing access to protected endpoints. Reference: backend/app/auth.py, backend/app/permissions.py.</w:t>
      </w:r>
    </w:p>
    <w:p>
      <w:pPr/>
      <w:r>
        <w:t>Session Lifecycle: The complete session flow follows a defined lifecycle: a student books an instructor’s availability slot, which creates a booking. The instructor starts the session from the booking, sensor data is collected during the drive and uploaded as JSON, the ML pipeline processes the data, and results are stored in MongoDB. Both the student and instructor can then view the generated report with scores, alerts, behaviour breakdown, and AI-generated feedback. Instructors can additionally annotate sessions with notes and ratings. Reference: backend/routers/sessions.py, backend/routers/session_router.py.</w:t>
      </w:r>
    </w:p>
    <w:p>
      <w:pPr/>
      <w:r>
        <w:t>ML Integration: Trained Keras models and scikit-learn scalers are loaded lazily on first use and cached in memory via Python’s @lru_cache decorator, avoiding repeated file I/O. The upload-and-process endpoint accepts a multipart sensor JSON file, runs the complete four-phase pipeline (preprocessing, classification, anomaly detection, and feedback generation), and stores the full results including per-window alerts, severity scores, and trigger features. Reference: backend/app/ml/keras_runtime.py, backend/app/ml/predictor.py.</w:t>
      </w:r>
    </w:p>
    <w:p>
      <w:pPr/>
      <w:r>
        <w:t>LLM Integration: Natural language feedback is generated using OpenAI’s gpt-4o-mini model through the dspydantic library for structured output. The system produces two types of feedback: per-window feedback for abnormal windows (describing the specific issue and its severity) and session-level feedback with separate summaries for the student and the instructor. Reference: backend/app/llm/feedback.py.</w:t>
      </w:r>
    </w:p>
    <w:p>
      <w:pPr/>
      <w:r>
        <w:rPr>
          <w:b/>
        </w:rPr>
        <w:t>Technical Challenges and Solutions</w:t>
      </w:r>
    </w:p>
    <w:p>
      <w:pPr/>
      <w:r>
        <w:t>Model Loading Time: TensorFlow model loading added several seconds to the first API call. This was resolved by implementing lazy loading with caching, so models are loaded once on first use and remain in memory for subsequent requests.</w:t>
      </w:r>
    </w:p>
    <w:p>
      <w:pPr/>
      <w:r>
        <w:t>MongoDB Index Optimisation: Query performance degraded as the sessions and results collections grew. Compound indexes were created on frequently queried field combinations (e.g., trainee_id + created_at, instructor_id + status) during application startup.</w:t>
      </w:r>
    </w:p>
    <w:p>
      <w:pPr/>
      <w:r>
        <w:t>LLM Cost Management: Generating feedback for every window in every session was expensive. The system was optimised to only generate per-window feedback for abnormal windows, significantly reducing API call volume while maintaining comprehensive session-level summaries.</w:t>
      </w:r>
    </w:p>
    <w:p xmlns:wp14="http://schemas.microsoft.com/office/word/2010/wordml" w:rsidP="25B83195" wp14:paraId="2D7C12FD" wp14:textId="2BE54E9F">
      <w:pPr>
        <w:pStyle w:val="Heading2"/>
      </w:pPr>
      <w:bookmarkStart w:name="_Toc2131115599" w:id="1735492994"/>
      <w:r w:rsidR="198C7BAE">
        <w:rPr/>
        <w:t>Frontend Implementation</w:t>
      </w:r>
      <w:bookmarkEnd w:id="1735492994"/>
    </w:p>
    <w:p>
      <w:pPr/>
      <w:r>
        <w:rPr>
          <w:b/>
        </w:rPr>
        <w:t>Overview</w:t>
      </w:r>
    </w:p>
    <w:p>
      <w:pPr/>
      <w:r>
        <w:t>The frontend is built with Expo 54 and React Native 0.81, providing a cross-platform mobile application that runs on iOS, Android, and Web from a single TypeScript codebase. Navigation uses Expo Router 6.0 with file-based routing.</w:t>
      </w:r>
    </w:p>
    <w:p>
      <w:pPr/>
      <w:r>
        <w:rPr>
          <w:b/>
        </w:rPr>
        <w:t>Implementation Approach and Features</w:t>
      </w:r>
    </w:p>
    <w:p>
      <w:pPr/>
      <w:r>
        <w:t>Navigation Architecture: The application uses two role-based tab groups. The student group (app/(studenttabs)/) contains five tabs: Dashboard, Sessions, Reports, Profile, and Settings. The instructor group (app/(instructortabs)/) contains four tabs: Dashboard, Sessions, Records, and Settings. Role detection occurs at login, and users are automatically routed to the appropriate tab group. Deep-link screens include student/[id].tsx for viewing individual learner profiles and notification/[id].tsx for notification details.</w:t>
      </w:r>
    </w:p>
    <w:p>
      <w:pPr/>
      <w:r>
        <w:t>Screen Inventory: The application comprises 22 screens in total: 3 authentication screens (login, signup, data consent), 7 student screens (dashboard, sessions, reports, session report, profile, settings, and the shared layout), 6 instructor screens (dashboard, sessions, records, session report, settings, and the shared layout), and 6 additional screens (home, lesson, sidebar, student detail, notification detail, and the root layout).</w:t>
      </w:r>
    </w:p>
    <w:p>
      <w:pPr/>
      <w:r>
        <w:t>Reusable Components: 14 shared components enforce visual consistency across both roles. Data visualisation components include ScoreRing (animated SVG circular progress for performance scores), BehaviorBar (horizontal stacked bar showing Normal/Aggressive/Drowsy breakdown), and PerformanceMatrix (2D risk versus performance grid). Data display components include MetricCard, SessionCard, and SectionHeader. Animation components include AnimatedCounter (counting number animation), AnimatedPressable (touch feedback), AnimatedProgressBar, and FadeInView. User experience components include FilterChips (multi-select filters) and EmptyState (placeholder for empty lists). The InstructorSidebar provides a persistent learner list for the instructor view.</w:t>
      </w:r>
    </w:p>
    <w:p>
      <w:pPr/>
      <w:r>
        <w:t>Design System: A comprehensive token-based design system is defined in lib/theme.ts. It includes a colour palette (teal #0A8A7A as primary, #F8FAFC as page background, semantic colours for success, warning, and error states), a typography scale using the Sora font family for headings and Space Mono for numerical displays, a spacing scale from 4px to 40px, border radii from 4px to 30px, and platform-appropriate shadow presets for cards, dropdowns, and the navbar.</w:t>
      </w:r>
    </w:p>
    <w:p>
      <w:pPr/>
      <w:r>
        <w:t>API Client: A centralised API client (lib/api.ts) wraps the Fetch API with automatic JWT injection. The token is stored in AsyncStorage (lib/token.ts) and attached as a Bearer header to every authenticated request. Helper functions apiGet, apiPost, apiPut, apiPatch, and apiDelete handle response parsing and error extraction. The base URL defaults to localhost:8000 for development with support for ngrok tunnelling and Android emulator configurations.</w:t>
      </w:r>
    </w:p>
    <w:p>
      <w:pPr/>
      <w:r>
        <w:rPr>
          <w:b/>
        </w:rPr>
        <w:t>Technical Challenges and Solutions</w:t>
      </w:r>
    </w:p>
    <w:p>
      <w:pPr/>
      <w:r>
        <w:t>Cross-Platform Styling: React Native’s styling differs from web CSS. The design system abstracts all visual properties into reusable tokens, ensuring consistent appearance across iOS, Android, and Web without platform-specific overrides.</w:t>
      </w:r>
    </w:p>
    <w:p>
      <w:pPr/>
      <w:r>
        <w:t>Font Loading: Custom fonts (Sora and Space Mono) must be loaded asynchronously before the application can render. This is handled in the root layout (_layout.tsx) using Expo’s font loading utilities, with a splash screen displayed until fonts are ready.</w:t>
      </w:r>
    </w:p>
    <w:p>
      <w:pPr/>
      <w:r>
        <w:rPr>
          <w:b/>
        </w:rPr>
        <w:t>Data Visualisation</w:t>
      </w:r>
    </w:p>
    <w:p>
      <w:pPr/>
      <w:r>
        <w:t>The dashboard incorporates interactive charts using the react-native-chart-kit library. The student dashboard features a score trend line chart (showing performance scores across recent sessions with value labels above each data point) and a behaviour distribution pie chart (showing the Normal, Aggressive, and Drowsy classification breakdown). Both chart types use the Sora font family for labels and the application’s teal colour scheme. The charts are rendered using SVG via the react-native-svg dependency.</w:t>
      </w:r>
    </w:p>
    <w:p>
      <w:pPr/>
      <w:r>
        <w:rPr>
          <w:b/>
        </w:rPr>
        <w:t>Interactive Route Map</w:t>
      </w:r>
    </w:p>
    <w:p>
      <w:pPr/>
      <w:r>
        <w:t>Each completed session can display an interactive GPS route map. Routes are generated using the OSRM (Open Source Routing Machine) API, which returns road-snapped geometry that follows actual Dubai road paths including curves, roundabouts, and interchanges. The map is rendered using Leaflet with OpenStreetMap tiles inside a WebView (on native platforms) or an iframe (on web). The route is displayed as a blue polyline (#4285F4), with a black circle marker at the start point and a black square marker at the end point. Abnormal driving windows are indicated by coloured dots along the route: red for Aggressive windows and orange for Drowsy windows, positioned at the midpoint of each window’s segment along the route. The dot counts match the session report’s classification data exactly. The map supports pinch-to-zoom, panning, and auto-zooms to fit the entire route. Routes cover real Dubai roads including Sheikh Zayed Road, Al Khail Road, Emirates Road, Deira, Downtown, Dubai Silicon Oasis, and Academic City. Reference: frontend/components/RouteMapModal.tsx, backend/scripts/generate_routes.py.</w:t>
      </w:r>
    </w:p>
    <w:p xmlns:wp14="http://schemas.microsoft.com/office/word/2010/wordml" w:rsidP="25B83195" wp14:paraId="3DEDF84F" wp14:textId="4852E7A2">
      <w:pPr>
        <w:pStyle w:val="Heading2"/>
      </w:pPr>
      <w:bookmarkStart w:name="_Toc205395387" w:id="76249024"/>
      <w:r w:rsidR="198C7BAE">
        <w:rPr/>
        <w:t>ML Pipeline Implementation</w:t>
      </w:r>
      <w:bookmarkEnd w:id="76249024"/>
    </w:p>
    <w:p>
      <w:pPr/>
      <w:r>
        <w:rPr>
          <w:b/>
        </w:rPr>
        <w:t>Overview</w:t>
      </w:r>
    </w:p>
    <w:p>
      <w:pPr/>
      <w:r>
        <w:t>The ML pipeline processes raw multi-sensor driving data through four sequential phases to produce actionable performance analysis. The pipeline is designed with road-type specialisation: separate models and thresholds are maintained for motorway and secondary road driving conditions.</w:t>
      </w:r>
    </w:p>
    <w:p>
      <w:pPr/>
      <w:r>
        <w:rPr>
          <w:b/>
        </w:rPr>
        <w:t>Data Collection Module</w:t>
      </w:r>
    </w:p>
    <w:p>
      <w:pPr/>
      <w:r>
        <w:t>A lightweight data collection module interfaces with the vehicle’s OBD-II port and onboard sensors to capture five raw data streams. The collected data is packaged as a JSON file and uploaded to the backend via the POST /api/sessions/upload-and-process endpoint. The five sensor streams and their specifications are detailed in the table below.</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00"/>
        <w:gridCol w:w="3000"/>
        <w:gridCol w:w="3000"/>
      </w:tblGrid>
      <w:tr>
        <w:tc>
          <w:tcPr>
            <w:shd w:fill="D9E2F3" w:val="clear"/>
          </w:tcPr>
          <w:p>
            <w:pPr>
              <w:spacing w:after="40" w:before="40"/>
            </w:pPr>
            <w:r>
              <w:rPr>
                <w:sz w:val="20"/>
                <w:szCs w:val="20"/>
                <w:b/>
              </w:rPr>
              <w:t xml:space="preserve">Sensor</w:t>
            </w:r>
          </w:p>
        </w:tc>
        <w:tc>
          <w:tcPr>
            <w:shd w:fill="D9E2F3" w:val="clear"/>
          </w:tcPr>
          <w:p>
            <w:pPr>
              <w:spacing w:after="40" w:before="40"/>
            </w:pPr>
            <w:r>
              <w:rPr>
                <w:sz w:val="20"/>
                <w:szCs w:val="20"/>
                <w:b/>
              </w:rPr>
              <w:t xml:space="preserve">Frequency</w:t>
            </w:r>
          </w:p>
        </w:tc>
        <w:tc>
          <w:tcPr>
            <w:shd w:fill="D9E2F3" w:val="clear"/>
          </w:tcPr>
          <w:p>
            <w:pPr>
              <w:spacing w:after="40" w:before="40"/>
            </w:pPr>
            <w:r>
              <w:rPr>
                <w:sz w:val="20"/>
                <w:szCs w:val="20"/>
                <w:b/>
              </w:rPr>
              <w:t xml:space="preserve">Key Fields</w:t>
            </w:r>
          </w:p>
        </w:tc>
      </w:tr>
      <w:tr>
        <w:tc>
          <w:p>
            <w:pPr>
              <w:spacing w:after="40" w:before="40"/>
            </w:pPr>
            <w:r>
              <w:rPr>
                <w:sz w:val="20"/>
                <w:szCs w:val="20"/>
              </w:rPr>
              <w:t xml:space="preserve">GPS</w:t>
            </w:r>
          </w:p>
        </w:tc>
        <w:tc>
          <w:p>
            <w:pPr>
              <w:spacing w:after="40" w:before="40"/>
            </w:pPr>
            <w:r>
              <w:rPr>
                <w:sz w:val="20"/>
                <w:szCs w:val="20"/>
              </w:rPr>
              <w:t xml:space="preserve">1 Hz</w:t>
            </w:r>
          </w:p>
        </w:tc>
        <w:tc>
          <w:p>
            <w:pPr>
              <w:spacing w:after="40" w:before="40"/>
            </w:pPr>
            <w:r>
              <w:rPr>
                <w:sz w:val="20"/>
                <w:szCs w:val="20"/>
              </w:rPr>
              <w:t xml:space="preserve">speed_kmh, latitude, longitude, altitude, vertical/horizontal accuracy, course, hdop, vdop, pdop</w:t>
            </w:r>
          </w:p>
        </w:tc>
      </w:tr>
      <w:tr>
        <w:tc>
          <w:p>
            <w:pPr>
              <w:spacing w:after="40" w:before="40"/>
            </w:pPr>
            <w:r>
              <w:rPr>
                <w:sz w:val="20"/>
                <w:szCs w:val="20"/>
              </w:rPr>
              <w:t xml:space="preserve">Accelerometer/Gyroscope</w:t>
            </w:r>
          </w:p>
        </w:tc>
        <w:tc>
          <w:p>
            <w:pPr>
              <w:spacing w:after="40" w:before="40"/>
            </w:pPr>
            <w:r>
              <w:rPr>
                <w:sz w:val="20"/>
                <w:szCs w:val="20"/>
              </w:rPr>
              <w:t xml:space="preserve">10 Hz</w:t>
            </w:r>
          </w:p>
        </w:tc>
        <w:tc>
          <w:p>
            <w:pPr>
              <w:spacing w:after="40" w:before="40"/>
            </w:pPr>
            <w:r>
              <w:rPr>
                <w:sz w:val="20"/>
                <w:szCs w:val="20"/>
              </w:rPr>
              <w:t xml:space="preserve">acc_x, acc_y, acc_z (raw and Kalman-filtered), roll, pitch, yaw</w:t>
            </w:r>
          </w:p>
        </w:tc>
      </w:tr>
      <w:tr>
        <w:tc>
          <w:p>
            <w:pPr>
              <w:spacing w:after="40" w:before="40"/>
            </w:pPr>
            <w:r>
              <w:rPr>
                <w:sz w:val="20"/>
                <w:szCs w:val="20"/>
              </w:rPr>
              <w:t xml:space="preserve">Lane Detection</w:t>
            </w:r>
          </w:p>
        </w:tc>
        <w:tc>
          <w:p>
            <w:pPr>
              <w:spacing w:after="40" w:before="40"/>
            </w:pPr>
            <w:r>
              <w:rPr>
                <w:sz w:val="20"/>
                <w:szCs w:val="20"/>
              </w:rPr>
              <w:t xml:space="preserve">~30 Hz</w:t>
            </w:r>
          </w:p>
        </w:tc>
        <w:tc>
          <w:p>
            <w:pPr>
              <w:spacing w:after="40" w:before="40"/>
            </w:pPr>
            <w:r>
              <w:rPr>
                <w:sz w:val="20"/>
                <w:szCs w:val="20"/>
              </w:rPr>
              <w:t xml:space="preserve">x_lane (lateral position), phi (heading angle), road_width, lane_state</w:t>
            </w:r>
          </w:p>
        </w:tc>
      </w:tr>
      <w:tr>
        <w:tc>
          <w:p>
            <w:pPr>
              <w:spacing w:after="40" w:before="40"/>
            </w:pPr>
            <w:r>
              <w:rPr>
                <w:sz w:val="20"/>
                <w:szCs w:val="20"/>
              </w:rPr>
              <w:t xml:space="preserve">Vehicle Detection</w:t>
            </w:r>
          </w:p>
        </w:tc>
        <w:tc>
          <w:p>
            <w:pPr>
              <w:spacing w:after="40" w:before="40"/>
            </w:pPr>
            <w:r>
              <w:rPr>
                <w:sz w:val="20"/>
                <w:szCs w:val="20"/>
              </w:rPr>
              <w:t xml:space="preserve">~10 Hz</w:t>
            </w:r>
          </w:p>
        </w:tc>
        <w:tc>
          <w:p>
            <w:pPr>
              <w:spacing w:after="40" w:before="40"/>
            </w:pPr>
            <w:r>
              <w:rPr>
                <w:sz w:val="20"/>
                <w:szCs w:val="20"/>
              </w:rPr>
              <w:t xml:space="preserve">dist_front (distance to vehicle ahead), ttc_front (time-to-collision), num_vehicles</w:t>
            </w:r>
          </w:p>
        </w:tc>
      </w:tr>
      <w:tr>
        <w:tc>
          <w:p>
            <w:pPr>
              <w:spacing w:after="40" w:before="40"/>
            </w:pPr>
            <w:r>
              <w:rPr>
                <w:sz w:val="20"/>
                <w:szCs w:val="20"/>
              </w:rPr>
              <w:t xml:space="preserve">OpenStreetMap</w:t>
            </w:r>
          </w:p>
        </w:tc>
        <w:tc>
          <w:p>
            <w:pPr>
              <w:spacing w:after="40" w:before="40"/>
            </w:pPr>
            <w:r>
              <w:rPr>
                <w:sz w:val="20"/>
                <w:szCs w:val="20"/>
              </w:rPr>
              <w:t xml:space="preserve">~1 Hz</w:t>
            </w:r>
          </w:p>
        </w:tc>
        <w:tc>
          <w:p>
            <w:pPr>
              <w:spacing w:after="40" w:before="40"/>
            </w:pPr>
            <w:r>
              <w:rPr>
                <w:sz w:val="20"/>
                <w:szCs w:val="20"/>
              </w:rPr>
              <w:t xml:space="preserve">max_speed (posted limit), speed_rel, road_type_osm, num_lanes, lane_id</w:t>
            </w:r>
          </w:p>
        </w:tc>
      </w:tr>
    </w:tbl>
    <w:p/>
    <w:p>
      <w:pPr/>
      <w:r>
        <w:rPr>
          <w:b/>
        </w:rPr>
        <w:t>Phase 1 – Preprocessing and Feature Engineering</w:t>
      </w:r>
    </w:p>
    <w:p>
      <w:pPr/>
      <w:r>
        <w:t>Raw sensor streams arrive at different frequencies (1Hz to 30Hz). The preprocessing module builds a unified 10Hz timebase from the maximum timestamp across all streams, then aligns each stream using pandas merge_asof with appropriate fill strategies (backward fill for GPS, nearest for accelerometer and other streams). A derived speed_ratio feature is computed as speed_kmh divided by the posted speed limit. Missing values are imputed using a KNN imputer (K=5, distance-weighted). The output is a clean DataFrame with 39 features per timestep in a strict ordering defined by feature_schema.json. Reference: ml-model/src/preprocessing_inference.py.</w:t>
      </w:r>
    </w:p>
    <w:p>
      <w:pPr/>
      <w:r>
        <w:rPr>
          <w:b/>
        </w:rPr>
        <w:t>Phase 2 – LSTM Classification</w:t>
      </w:r>
    </w:p>
    <w:p>
      <w:pPr/>
      <w:r>
        <w:t>The preprocessed 10Hz data is segmented into non-overlapping windows of 2,400 samples each (4 minutes of driving). Road-type specific LSTM models classify each window into one of three behaviour categories: Normal, Aggressive, or Drowsy. The motor model uses a stride of 240 samples and the secondary model uses a stride of 260 samples. Feature values are standardised using road-specific StandardScaler instances before classification. Session-level scoring averages the probability distributions across all windows and maps the result to a 0–100 performance score: Normal driving maps to 80–100, Aggressive to 35–50, and Drowsy to 20–40. Reference: backend/app/ml/predictor.py, backend/app/ml/feature_builder.py.</w:t>
      </w:r>
    </w:p>
    <w:p>
      <w:pPr/>
      <w:r>
        <w:rPr>
          <w:b/>
        </w:rPr>
        <w:t>Phase 3 – KNN Anomaly Detection</w:t>
      </w:r>
    </w:p>
    <w:p>
      <w:pPr/>
      <w:r>
        <w:t>Each window’s 39 features are aggregated (mean across timesteps) and scaled using road-specific scalers. A KNN model (K=5) computes the mean Euclidean distance to the five nearest neighbours in the training set. Windows with distances exceeding the threshold (motorway: 3.131, secondary: 3.319 — calculated as mean plus two standard deviations of normal driving distances) are flagged as abnormal. For each abnormal window, an alert cause is determined by evaluating four scoring criteria: harsh driving (vertical and horizontal acceleration magnitude), overspeeding (speed and speed ratio), unstable steering (course change rate and horizontal acceleration), and tailgating (time-to-collision below 2 seconds). Severity is normalised to a 0–100 scale within each session. Reference: ml-model/src/knn_alerts_inference.py.</w:t>
      </w:r>
    </w:p>
    <w:p>
      <w:pPr/>
      <w:r>
        <w:rPr>
          <w:b/>
        </w:rPr>
        <w:t>Phase 4 – Feedback Generation</w:t>
      </w:r>
    </w:p>
    <w:p>
      <w:pPr/>
      <w:r>
        <w:t>The final phase generates human-readable feedback using two complementary approaches. Fuzzy logic rules map combinations of risk level and performance score to recommendation categories. The OpenAI gpt-4o-mini language model then generates natural language feedback using structured output via the dspydantic library. Two levels of feedback are produced: per-window feedback for each abnormal window (describing the specific driving issue, its severity, and suggested correction) and session-level feedback with separate summaries for the student (actionable improvement areas) and the instructor (teaching focus recommendations). Reference: backend/app/llm/feedback.py.</w:t>
      </w:r>
    </w:p>
    <w:p>
      <w:pPr/>
      <w:r>
        <w:rPr>
          <w:b/>
        </w:rPr>
        <w:t>Technical Challenges and Solutions</w:t>
      </w:r>
    </w:p>
    <w:p>
      <w:pPr/>
      <w:r>
        <w:t>Feature Ordering Consistency: The LSTM models require features in the exact order used during training. A feature_schema.json file enforces the 39-feature ordering at inference time, preventing silent accuracy degradation from column misalignment.</w:t>
      </w:r>
    </w:p>
    <w:p>
      <w:pPr/>
      <w:r>
        <w:t>Window Boundary Effects: Driving behaviour that spans a window boundary (e.g., a braking event split across two windows) can produce inconsistent classifications. The non-overlapping window strategy was chosen after experimentation showed it produced more stable results than overlapping approaches while maintaining sufficient temporal resolution.</w:t>
      </w:r>
    </w:p>
    <w:p xmlns:wp14="http://schemas.microsoft.com/office/word/2010/wordml" w:rsidP="25B83195" wp14:paraId="2CCB0A17" wp14:textId="59682615">
      <w:pPr>
        <w:pStyle w:val="Heading2"/>
      </w:pPr>
      <w:bookmarkStart w:name="_Toc2056098315" w:id="1488789445"/>
      <w:r w:rsidR="198C7BAE">
        <w:rPr/>
        <w:t>Database Schema</w:t>
      </w:r>
      <w:bookmarkEnd w:id="1488789445"/>
    </w:p>
    <w:p>
      <w:pPr/>
      <w:r>
        <w:t>DriveIQ uses MongoDB Atlas as its sole database. The schema consists of nine collections, each serving a distinct function within the application. The table below summarises each collection’s purpose, key fields, and indexing strategy.</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0"/>
        <w:gridCol w:w="2250"/>
        <w:gridCol w:w="2250"/>
        <w:gridCol w:w="2250"/>
      </w:tblGrid>
      <w:tr>
        <w:tc>
          <w:tcPr>
            <w:shd w:fill="D9E2F3" w:val="clear"/>
          </w:tcPr>
          <w:p>
            <w:pPr>
              <w:spacing w:after="40" w:before="40"/>
            </w:pPr>
            <w:r>
              <w:rPr>
                <w:sz w:val="20"/>
                <w:szCs w:val="20"/>
                <w:b/>
              </w:rPr>
              <w:t xml:space="preserve">Collection</w:t>
            </w:r>
          </w:p>
        </w:tc>
        <w:tc>
          <w:tcPr>
            <w:shd w:fill="D9E2F3" w:val="clear"/>
          </w:tcPr>
          <w:p>
            <w:pPr>
              <w:spacing w:after="40" w:before="40"/>
            </w:pPr>
            <w:r>
              <w:rPr>
                <w:sz w:val="20"/>
                <w:szCs w:val="20"/>
                <w:b/>
              </w:rPr>
              <w:t xml:space="preserve">Key Fields</w:t>
            </w:r>
          </w:p>
        </w:tc>
        <w:tc>
          <w:tcPr>
            <w:shd w:fill="D9E2F3" w:val="clear"/>
          </w:tcPr>
          <w:p>
            <w:pPr>
              <w:spacing w:after="40" w:before="40"/>
            </w:pPr>
            <w:r>
              <w:rPr>
                <w:sz w:val="20"/>
                <w:szCs w:val="20"/>
                <w:b/>
              </w:rPr>
              <w:t xml:space="preserve">Indexes</w:t>
            </w:r>
          </w:p>
        </w:tc>
        <w:tc>
          <w:tcPr>
            <w:shd w:fill="D9E2F3" w:val="clear"/>
          </w:tcPr>
          <w:p>
            <w:pPr>
              <w:spacing w:after="40" w:before="40"/>
            </w:pPr>
            <w:r>
              <w:rPr>
                <w:sz w:val="20"/>
                <w:szCs w:val="20"/>
                <w:b/>
              </w:rPr>
              <w:t xml:space="preserve">Purpose</w:t>
            </w:r>
          </w:p>
        </w:tc>
      </w:tr>
      <w:tr>
        <w:tc>
          <w:p>
            <w:pPr>
              <w:spacing w:after="40" w:before="40"/>
            </w:pPr>
            <w:r>
              <w:rPr>
                <w:sz w:val="20"/>
                <w:szCs w:val="20"/>
              </w:rPr>
              <w:t xml:space="preserve">users</w:t>
            </w:r>
          </w:p>
        </w:tc>
        <w:tc>
          <w:p>
            <w:pPr>
              <w:spacing w:after="40" w:before="40"/>
            </w:pPr>
            <w:r>
              <w:rPr>
                <w:sz w:val="20"/>
                <w:szCs w:val="20"/>
              </w:rPr>
              <w:t xml:space="preserve">user_id, email, role, password_hash, instructor_id, name</w:t>
            </w:r>
          </w:p>
        </w:tc>
        <w:tc>
          <w:p>
            <w:pPr>
              <w:spacing w:after="40" w:before="40"/>
            </w:pPr>
            <w:r>
              <w:rPr>
                <w:sz w:val="20"/>
                <w:szCs w:val="20"/>
              </w:rPr>
              <w:t xml:space="preserve">email (unique), user_id (unique), role+created_at</w:t>
            </w:r>
          </w:p>
        </w:tc>
        <w:tc>
          <w:p>
            <w:pPr>
              <w:spacing w:after="40" w:before="40"/>
            </w:pPr>
            <w:r>
              <w:rPr>
                <w:sz w:val="20"/>
                <w:szCs w:val="20"/>
              </w:rPr>
              <w:t xml:space="preserve">User accounts for both students and instructors</w:t>
            </w:r>
          </w:p>
        </w:tc>
      </w:tr>
      <w:tr>
        <w:tc>
          <w:p>
            <w:pPr>
              <w:spacing w:after="40" w:before="40"/>
            </w:pPr>
            <w:r>
              <w:rPr>
                <w:sz w:val="20"/>
                <w:szCs w:val="20"/>
              </w:rPr>
              <w:t xml:space="preserve">instructor_profiles</w:t>
            </w:r>
          </w:p>
        </w:tc>
        <w:tc>
          <w:p>
            <w:pPr>
              <w:spacing w:after="40" w:before="40"/>
            </w:pPr>
            <w:r>
              <w:rPr>
                <w:sz w:val="20"/>
                <w:szCs w:val="20"/>
              </w:rPr>
              <w:t xml:space="preserve">instructor_id, user_id, name, bio, rating, specialties, price_per_session, location_area</w:t>
            </w:r>
          </w:p>
        </w:tc>
        <w:tc>
          <w:p>
            <w:pPr>
              <w:spacing w:after="40" w:before="40"/>
            </w:pPr>
            <w:r>
              <w:rPr>
                <w:sz w:val="20"/>
                <w:szCs w:val="20"/>
              </w:rPr>
              <w:t xml:space="preserve">instructor_id (unique), rating (desc), active+rating</w:t>
            </w:r>
          </w:p>
        </w:tc>
        <w:tc>
          <w:p>
            <w:pPr>
              <w:spacing w:after="40" w:before="40"/>
            </w:pPr>
            <w:r>
              <w:rPr>
                <w:sz w:val="20"/>
                <w:szCs w:val="20"/>
              </w:rPr>
              <w:t xml:space="preserve">Instructor profile data for browsing and booking</w:t>
            </w:r>
          </w:p>
        </w:tc>
      </w:tr>
      <w:tr>
        <w:tc>
          <w:p>
            <w:pPr>
              <w:spacing w:after="40" w:before="40"/>
            </w:pPr>
            <w:r>
              <w:rPr>
                <w:sz w:val="20"/>
                <w:szCs w:val="20"/>
              </w:rPr>
              <w:t xml:space="preserve">availability</w:t>
            </w:r>
          </w:p>
        </w:tc>
        <w:tc>
          <w:p>
            <w:pPr>
              <w:spacing w:after="40" w:before="40"/>
            </w:pPr>
            <w:r>
              <w:rPr>
                <w:sz w:val="20"/>
                <w:szCs w:val="20"/>
              </w:rPr>
              <w:t xml:space="preserve">slot_id, instructor_id, date, start_time, end_time, status, booked_by</w:t>
            </w:r>
          </w:p>
        </w:tc>
        <w:tc>
          <w:p>
            <w:pPr>
              <w:spacing w:after="40" w:before="40"/>
            </w:pPr>
            <w:r>
              <w:rPr>
                <w:sz w:val="20"/>
                <w:szCs w:val="20"/>
              </w:rPr>
              <w:t xml:space="preserve">slot_id (unique), instructor_id+date, status+date</w:t>
            </w:r>
          </w:p>
        </w:tc>
        <w:tc>
          <w:p>
            <w:pPr>
              <w:spacing w:after="40" w:before="40"/>
            </w:pPr>
            <w:r>
              <w:rPr>
                <w:sz w:val="20"/>
                <w:szCs w:val="20"/>
              </w:rPr>
              <w:t xml:space="preserve">Available lesson time slots for instructors</w:t>
            </w:r>
          </w:p>
        </w:tc>
      </w:tr>
      <w:tr>
        <w:tc>
          <w:p>
            <w:pPr>
              <w:spacing w:after="40" w:before="40"/>
            </w:pPr>
            <w:r>
              <w:rPr>
                <w:sz w:val="20"/>
                <w:szCs w:val="20"/>
              </w:rPr>
              <w:t xml:space="preserve">bookings</w:t>
            </w:r>
          </w:p>
        </w:tc>
        <w:tc>
          <w:p>
            <w:pPr>
              <w:spacing w:after="40" w:before="40"/>
            </w:pPr>
            <w:r>
              <w:rPr>
                <w:sz w:val="20"/>
                <w:szCs w:val="20"/>
              </w:rPr>
              <w:t xml:space="preserve">booking_id, trainee_id, instructor_id, slot_id, session_id, status</w:t>
            </w:r>
          </w:p>
        </w:tc>
        <w:tc>
          <w:p>
            <w:pPr>
              <w:spacing w:after="40" w:before="40"/>
            </w:pPr>
            <w:r>
              <w:rPr>
                <w:sz w:val="20"/>
                <w:szCs w:val="20"/>
              </w:rPr>
              <w:t xml:space="preserve">booking_id (unique), trainee_id+created_at, instructor_id+created_at</w:t>
            </w:r>
          </w:p>
        </w:tc>
        <w:tc>
          <w:p>
            <w:pPr>
              <w:spacing w:after="40" w:before="40"/>
            </w:pPr>
            <w:r>
              <w:rPr>
                <w:sz w:val="20"/>
                <w:szCs w:val="20"/>
              </w:rPr>
              <w:t xml:space="preserve">Confirmed or cancelled lesson reservations</w:t>
            </w:r>
          </w:p>
        </w:tc>
      </w:tr>
      <w:tr>
        <w:tc>
          <w:p>
            <w:pPr>
              <w:spacing w:after="40" w:before="40"/>
            </w:pPr>
            <w:r>
              <w:rPr>
                <w:sz w:val="20"/>
                <w:szCs w:val="20"/>
              </w:rPr>
              <w:t xml:space="preserve">sessions</w:t>
            </w:r>
          </w:p>
        </w:tc>
        <w:tc>
          <w:p>
            <w:pPr>
              <w:spacing w:after="40" w:before="40"/>
            </w:pPr>
            <w:r>
              <w:rPr>
                <w:sz w:val="20"/>
                <w:szCs w:val="20"/>
              </w:rPr>
              <w:t xml:space="preserve">session_id, trainee_id, instructor_id, booking_id, status, road_type, performance_score</w:t>
            </w:r>
          </w:p>
        </w:tc>
        <w:tc>
          <w:p>
            <w:pPr>
              <w:spacing w:after="40" w:before="40"/>
            </w:pPr>
            <w:r>
              <w:rPr>
                <w:sz w:val="20"/>
                <w:szCs w:val="20"/>
              </w:rPr>
              <w:t xml:space="preserve">session_id (unique), trainee_id+created_at, instructor_id+created_at</w:t>
            </w:r>
          </w:p>
        </w:tc>
        <w:tc>
          <w:p>
            <w:pPr>
              <w:spacing w:after="40" w:before="40"/>
            </w:pPr>
            <w:r>
              <w:rPr>
                <w:sz w:val="20"/>
                <w:szCs w:val="20"/>
              </w:rPr>
              <w:t xml:space="preserve">Driving session metadata and ML summary scores</w:t>
            </w:r>
          </w:p>
        </w:tc>
      </w:tr>
      <w:tr>
        <w:tc>
          <w:p>
            <w:pPr>
              <w:spacing w:after="40" w:before="40"/>
            </w:pPr>
            <w:r>
              <w:rPr>
                <w:sz w:val="20"/>
                <w:szCs w:val="20"/>
              </w:rPr>
              <w:t xml:space="preserve">results</w:t>
            </w:r>
          </w:p>
        </w:tc>
        <w:tc>
          <w:p>
            <w:pPr>
              <w:spacing w:after="40" w:before="40"/>
            </w:pPr>
            <w:r>
              <w:rPr>
                <w:sz w:val="20"/>
                <w:szCs w:val="20"/>
              </w:rPr>
              <w:t xml:space="preserve">session_id, trainee_id, windows[], window_summary, performance_score, behavior_distribution, alerts[]</w:t>
            </w:r>
          </w:p>
        </w:tc>
        <w:tc>
          <w:p>
            <w:pPr>
              <w:spacing w:after="40" w:before="40"/>
            </w:pPr>
            <w:r>
              <w:rPr>
                <w:sz w:val="20"/>
                <w:szCs w:val="20"/>
              </w:rPr>
              <w:t xml:space="preserve">session_id, trainee_id+created_at</w:t>
            </w:r>
          </w:p>
        </w:tc>
        <w:tc>
          <w:p>
            <w:pPr>
              <w:spacing w:after="40" w:before="40"/>
            </w:pPr>
            <w:r>
              <w:rPr>
                <w:sz w:val="20"/>
                <w:szCs w:val="20"/>
              </w:rPr>
              <w:t xml:space="preserve">Full ML pipeline output including per-window alerts and severity</w:t>
            </w:r>
          </w:p>
        </w:tc>
      </w:tr>
      <w:tr>
        <w:tc>
          <w:p>
            <w:pPr>
              <w:spacing w:after="40" w:before="40"/>
            </w:pPr>
            <w:r>
              <w:rPr>
                <w:sz w:val="20"/>
                <w:szCs w:val="20"/>
              </w:rPr>
              <w:t xml:space="preserve">reviews</w:t>
            </w:r>
          </w:p>
        </w:tc>
        <w:tc>
          <w:p>
            <w:pPr>
              <w:spacing w:after="40" w:before="40"/>
            </w:pPr>
            <w:r>
              <w:rPr>
                <w:sz w:val="20"/>
                <w:szCs w:val="20"/>
              </w:rPr>
              <w:t xml:space="preserve">review_id, instructor_id, session_id, trainee_id, rating, text</w:t>
            </w:r>
          </w:p>
        </w:tc>
        <w:tc>
          <w:p>
            <w:pPr>
              <w:spacing w:after="40" w:before="40"/>
            </w:pPr>
            <w:r>
              <w:rPr>
                <w:sz w:val="20"/>
                <w:szCs w:val="20"/>
              </w:rPr>
              <w:t xml:space="preserve">instructor_id+created_at, review_id (unique)</w:t>
            </w:r>
          </w:p>
        </w:tc>
        <w:tc>
          <w:p>
            <w:pPr>
              <w:spacing w:after="40" w:before="40"/>
            </w:pPr>
            <w:r>
              <w:rPr>
                <w:sz w:val="20"/>
                <w:szCs w:val="20"/>
              </w:rPr>
              <w:t xml:space="preserve">Student ratings and feedback for instructors</w:t>
            </w:r>
          </w:p>
        </w:tc>
      </w:tr>
      <w:tr>
        <w:tc>
          <w:p>
            <w:pPr>
              <w:spacing w:after="40" w:before="40"/>
            </w:pPr>
            <w:r>
              <w:rPr>
                <w:sz w:val="20"/>
                <w:szCs w:val="20"/>
              </w:rPr>
              <w:t xml:space="preserve">institute_codes</w:t>
            </w:r>
          </w:p>
        </w:tc>
        <w:tc>
          <w:p>
            <w:pPr>
              <w:spacing w:after="40" w:before="40"/>
            </w:pPr>
            <w:r>
              <w:rPr>
                <w:sz w:val="20"/>
                <w:szCs w:val="20"/>
              </w:rPr>
              <w:t xml:space="preserve">code, used, used_by, used_at</w:t>
            </w:r>
          </w:p>
        </w:tc>
        <w:tc>
          <w:p>
            <w:pPr>
              <w:spacing w:after="40" w:before="40"/>
            </w:pPr>
            <w:r>
              <w:rPr>
                <w:sz w:val="20"/>
                <w:szCs w:val="20"/>
              </w:rPr>
              <w:t xml:space="preserve">code (unique), used</w:t>
            </w:r>
          </w:p>
        </w:tc>
        <w:tc>
          <w:p>
            <w:pPr>
              <w:spacing w:after="40" w:before="40"/>
            </w:pPr>
            <w:r>
              <w:rPr>
                <w:sz w:val="20"/>
                <w:szCs w:val="20"/>
              </w:rPr>
              <w:t xml:space="preserve">One-time registration codes for instructor accounts</w:t>
            </w:r>
          </w:p>
        </w:tc>
      </w:tr>
      <w:tr>
        <w:tc>
          <w:p>
            <w:pPr>
              <w:spacing w:after="40" w:before="40"/>
            </w:pPr>
            <w:r>
              <w:rPr>
                <w:sz w:val="20"/>
                <w:szCs w:val="20"/>
              </w:rPr>
              <w:t xml:space="preserve">settings</w:t>
            </w:r>
          </w:p>
        </w:tc>
        <w:tc>
          <w:p>
            <w:pPr>
              <w:spacing w:after="40" w:before="40"/>
            </w:pPr>
            <w:r>
              <w:rPr>
                <w:sz w:val="20"/>
                <w:szCs w:val="20"/>
              </w:rPr>
              <w:t xml:space="preserve">user_id, profile, notifications, preferences, achievements[]</w:t>
            </w:r>
          </w:p>
        </w:tc>
        <w:tc>
          <w:p>
            <w:pPr>
              <w:spacing w:after="40" w:before="40"/>
            </w:pPr>
            <w:r>
              <w:rPr>
                <w:sz w:val="20"/>
                <w:szCs w:val="20"/>
              </w:rPr>
              <w:t xml:space="preserve">user_id (unique)</w:t>
            </w:r>
          </w:p>
        </w:tc>
        <w:tc>
          <w:p>
            <w:pPr>
              <w:spacing w:after="40" w:before="40"/>
            </w:pPr>
            <w:r>
              <w:rPr>
                <w:sz w:val="20"/>
                <w:szCs w:val="20"/>
              </w:rPr>
              <w:t xml:space="preserve">User preferences and achievement tracking</w:t>
            </w:r>
          </w:p>
        </w:tc>
      </w:tr>
    </w:tbl>
    <w:p xmlns:wp14="http://schemas.microsoft.com/office/word/2010/wordml" w:rsidP="25B83195" wp14:paraId="0A84E57C" wp14:textId="64056DCE">
      <w:pPr>
        <w:pStyle w:val="Heading2"/>
      </w:pPr>
      <w:bookmarkStart w:name="_Toc638492560" w:id="612003946"/>
      <w:r w:rsidR="198C7BAE">
        <w:rPr/>
        <w:t>API Reference</w:t>
      </w:r>
      <w:bookmarkEnd w:id="612003946"/>
    </w:p>
    <w:p>
      <w:pPr/>
      <w:r>
        <w:t>The backend exposes 33 REST API endpoints across eight routers. All authenticated endpoints require a valid JWT Bearer token. The table below provides a complete endpoint reference grouped by router.</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0"/>
        <w:gridCol w:w="2250"/>
        <w:gridCol w:w="2250"/>
        <w:gridCol w:w="2250"/>
      </w:tblGrid>
      <w:tr>
        <w:tc>
          <w:tcPr>
            <w:shd w:fill="D9E2F3" w:val="clear"/>
          </w:tcPr>
          <w:p>
            <w:pPr>
              <w:spacing w:after="40" w:before="40"/>
            </w:pPr>
            <w:r>
              <w:rPr>
                <w:sz w:val="20"/>
                <w:szCs w:val="20"/>
                <w:b/>
              </w:rPr>
              <w:t xml:space="preserve">Method</w:t>
            </w:r>
          </w:p>
        </w:tc>
        <w:tc>
          <w:tcPr>
            <w:shd w:fill="D9E2F3" w:val="clear"/>
          </w:tcPr>
          <w:p>
            <w:pPr>
              <w:spacing w:after="40" w:before="40"/>
            </w:pPr>
            <w:r>
              <w:rPr>
                <w:sz w:val="20"/>
                <w:szCs w:val="20"/>
                <w:b/>
              </w:rPr>
              <w:t xml:space="preserve">Path</w:t>
            </w:r>
          </w:p>
        </w:tc>
        <w:tc>
          <w:tcPr>
            <w:shd w:fill="D9E2F3" w:val="clear"/>
          </w:tcPr>
          <w:p>
            <w:pPr>
              <w:spacing w:after="40" w:before="40"/>
            </w:pPr>
            <w:r>
              <w:rPr>
                <w:sz w:val="20"/>
                <w:szCs w:val="20"/>
                <w:b/>
              </w:rPr>
              <w:t xml:space="preserve">Auth</w:t>
            </w:r>
          </w:p>
        </w:tc>
        <w:tc>
          <w:tcPr>
            <w:shd w:fill="D9E2F3" w:val="clear"/>
          </w:tcPr>
          <w:p>
            <w:pPr>
              <w:spacing w:after="40" w:before="40"/>
            </w:pPr>
            <w:r>
              <w:rPr>
                <w:sz w:val="20"/>
                <w:szCs w:val="20"/>
                <w:b/>
              </w:rPr>
              <w:t xml:space="preserve">Description</w:t>
            </w:r>
          </w:p>
        </w:tc>
      </w:tr>
      <w:tr>
        <w:tc>
          <w:p>
            <w:pPr>
              <w:spacing w:after="40" w:before="40"/>
            </w:pPr>
            <w:r>
              <w:rPr>
                <w:sz w:val="20"/>
                <w:szCs w:val="20"/>
              </w:rPr>
              <w:t xml:space="preserve">POST</w:t>
            </w:r>
          </w:p>
        </w:tc>
        <w:tc>
          <w:p>
            <w:pPr>
              <w:spacing w:after="40" w:before="40"/>
            </w:pPr>
            <w:r>
              <w:rPr>
                <w:sz w:val="20"/>
                <w:szCs w:val="20"/>
              </w:rPr>
              <w:t xml:space="preserve">/auth/register</w:t>
            </w:r>
          </w:p>
        </w:tc>
        <w:tc>
          <w:p>
            <w:pPr>
              <w:spacing w:after="40" w:before="40"/>
            </w:pPr>
            <w:r>
              <w:rPr>
                <w:sz w:val="20"/>
                <w:szCs w:val="20"/>
              </w:rPr>
              <w:t xml:space="preserve">No</w:t>
            </w:r>
          </w:p>
        </w:tc>
        <w:tc>
          <w:p>
            <w:pPr>
              <w:spacing w:after="40" w:before="40"/>
            </w:pPr>
            <w:r>
              <w:rPr>
                <w:sz w:val="20"/>
                <w:szCs w:val="20"/>
              </w:rPr>
              <w:t xml:space="preserve">Register a new student or instructor account</w:t>
            </w:r>
          </w:p>
        </w:tc>
      </w:tr>
      <w:tr>
        <w:tc>
          <w:p>
            <w:pPr>
              <w:spacing w:after="40" w:before="40"/>
            </w:pPr>
            <w:r>
              <w:rPr>
                <w:sz w:val="20"/>
                <w:szCs w:val="20"/>
              </w:rPr>
              <w:t xml:space="preserve">POST</w:t>
            </w:r>
          </w:p>
        </w:tc>
        <w:tc>
          <w:p>
            <w:pPr>
              <w:spacing w:after="40" w:before="40"/>
            </w:pPr>
            <w:r>
              <w:rPr>
                <w:sz w:val="20"/>
                <w:szCs w:val="20"/>
              </w:rPr>
              <w:t xml:space="preserve">/auth/login</w:t>
            </w:r>
          </w:p>
        </w:tc>
        <w:tc>
          <w:p>
            <w:pPr>
              <w:spacing w:after="40" w:before="40"/>
            </w:pPr>
            <w:r>
              <w:rPr>
                <w:sz w:val="20"/>
                <w:szCs w:val="20"/>
              </w:rPr>
              <w:t xml:space="preserve">No</w:t>
            </w:r>
          </w:p>
        </w:tc>
        <w:tc>
          <w:p>
            <w:pPr>
              <w:spacing w:after="40" w:before="40"/>
            </w:pPr>
            <w:r>
              <w:rPr>
                <w:sz w:val="20"/>
                <w:szCs w:val="20"/>
              </w:rPr>
              <w:t xml:space="preserve">Authenticate and receive a JWT token</w:t>
            </w:r>
          </w:p>
        </w:tc>
      </w:tr>
      <w:tr>
        <w:tc>
          <w:p>
            <w:pPr>
              <w:spacing w:after="40" w:before="40"/>
            </w:pPr>
            <w:r>
              <w:rPr>
                <w:sz w:val="20"/>
                <w:szCs w:val="20"/>
              </w:rPr>
              <w:t xml:space="preserve">GET</w:t>
            </w:r>
          </w:p>
        </w:tc>
        <w:tc>
          <w:p>
            <w:pPr>
              <w:spacing w:after="40" w:before="40"/>
            </w:pPr>
            <w:r>
              <w:rPr>
                <w:sz w:val="20"/>
                <w:szCs w:val="20"/>
              </w:rPr>
              <w:t xml:space="preserve">/auth/me</w:t>
            </w:r>
          </w:p>
        </w:tc>
        <w:tc>
          <w:p>
            <w:pPr>
              <w:spacing w:after="40" w:before="40"/>
            </w:pPr>
            <w:r>
              <w:rPr>
                <w:sz w:val="20"/>
                <w:szCs w:val="20"/>
              </w:rPr>
              <w:t xml:space="preserve">Yes</w:t>
            </w:r>
          </w:p>
        </w:tc>
        <w:tc>
          <w:p>
            <w:pPr>
              <w:spacing w:after="40" w:before="40"/>
            </w:pPr>
            <w:r>
              <w:rPr>
                <w:sz w:val="20"/>
                <w:szCs w:val="20"/>
              </w:rPr>
              <w:t xml:space="preserve">Retrieve the current user’s profile</w:t>
            </w:r>
          </w:p>
        </w:tc>
      </w:tr>
      <w:tr>
        <w:tc>
          <w:p>
            <w:pPr>
              <w:spacing w:after="40" w:before="40"/>
            </w:pPr>
            <w:r>
              <w:rPr>
                <w:sz w:val="20"/>
                <w:szCs w:val="20"/>
              </w:rPr>
              <w:t xml:space="preserve">POST</w:t>
            </w:r>
          </w:p>
        </w:tc>
        <w:tc>
          <w:p>
            <w:pPr>
              <w:spacing w:after="40" w:before="40"/>
            </w:pPr>
            <w:r>
              <w:rPr>
                <w:sz w:val="20"/>
                <w:szCs w:val="20"/>
              </w:rPr>
              <w:t xml:space="preserve">/auth/change-password</w:t>
            </w:r>
          </w:p>
        </w:tc>
        <w:tc>
          <w:p>
            <w:pPr>
              <w:spacing w:after="40" w:before="40"/>
            </w:pPr>
            <w:r>
              <w:rPr>
                <w:sz w:val="20"/>
                <w:szCs w:val="20"/>
              </w:rPr>
              <w:t xml:space="preserve">Yes</w:t>
            </w:r>
          </w:p>
        </w:tc>
        <w:tc>
          <w:p>
            <w:pPr>
              <w:spacing w:after="40" w:before="40"/>
            </w:pPr>
            <w:r>
              <w:rPr>
                <w:sz w:val="20"/>
                <w:szCs w:val="20"/>
              </w:rPr>
              <w:t xml:space="preserve">Change the current user’s password</w:t>
            </w:r>
          </w:p>
        </w:tc>
      </w:tr>
      <w:tr>
        <w:tc>
          <w:p>
            <w:pPr>
              <w:spacing w:after="40" w:before="40"/>
            </w:pPr>
            <w:r>
              <w:rPr>
                <w:sz w:val="20"/>
                <w:szCs w:val="20"/>
              </w:rPr>
              <w:t xml:space="preserve">GET</w:t>
            </w:r>
          </w:p>
        </w:tc>
        <w:tc>
          <w:p>
            <w:pPr>
              <w:spacing w:after="40" w:before="40"/>
            </w:pPr>
            <w:r>
              <w:rPr>
                <w:sz w:val="20"/>
                <w:szCs w:val="20"/>
              </w:rPr>
              <w:t xml:space="preserve">/instructors</w:t>
            </w:r>
          </w:p>
        </w:tc>
        <w:tc>
          <w:p>
            <w:pPr>
              <w:spacing w:after="40" w:before="40"/>
            </w:pPr>
            <w:r>
              <w:rPr>
                <w:sz w:val="20"/>
                <w:szCs w:val="20"/>
              </w:rPr>
              <w:t xml:space="preserve">Yes</w:t>
            </w:r>
          </w:p>
        </w:tc>
        <w:tc>
          <w:p>
            <w:pPr>
              <w:spacing w:after="40" w:before="40"/>
            </w:pPr>
            <w:r>
              <w:rPr>
                <w:sz w:val="20"/>
                <w:szCs w:val="20"/>
              </w:rPr>
              <w:t xml:space="preserve">List all active instructors (with filtering)</w:t>
            </w:r>
          </w:p>
        </w:tc>
      </w:tr>
      <w:tr>
        <w:tc>
          <w:p>
            <w:pPr>
              <w:spacing w:after="40" w:before="40"/>
            </w:pPr>
            <w:r>
              <w:rPr>
                <w:sz w:val="20"/>
                <w:szCs w:val="20"/>
              </w:rPr>
              <w:t xml:space="preserve">GET</w:t>
            </w:r>
          </w:p>
        </w:tc>
        <w:tc>
          <w:p>
            <w:pPr>
              <w:spacing w:after="40" w:before="40"/>
            </w:pPr>
            <w:r>
              <w:rPr>
                <w:sz w:val="20"/>
                <w:szCs w:val="20"/>
              </w:rPr>
              <w:t xml:space="preserve">/instructors/{id}</w:t>
            </w:r>
          </w:p>
        </w:tc>
        <w:tc>
          <w:p>
            <w:pPr>
              <w:spacing w:after="40" w:before="40"/>
            </w:pPr>
            <w:r>
              <w:rPr>
                <w:sz w:val="20"/>
                <w:szCs w:val="20"/>
              </w:rPr>
              <w:t xml:space="preserve">Yes</w:t>
            </w:r>
          </w:p>
        </w:tc>
        <w:tc>
          <w:p>
            <w:pPr>
              <w:spacing w:after="40" w:before="40"/>
            </w:pPr>
            <w:r>
              <w:rPr>
                <w:sz w:val="20"/>
                <w:szCs w:val="20"/>
              </w:rPr>
              <w:t xml:space="preserve">Get a specific instructor’s profile</w:t>
            </w:r>
          </w:p>
        </w:tc>
      </w:tr>
      <w:tr>
        <w:tc>
          <w:p>
            <w:pPr>
              <w:spacing w:after="40" w:before="40"/>
            </w:pPr>
            <w:r>
              <w:rPr>
                <w:sz w:val="20"/>
                <w:szCs w:val="20"/>
              </w:rPr>
              <w:t xml:space="preserve">GET</w:t>
            </w:r>
          </w:p>
        </w:tc>
        <w:tc>
          <w:p>
            <w:pPr>
              <w:spacing w:after="40" w:before="40"/>
            </w:pPr>
            <w:r>
              <w:rPr>
                <w:sz w:val="20"/>
                <w:szCs w:val="20"/>
              </w:rPr>
              <w:t xml:space="preserve">/instructors/{id}/availability</w:t>
            </w:r>
          </w:p>
        </w:tc>
        <w:tc>
          <w:p>
            <w:pPr>
              <w:spacing w:after="40" w:before="40"/>
            </w:pPr>
            <w:r>
              <w:rPr>
                <w:sz w:val="20"/>
                <w:szCs w:val="20"/>
              </w:rPr>
              <w:t xml:space="preserve">Yes</w:t>
            </w:r>
          </w:p>
        </w:tc>
        <w:tc>
          <w:p>
            <w:pPr>
              <w:spacing w:after="40" w:before="40"/>
            </w:pPr>
            <w:r>
              <w:rPr>
                <w:sz w:val="20"/>
                <w:szCs w:val="20"/>
              </w:rPr>
              <w:t xml:space="preserve">Get available time slots for an instructor</w:t>
            </w:r>
          </w:p>
        </w:tc>
      </w:tr>
      <w:tr>
        <w:tc>
          <w:p>
            <w:pPr>
              <w:spacing w:after="40" w:before="40"/>
            </w:pPr>
            <w:r>
              <w:rPr>
                <w:sz w:val="20"/>
                <w:szCs w:val="20"/>
              </w:rPr>
              <w:t xml:space="preserve">POST</w:t>
            </w:r>
          </w:p>
        </w:tc>
        <w:tc>
          <w:p>
            <w:pPr>
              <w:spacing w:after="40" w:before="40"/>
            </w:pPr>
            <w:r>
              <w:rPr>
                <w:sz w:val="20"/>
                <w:szCs w:val="20"/>
              </w:rPr>
              <w:t xml:space="preserve">/availability</w:t>
            </w:r>
          </w:p>
        </w:tc>
        <w:tc>
          <w:p>
            <w:pPr>
              <w:spacing w:after="40" w:before="40"/>
            </w:pPr>
            <w:r>
              <w:rPr>
                <w:sz w:val="20"/>
                <w:szCs w:val="20"/>
              </w:rPr>
              <w:t xml:space="preserve">Instructor</w:t>
            </w:r>
          </w:p>
        </w:tc>
        <w:tc>
          <w:p>
            <w:pPr>
              <w:spacing w:after="40" w:before="40"/>
            </w:pPr>
            <w:r>
              <w:rPr>
                <w:sz w:val="20"/>
                <w:szCs w:val="20"/>
              </w:rPr>
              <w:t xml:space="preserve">Create new availability slots</w:t>
            </w:r>
          </w:p>
        </w:tc>
      </w:tr>
      <w:tr>
        <w:tc>
          <w:p>
            <w:pPr>
              <w:spacing w:after="40" w:before="40"/>
            </w:pPr>
            <w:r>
              <w:rPr>
                <w:sz w:val="20"/>
                <w:szCs w:val="20"/>
              </w:rPr>
              <w:t xml:space="preserve">DELETE</w:t>
            </w:r>
          </w:p>
        </w:tc>
        <w:tc>
          <w:p>
            <w:pPr>
              <w:spacing w:after="40" w:before="40"/>
            </w:pPr>
            <w:r>
              <w:rPr>
                <w:sz w:val="20"/>
                <w:szCs w:val="20"/>
              </w:rPr>
              <w:t xml:space="preserve">/availability/{slot_id}</w:t>
            </w:r>
          </w:p>
        </w:tc>
        <w:tc>
          <w:p>
            <w:pPr>
              <w:spacing w:after="40" w:before="40"/>
            </w:pPr>
            <w:r>
              <w:rPr>
                <w:sz w:val="20"/>
                <w:szCs w:val="20"/>
              </w:rPr>
              <w:t xml:space="preserve">Instructor</w:t>
            </w:r>
          </w:p>
        </w:tc>
        <w:tc>
          <w:p>
            <w:pPr>
              <w:spacing w:after="40" w:before="40"/>
            </w:pPr>
            <w:r>
              <w:rPr>
                <w:sz w:val="20"/>
                <w:szCs w:val="20"/>
              </w:rPr>
              <w:t xml:space="preserve">Remove an availability slot</w:t>
            </w:r>
          </w:p>
        </w:tc>
      </w:tr>
      <w:tr>
        <w:tc>
          <w:p>
            <w:pPr>
              <w:spacing w:after="40" w:before="40"/>
            </w:pPr>
            <w:r>
              <w:rPr>
                <w:sz w:val="20"/>
                <w:szCs w:val="20"/>
              </w:rPr>
              <w:t xml:space="preserve">POST</w:t>
            </w:r>
          </w:p>
        </w:tc>
        <w:tc>
          <w:p>
            <w:pPr>
              <w:spacing w:after="40" w:before="40"/>
            </w:pPr>
            <w:r>
              <w:rPr>
                <w:sz w:val="20"/>
                <w:szCs w:val="20"/>
              </w:rPr>
              <w:t xml:space="preserve">/bookings</w:t>
            </w:r>
          </w:p>
        </w:tc>
        <w:tc>
          <w:p>
            <w:pPr>
              <w:spacing w:after="40" w:before="40"/>
            </w:pPr>
            <w:r>
              <w:rPr>
                <w:sz w:val="20"/>
                <w:szCs w:val="20"/>
              </w:rPr>
              <w:t xml:space="preserve">Student</w:t>
            </w:r>
          </w:p>
        </w:tc>
        <w:tc>
          <w:p>
            <w:pPr>
              <w:spacing w:after="40" w:before="40"/>
            </w:pPr>
            <w:r>
              <w:rPr>
                <w:sz w:val="20"/>
                <w:szCs w:val="20"/>
              </w:rPr>
              <w:t xml:space="preserve">Book an instructor’s available slot</w:t>
            </w:r>
          </w:p>
        </w:tc>
      </w:tr>
      <w:tr>
        <w:tc>
          <w:p>
            <w:pPr>
              <w:spacing w:after="40" w:before="40"/>
            </w:pPr>
            <w:r>
              <w:rPr>
                <w:sz w:val="20"/>
                <w:szCs w:val="20"/>
              </w:rPr>
              <w:t xml:space="preserve">GET</w:t>
            </w:r>
          </w:p>
        </w:tc>
        <w:tc>
          <w:p>
            <w:pPr>
              <w:spacing w:after="40" w:before="40"/>
            </w:pPr>
            <w:r>
              <w:rPr>
                <w:sz w:val="20"/>
                <w:szCs w:val="20"/>
              </w:rPr>
              <w:t xml:space="preserve">/bookings/me</w:t>
            </w:r>
          </w:p>
        </w:tc>
        <w:tc>
          <w:p>
            <w:pPr>
              <w:spacing w:after="40" w:before="40"/>
            </w:pPr>
            <w:r>
              <w:rPr>
                <w:sz w:val="20"/>
                <w:szCs w:val="20"/>
              </w:rPr>
              <w:t xml:space="preserve">Yes</w:t>
            </w:r>
          </w:p>
        </w:tc>
        <w:tc>
          <w:p>
            <w:pPr>
              <w:spacing w:after="40" w:before="40"/>
            </w:pPr>
            <w:r>
              <w:rPr>
                <w:sz w:val="20"/>
                <w:szCs w:val="20"/>
              </w:rPr>
              <w:t xml:space="preserve">List the current user’s bookings</w:t>
            </w:r>
          </w:p>
        </w:tc>
      </w:tr>
      <w:tr>
        <w:tc>
          <w:p>
            <w:pPr>
              <w:spacing w:after="40" w:before="40"/>
            </w:pPr>
            <w:r>
              <w:rPr>
                <w:sz w:val="20"/>
                <w:szCs w:val="20"/>
              </w:rPr>
              <w:t xml:space="preserve">DELETE</w:t>
            </w:r>
          </w:p>
        </w:tc>
        <w:tc>
          <w:p>
            <w:pPr>
              <w:spacing w:after="40" w:before="40"/>
            </w:pPr>
            <w:r>
              <w:rPr>
                <w:sz w:val="20"/>
                <w:szCs w:val="20"/>
              </w:rPr>
              <w:t xml:space="preserve">/bookings/{id}</w:t>
            </w:r>
          </w:p>
        </w:tc>
        <w:tc>
          <w:p>
            <w:pPr>
              <w:spacing w:after="40" w:before="40"/>
            </w:pPr>
            <w:r>
              <w:rPr>
                <w:sz w:val="20"/>
                <w:szCs w:val="20"/>
              </w:rPr>
              <w:t xml:space="preserve">Student</w:t>
            </w:r>
          </w:p>
        </w:tc>
        <w:tc>
          <w:p>
            <w:pPr>
              <w:spacing w:after="40" w:before="40"/>
            </w:pPr>
            <w:r>
              <w:rPr>
                <w:sz w:val="20"/>
                <w:szCs w:val="20"/>
              </w:rPr>
              <w:t xml:space="preserve">Cancel a booking</w:t>
            </w:r>
          </w:p>
        </w:tc>
      </w:tr>
      <w:tr>
        <w:tc>
          <w:p>
            <w:pPr>
              <w:spacing w:after="40" w:before="40"/>
            </w:pPr>
            <w:r>
              <w:rPr>
                <w:sz w:val="20"/>
                <w:szCs w:val="20"/>
              </w:rPr>
              <w:t xml:space="preserve">GET</w:t>
            </w:r>
          </w:p>
        </w:tc>
        <w:tc>
          <w:p>
            <w:pPr>
              <w:spacing w:after="40" w:before="40"/>
            </w:pPr>
            <w:r>
              <w:rPr>
                <w:sz w:val="20"/>
                <w:szCs w:val="20"/>
              </w:rPr>
              <w:t xml:space="preserve">/sessions</w:t>
            </w:r>
          </w:p>
        </w:tc>
        <w:tc>
          <w:p>
            <w:pPr>
              <w:spacing w:after="40" w:before="40"/>
            </w:pPr>
            <w:r>
              <w:rPr>
                <w:sz w:val="20"/>
                <w:szCs w:val="20"/>
              </w:rPr>
              <w:t xml:space="preserve">Yes</w:t>
            </w:r>
          </w:p>
        </w:tc>
        <w:tc>
          <w:p>
            <w:pPr>
              <w:spacing w:after="40" w:before="40"/>
            </w:pPr>
            <w:r>
              <w:rPr>
                <w:sz w:val="20"/>
                <w:szCs w:val="20"/>
              </w:rPr>
              <w:t xml:space="preserve">List sessions for the current user</w:t>
            </w:r>
          </w:p>
        </w:tc>
      </w:tr>
      <w:tr>
        <w:tc>
          <w:p>
            <w:pPr>
              <w:spacing w:after="40" w:before="40"/>
            </w:pPr>
            <w:r>
              <w:rPr>
                <w:sz w:val="20"/>
                <w:szCs w:val="20"/>
              </w:rPr>
              <w:t xml:space="preserve">GET</w:t>
            </w:r>
          </w:p>
        </w:tc>
        <w:tc>
          <w:p>
            <w:pPr>
              <w:spacing w:after="40" w:before="40"/>
            </w:pPr>
            <w:r>
              <w:rPr>
                <w:sz w:val="20"/>
                <w:szCs w:val="20"/>
              </w:rPr>
              <w:t xml:space="preserve">/sessions/my-reports</w:t>
            </w:r>
          </w:p>
        </w:tc>
        <w:tc>
          <w:p>
            <w:pPr>
              <w:spacing w:after="40" w:before="40"/>
            </w:pPr>
            <w:r>
              <w:rPr>
                <w:sz w:val="20"/>
                <w:szCs w:val="20"/>
              </w:rPr>
              <w:t xml:space="preserve">Yes</w:t>
            </w:r>
          </w:p>
        </w:tc>
        <w:tc>
          <w:p>
            <w:pPr>
              <w:spacing w:after="40" w:before="40"/>
            </w:pPr>
            <w:r>
              <w:rPr>
                <w:sz w:val="20"/>
                <w:szCs w:val="20"/>
              </w:rPr>
              <w:t xml:space="preserve">List completed session reports</w:t>
            </w:r>
          </w:p>
        </w:tc>
      </w:tr>
      <w:tr>
        <w:tc>
          <w:p>
            <w:pPr>
              <w:spacing w:after="40" w:before="40"/>
            </w:pPr>
            <w:r>
              <w:rPr>
                <w:sz w:val="20"/>
                <w:szCs w:val="20"/>
              </w:rPr>
              <w:t xml:space="preserve">POST</w:t>
            </w:r>
          </w:p>
        </w:tc>
        <w:tc>
          <w:p>
            <w:pPr>
              <w:spacing w:after="40" w:before="40"/>
            </w:pPr>
            <w:r>
              <w:rPr>
                <w:sz w:val="20"/>
                <w:szCs w:val="20"/>
              </w:rPr>
              <w:t xml:space="preserve">/sessions/{booking_id}/start</w:t>
            </w:r>
          </w:p>
        </w:tc>
        <w:tc>
          <w:p>
            <w:pPr>
              <w:spacing w:after="40" w:before="40"/>
            </w:pPr>
            <w:r>
              <w:rPr>
                <w:sz w:val="20"/>
                <w:szCs w:val="20"/>
              </w:rPr>
              <w:t xml:space="preserve">Instructor</w:t>
            </w:r>
          </w:p>
        </w:tc>
        <w:tc>
          <w:p>
            <w:pPr>
              <w:spacing w:after="40" w:before="40"/>
            </w:pPr>
            <w:r>
              <w:rPr>
                <w:sz w:val="20"/>
                <w:szCs w:val="20"/>
              </w:rPr>
              <w:t xml:space="preserve">Start a session from a booking</w:t>
            </w:r>
          </w:p>
        </w:tc>
      </w:tr>
      <w:tr>
        <w:tc>
          <w:p>
            <w:pPr>
              <w:spacing w:after="40" w:before="40"/>
            </w:pPr>
            <w:r>
              <w:rPr>
                <w:sz w:val="20"/>
                <w:szCs w:val="20"/>
              </w:rPr>
              <w:t xml:space="preserve">POST</w:t>
            </w:r>
          </w:p>
        </w:tc>
        <w:tc>
          <w:p>
            <w:pPr>
              <w:spacing w:after="40" w:before="40"/>
            </w:pPr>
            <w:r>
              <w:rPr>
                <w:sz w:val="20"/>
                <w:szCs w:val="20"/>
              </w:rPr>
              <w:t xml:space="preserve">/sessions/{id}/end</w:t>
            </w:r>
          </w:p>
        </w:tc>
        <w:tc>
          <w:p>
            <w:pPr>
              <w:spacing w:after="40" w:before="40"/>
            </w:pPr>
            <w:r>
              <w:rPr>
                <w:sz w:val="20"/>
                <w:szCs w:val="20"/>
              </w:rPr>
              <w:t xml:space="preserve">Instructor</w:t>
            </w:r>
          </w:p>
        </w:tc>
        <w:tc>
          <w:p>
            <w:pPr>
              <w:spacing w:after="40" w:before="40"/>
            </w:pPr>
            <w:r>
              <w:rPr>
                <w:sz w:val="20"/>
                <w:szCs w:val="20"/>
              </w:rPr>
              <w:t xml:space="preserve">End an active session</w:t>
            </w:r>
          </w:p>
        </w:tc>
      </w:tr>
      <w:tr>
        <w:tc>
          <w:p>
            <w:pPr>
              <w:spacing w:after="40" w:before="40"/>
            </w:pPr>
            <w:r>
              <w:rPr>
                <w:sz w:val="20"/>
                <w:szCs w:val="20"/>
              </w:rPr>
              <w:t xml:space="preserve">GET</w:t>
            </w:r>
          </w:p>
        </w:tc>
        <w:tc>
          <w:p>
            <w:pPr>
              <w:spacing w:after="40" w:before="40"/>
            </w:pPr>
            <w:r>
              <w:rPr>
                <w:sz w:val="20"/>
                <w:szCs w:val="20"/>
              </w:rPr>
              <w:t xml:space="preserve">/sessions/{id}/report</w:t>
            </w:r>
          </w:p>
        </w:tc>
        <w:tc>
          <w:p>
            <w:pPr>
              <w:spacing w:after="40" w:before="40"/>
            </w:pPr>
            <w:r>
              <w:rPr>
                <w:sz w:val="20"/>
                <w:szCs w:val="20"/>
              </w:rPr>
              <w:t xml:space="preserve">Yes</w:t>
            </w:r>
          </w:p>
        </w:tc>
        <w:tc>
          <w:p>
            <w:pPr>
              <w:spacing w:after="40" w:before="40"/>
            </w:pPr>
            <w:r>
              <w:rPr>
                <w:sz w:val="20"/>
                <w:szCs w:val="20"/>
              </w:rPr>
              <w:t xml:space="preserve">Get the full ML report for a session</w:t>
            </w:r>
          </w:p>
        </w:tc>
      </w:tr>
      <w:tr>
        <w:tc>
          <w:p>
            <w:pPr>
              <w:spacing w:after="40" w:before="40"/>
            </w:pPr>
            <w:r>
              <w:rPr>
                <w:sz w:val="20"/>
                <w:szCs w:val="20"/>
              </w:rPr>
              <w:t xml:space="preserve">GET</w:t>
            </w:r>
          </w:p>
        </w:tc>
        <w:tc>
          <w:p>
            <w:pPr>
              <w:spacing w:after="40" w:before="40"/>
            </w:pPr>
            <w:r>
              <w:rPr>
                <w:sz w:val="20"/>
                <w:szCs w:val="20"/>
              </w:rPr>
              <w:t xml:space="preserve">/sessions/{id}/timeline</w:t>
            </w:r>
          </w:p>
        </w:tc>
        <w:tc>
          <w:p>
            <w:pPr>
              <w:spacing w:after="40" w:before="40"/>
            </w:pPr>
            <w:r>
              <w:rPr>
                <w:sz w:val="20"/>
                <w:szCs w:val="20"/>
              </w:rPr>
              <w:t xml:space="preserve">Yes</w:t>
            </w:r>
          </w:p>
        </w:tc>
        <w:tc>
          <w:p>
            <w:pPr>
              <w:spacing w:after="40" w:before="40"/>
            </w:pPr>
            <w:r>
              <w:rPr>
                <w:sz w:val="20"/>
                <w:szCs w:val="20"/>
              </w:rPr>
              <w:t xml:space="preserve">Get the per-window timeline for a session</w:t>
            </w:r>
          </w:p>
        </w:tc>
      </w:tr>
      <w:tr>
        <w:tc>
          <w:p>
            <w:pPr>
              <w:spacing w:after="40" w:before="40"/>
            </w:pPr>
            <w:r>
              <w:rPr>
                <w:sz w:val="20"/>
                <w:szCs w:val="20"/>
              </w:rPr>
              <w:t xml:space="preserve">PATCH</w:t>
            </w:r>
          </w:p>
        </w:tc>
        <w:tc>
          <w:p>
            <w:pPr>
              <w:spacing w:after="40" w:before="40"/>
            </w:pPr>
            <w:r>
              <w:rPr>
                <w:sz w:val="20"/>
                <w:szCs w:val="20"/>
              </w:rPr>
              <w:t xml:space="preserve">/sessions/{id}/notes</w:t>
            </w:r>
          </w:p>
        </w:tc>
        <w:tc>
          <w:p>
            <w:pPr>
              <w:spacing w:after="40" w:before="40"/>
            </w:pPr>
            <w:r>
              <w:rPr>
                <w:sz w:val="20"/>
                <w:szCs w:val="20"/>
              </w:rPr>
              <w:t xml:space="preserve">Instructor</w:t>
            </w:r>
          </w:p>
        </w:tc>
        <w:tc>
          <w:p>
            <w:pPr>
              <w:spacing w:after="40" w:before="40"/>
            </w:pPr>
            <w:r>
              <w:rPr>
                <w:sz w:val="20"/>
                <w:szCs w:val="20"/>
              </w:rPr>
              <w:t xml:space="preserve">Add instructor notes to a session</w:t>
            </w:r>
          </w:p>
        </w:tc>
      </w:tr>
      <w:tr>
        <w:tc>
          <w:p>
            <w:pPr>
              <w:spacing w:after="40" w:before="40"/>
            </w:pPr>
            <w:r>
              <w:rPr>
                <w:sz w:val="20"/>
                <w:szCs w:val="20"/>
              </w:rPr>
              <w:t xml:space="preserve">GET</w:t>
            </w:r>
          </w:p>
        </w:tc>
        <w:tc>
          <w:p>
            <w:pPr>
              <w:spacing w:after="40" w:before="40"/>
            </w:pPr>
            <w:r>
              <w:rPr>
                <w:sz w:val="20"/>
                <w:szCs w:val="20"/>
              </w:rPr>
              <w:t xml:space="preserve">/sessions/{id}</w:t>
            </w:r>
          </w:p>
        </w:tc>
        <w:tc>
          <w:p>
            <w:pPr>
              <w:spacing w:after="40" w:before="40"/>
            </w:pPr>
            <w:r>
              <w:rPr>
                <w:sz w:val="20"/>
                <w:szCs w:val="20"/>
              </w:rPr>
              <w:t xml:space="preserve">Yes</w:t>
            </w:r>
          </w:p>
        </w:tc>
        <w:tc>
          <w:p>
            <w:pPr>
              <w:spacing w:after="40" w:before="40"/>
            </w:pPr>
            <w:r>
              <w:rPr>
                <w:sz w:val="20"/>
                <w:szCs w:val="20"/>
              </w:rPr>
              <w:t xml:space="preserve">Get session details</w:t>
            </w:r>
          </w:p>
        </w:tc>
      </w:tr>
      <w:tr>
        <w:tc>
          <w:p>
            <w:pPr>
              <w:spacing w:after="40" w:before="40"/>
            </w:pPr>
            <w:r>
              <w:rPr>
                <w:sz w:val="20"/>
                <w:szCs w:val="20"/>
              </w:rPr>
              <w:t xml:space="preserve">POST</w:t>
            </w:r>
          </w:p>
        </w:tc>
        <w:tc>
          <w:p>
            <w:pPr>
              <w:spacing w:after="40" w:before="40"/>
            </w:pPr>
            <w:r>
              <w:rPr>
                <w:sz w:val="20"/>
                <w:szCs w:val="20"/>
              </w:rPr>
              <w:t xml:space="preserve">/api/sessions/upload-and-process</w:t>
            </w:r>
          </w:p>
        </w:tc>
        <w:tc>
          <w:p>
            <w:pPr>
              <w:spacing w:after="40" w:before="40"/>
            </w:pPr>
            <w:r>
              <w:rPr>
                <w:sz w:val="20"/>
                <w:szCs w:val="20"/>
              </w:rPr>
              <w:t xml:space="preserve">Yes</w:t>
            </w:r>
          </w:p>
        </w:tc>
        <w:tc>
          <w:p>
            <w:pPr>
              <w:spacing w:after="40" w:before="40"/>
            </w:pPr>
            <w:r>
              <w:rPr>
                <w:sz w:val="20"/>
                <w:szCs w:val="20"/>
              </w:rPr>
              <w:t xml:space="preserve">Upload sensor JSON and run the full ML pipeline</w:t>
            </w:r>
          </w:p>
        </w:tc>
      </w:tr>
      <w:tr>
        <w:tc>
          <w:p>
            <w:pPr>
              <w:spacing w:after="40" w:before="40"/>
            </w:pPr>
            <w:r>
              <w:rPr>
                <w:sz w:val="20"/>
                <w:szCs w:val="20"/>
              </w:rPr>
              <w:t xml:space="preserve">GET</w:t>
            </w:r>
          </w:p>
        </w:tc>
        <w:tc>
          <w:p>
            <w:pPr>
              <w:spacing w:after="40" w:before="40"/>
            </w:pPr>
            <w:r>
              <w:rPr>
                <w:sz w:val="20"/>
                <w:szCs w:val="20"/>
              </w:rPr>
              <w:t xml:space="preserve">/api/sessions/results/{id}</w:t>
            </w:r>
          </w:p>
        </w:tc>
        <w:tc>
          <w:p>
            <w:pPr>
              <w:spacing w:after="40" w:before="40"/>
            </w:pPr>
            <w:r>
              <w:rPr>
                <w:sz w:val="20"/>
                <w:szCs w:val="20"/>
              </w:rPr>
              <w:t xml:space="preserve">Yes</w:t>
            </w:r>
          </w:p>
        </w:tc>
        <w:tc>
          <w:p>
            <w:pPr>
              <w:spacing w:after="40" w:before="40"/>
            </w:pPr>
            <w:r>
              <w:rPr>
                <w:sz w:val="20"/>
                <w:szCs w:val="20"/>
              </w:rPr>
              <w:t xml:space="preserve">Retrieve stored ML results for a session</w:t>
            </w:r>
          </w:p>
        </w:tc>
      </w:tr>
      <w:tr>
        <w:tc>
          <w:p>
            <w:pPr>
              <w:spacing w:after="40" w:before="40"/>
            </w:pPr>
            <w:r>
              <w:rPr>
                <w:sz w:val="20"/>
                <w:szCs w:val="20"/>
              </w:rPr>
              <w:t xml:space="preserve">GET</w:t>
            </w:r>
          </w:p>
        </w:tc>
        <w:tc>
          <w:p>
            <w:pPr>
              <w:spacing w:after="40" w:before="40"/>
            </w:pPr>
            <w:r>
              <w:rPr>
                <w:sz w:val="20"/>
                <w:szCs w:val="20"/>
              </w:rPr>
              <w:t xml:space="preserve">/dashboard/trainee</w:t>
            </w:r>
          </w:p>
        </w:tc>
        <w:tc>
          <w:p>
            <w:pPr>
              <w:spacing w:after="40" w:before="40"/>
            </w:pPr>
            <w:r>
              <w:rPr>
                <w:sz w:val="20"/>
                <w:szCs w:val="20"/>
              </w:rPr>
              <w:t xml:space="preserve">Student</w:t>
            </w:r>
          </w:p>
        </w:tc>
        <w:tc>
          <w:p>
            <w:pPr>
              <w:spacing w:after="40" w:before="40"/>
            </w:pPr>
            <w:r>
              <w:rPr>
                <w:sz w:val="20"/>
                <w:szCs w:val="20"/>
              </w:rPr>
              <w:t xml:space="preserve">Get student dashboard KPIs and achievements</w:t>
            </w:r>
          </w:p>
        </w:tc>
      </w:tr>
      <w:tr>
        <w:tc>
          <w:p>
            <w:pPr>
              <w:spacing w:after="40" w:before="40"/>
            </w:pPr>
            <w:r>
              <w:rPr>
                <w:sz w:val="20"/>
                <w:szCs w:val="20"/>
              </w:rPr>
              <w:t xml:space="preserve">GET</w:t>
            </w:r>
          </w:p>
        </w:tc>
        <w:tc>
          <w:p>
            <w:pPr>
              <w:spacing w:after="40" w:before="40"/>
            </w:pPr>
            <w:r>
              <w:rPr>
                <w:sz w:val="20"/>
                <w:szCs w:val="20"/>
              </w:rPr>
              <w:t xml:space="preserve">/dashboard/instructor</w:t>
            </w:r>
          </w:p>
        </w:tc>
        <w:tc>
          <w:p>
            <w:pPr>
              <w:spacing w:after="40" w:before="40"/>
            </w:pPr>
            <w:r>
              <w:rPr>
                <w:sz w:val="20"/>
                <w:szCs w:val="20"/>
              </w:rPr>
              <w:t xml:space="preserve">Instructor</w:t>
            </w:r>
          </w:p>
        </w:tc>
        <w:tc>
          <w:p>
            <w:pPr>
              <w:spacing w:after="40" w:before="40"/>
            </w:pPr>
            <w:r>
              <w:rPr>
                <w:sz w:val="20"/>
                <w:szCs w:val="20"/>
              </w:rPr>
              <w:t xml:space="preserve">Get instructor dashboard metrics</w:t>
            </w:r>
          </w:p>
        </w:tc>
      </w:tr>
      <w:tr>
        <w:tc>
          <w:p>
            <w:pPr>
              <w:spacing w:after="40" w:before="40"/>
            </w:pPr>
            <w:r>
              <w:rPr>
                <w:sz w:val="20"/>
                <w:szCs w:val="20"/>
              </w:rPr>
              <w:t xml:space="preserve">GET</w:t>
            </w:r>
          </w:p>
        </w:tc>
        <w:tc>
          <w:p>
            <w:pPr>
              <w:spacing w:after="40" w:before="40"/>
            </w:pPr>
            <w:r>
              <w:rPr>
                <w:sz w:val="20"/>
                <w:szCs w:val="20"/>
              </w:rPr>
              <w:t xml:space="preserve">/instructor/learners</w:t>
            </w:r>
          </w:p>
        </w:tc>
        <w:tc>
          <w:p>
            <w:pPr>
              <w:spacing w:after="40" w:before="40"/>
            </w:pPr>
            <w:r>
              <w:rPr>
                <w:sz w:val="20"/>
                <w:szCs w:val="20"/>
              </w:rPr>
              <w:t xml:space="preserve">Instructor</w:t>
            </w:r>
          </w:p>
        </w:tc>
        <w:tc>
          <w:p>
            <w:pPr>
              <w:spacing w:after="40" w:before="40"/>
            </w:pPr>
            <w:r>
              <w:rPr>
                <w:sz w:val="20"/>
                <w:szCs w:val="20"/>
              </w:rPr>
              <w:t xml:space="preserve">List all learners assigned to the instructor</w:t>
            </w:r>
          </w:p>
        </w:tc>
      </w:tr>
      <w:tr>
        <w:tc>
          <w:p>
            <w:pPr>
              <w:spacing w:after="40" w:before="40"/>
            </w:pPr>
            <w:r>
              <w:rPr>
                <w:sz w:val="20"/>
                <w:szCs w:val="20"/>
              </w:rPr>
              <w:t xml:space="preserve">POST</w:t>
            </w:r>
          </w:p>
        </w:tc>
        <w:tc>
          <w:p>
            <w:pPr>
              <w:spacing w:after="40" w:before="40"/>
            </w:pPr>
            <w:r>
              <w:rPr>
                <w:sz w:val="20"/>
                <w:szCs w:val="20"/>
              </w:rPr>
              <w:t xml:space="preserve">/reviews</w:t>
            </w:r>
          </w:p>
        </w:tc>
        <w:tc>
          <w:p>
            <w:pPr>
              <w:spacing w:after="40" w:before="40"/>
            </w:pPr>
            <w:r>
              <w:rPr>
                <w:sz w:val="20"/>
                <w:szCs w:val="20"/>
              </w:rPr>
              <w:t xml:space="preserve">Student</w:t>
            </w:r>
          </w:p>
        </w:tc>
        <w:tc>
          <w:p>
            <w:pPr>
              <w:spacing w:after="40" w:before="40"/>
            </w:pPr>
            <w:r>
              <w:rPr>
                <w:sz w:val="20"/>
                <w:szCs w:val="20"/>
              </w:rPr>
              <w:t xml:space="preserve">Submit a review for an instructor</w:t>
            </w:r>
          </w:p>
        </w:tc>
      </w:tr>
      <w:tr>
        <w:tc>
          <w:p>
            <w:pPr>
              <w:spacing w:after="40" w:before="40"/>
            </w:pPr>
            <w:r>
              <w:rPr>
                <w:sz w:val="20"/>
                <w:szCs w:val="20"/>
              </w:rPr>
              <w:t xml:space="preserve">GET</w:t>
            </w:r>
          </w:p>
        </w:tc>
        <w:tc>
          <w:p>
            <w:pPr>
              <w:spacing w:after="40" w:before="40"/>
            </w:pPr>
            <w:r>
              <w:rPr>
                <w:sz w:val="20"/>
                <w:szCs w:val="20"/>
              </w:rPr>
              <w:t xml:space="preserve">/reviews/{instructor_id}</w:t>
            </w:r>
          </w:p>
        </w:tc>
        <w:tc>
          <w:p>
            <w:pPr>
              <w:spacing w:after="40" w:before="40"/>
            </w:pPr>
            <w:r>
              <w:rPr>
                <w:sz w:val="20"/>
                <w:szCs w:val="20"/>
              </w:rPr>
              <w:t xml:space="preserve">Yes</w:t>
            </w:r>
          </w:p>
        </w:tc>
        <w:tc>
          <w:p>
            <w:pPr>
              <w:spacing w:after="40" w:before="40"/>
            </w:pPr>
            <w:r>
              <w:rPr>
                <w:sz w:val="20"/>
                <w:szCs w:val="20"/>
              </w:rPr>
              <w:t xml:space="preserve">Get reviews for a specific instructor</w:t>
            </w:r>
          </w:p>
        </w:tc>
      </w:tr>
      <w:tr>
        <w:tc>
          <w:p>
            <w:pPr>
              <w:spacing w:after="40" w:before="40"/>
            </w:pPr>
            <w:r>
              <w:rPr>
                <w:sz w:val="20"/>
                <w:szCs w:val="20"/>
              </w:rPr>
              <w:t xml:space="preserve">GET</w:t>
            </w:r>
          </w:p>
        </w:tc>
        <w:tc>
          <w:p>
            <w:pPr>
              <w:spacing w:after="40" w:before="40"/>
            </w:pPr>
            <w:r>
              <w:rPr>
                <w:sz w:val="20"/>
                <w:szCs w:val="20"/>
              </w:rPr>
              <w:t xml:space="preserve">/instructor/profile/me</w:t>
            </w:r>
          </w:p>
        </w:tc>
        <w:tc>
          <w:p>
            <w:pPr>
              <w:spacing w:after="40" w:before="40"/>
            </w:pPr>
            <w:r>
              <w:rPr>
                <w:sz w:val="20"/>
                <w:szCs w:val="20"/>
              </w:rPr>
              <w:t xml:space="preserve">Instructor</w:t>
            </w:r>
          </w:p>
        </w:tc>
        <w:tc>
          <w:p>
            <w:pPr>
              <w:spacing w:after="40" w:before="40"/>
            </w:pPr>
            <w:r>
              <w:rPr>
                <w:sz w:val="20"/>
                <w:szCs w:val="20"/>
              </w:rPr>
              <w:t xml:space="preserve">Get the current instructor’s profile</w:t>
            </w:r>
          </w:p>
        </w:tc>
      </w:tr>
      <w:tr>
        <w:tc>
          <w:p>
            <w:pPr>
              <w:spacing w:after="40" w:before="40"/>
            </w:pPr>
            <w:r>
              <w:rPr>
                <w:sz w:val="20"/>
                <w:szCs w:val="20"/>
              </w:rPr>
              <w:t xml:space="preserve">PATCH</w:t>
            </w:r>
          </w:p>
        </w:tc>
        <w:tc>
          <w:p>
            <w:pPr>
              <w:spacing w:after="40" w:before="40"/>
            </w:pPr>
            <w:r>
              <w:rPr>
                <w:sz w:val="20"/>
                <w:szCs w:val="20"/>
              </w:rPr>
              <w:t xml:space="preserve">/instructor/profile/me</w:t>
            </w:r>
          </w:p>
        </w:tc>
        <w:tc>
          <w:p>
            <w:pPr>
              <w:spacing w:after="40" w:before="40"/>
            </w:pPr>
            <w:r>
              <w:rPr>
                <w:sz w:val="20"/>
                <w:szCs w:val="20"/>
              </w:rPr>
              <w:t xml:space="preserve">Instructor</w:t>
            </w:r>
          </w:p>
        </w:tc>
        <w:tc>
          <w:p>
            <w:pPr>
              <w:spacing w:after="40" w:before="40"/>
            </w:pPr>
            <w:r>
              <w:rPr>
                <w:sz w:val="20"/>
                <w:szCs w:val="20"/>
              </w:rPr>
              <w:t xml:space="preserve">Update instructor profile details</w:t>
            </w:r>
          </w:p>
        </w:tc>
      </w:tr>
      <w:tr>
        <w:tc>
          <w:p>
            <w:pPr>
              <w:spacing w:after="40" w:before="40"/>
            </w:pPr>
            <w:r>
              <w:rPr>
                <w:sz w:val="20"/>
                <w:szCs w:val="20"/>
              </w:rPr>
              <w:t xml:space="preserve">GET</w:t>
            </w:r>
          </w:p>
        </w:tc>
        <w:tc>
          <w:p>
            <w:pPr>
              <w:spacing w:after="40" w:before="40"/>
            </w:pPr>
            <w:r>
              <w:rPr>
                <w:sz w:val="20"/>
                <w:szCs w:val="20"/>
              </w:rPr>
              <w:t xml:space="preserve">/settings/me</w:t>
            </w:r>
          </w:p>
        </w:tc>
        <w:tc>
          <w:p>
            <w:pPr>
              <w:spacing w:after="40" w:before="40"/>
            </w:pPr>
            <w:r>
              <w:rPr>
                <w:sz w:val="20"/>
                <w:szCs w:val="20"/>
              </w:rPr>
              <w:t xml:space="preserve">Yes</w:t>
            </w:r>
          </w:p>
        </w:tc>
        <w:tc>
          <w:p>
            <w:pPr>
              <w:spacing w:after="40" w:before="40"/>
            </w:pPr>
            <w:r>
              <w:rPr>
                <w:sz w:val="20"/>
                <w:szCs w:val="20"/>
              </w:rPr>
              <w:t xml:space="preserve">Get user settings and preferences</w:t>
            </w:r>
          </w:p>
        </w:tc>
      </w:tr>
      <w:tr>
        <w:tc>
          <w:p>
            <w:pPr>
              <w:spacing w:after="40" w:before="40"/>
            </w:pPr>
            <w:r>
              <w:rPr>
                <w:sz w:val="20"/>
                <w:szCs w:val="20"/>
              </w:rPr>
              <w:t xml:space="preserve">PATCH</w:t>
            </w:r>
          </w:p>
        </w:tc>
        <w:tc>
          <w:p>
            <w:pPr>
              <w:spacing w:after="40" w:before="40"/>
            </w:pPr>
            <w:r>
              <w:rPr>
                <w:sz w:val="20"/>
                <w:szCs w:val="20"/>
              </w:rPr>
              <w:t xml:space="preserve">/settings/me</w:t>
            </w:r>
          </w:p>
        </w:tc>
        <w:tc>
          <w:p>
            <w:pPr>
              <w:spacing w:after="40" w:before="40"/>
            </w:pPr>
            <w:r>
              <w:rPr>
                <w:sz w:val="20"/>
                <w:szCs w:val="20"/>
              </w:rPr>
              <w:t xml:space="preserve">Yes</w:t>
            </w:r>
          </w:p>
        </w:tc>
        <w:tc>
          <w:p>
            <w:pPr>
              <w:spacing w:after="40" w:before="40"/>
            </w:pPr>
            <w:r>
              <w:rPr>
                <w:sz w:val="20"/>
                <w:szCs w:val="20"/>
              </w:rPr>
              <w:t xml:space="preserve">Update user settings and preferences</w:t>
            </w:r>
          </w:p>
        </w:tc>
      </w:tr>
      <w:tr>
        <w:tc>
          <w:p>
            <w:pPr>
              <w:spacing w:after="40" w:before="40"/>
            </w:pPr>
            <w:r>
              <w:rPr>
                <w:sz w:val="20"/>
                <w:szCs w:val="20"/>
              </w:rPr>
              <w:t xml:space="preserve">GET</w:t>
            </w:r>
          </w:p>
        </w:tc>
        <w:tc>
          <w:p>
            <w:pPr>
              <w:spacing w:after="40" w:before="40"/>
            </w:pPr>
            <w:r>
              <w:rPr>
                <w:sz w:val="20"/>
                <w:szCs w:val="20"/>
              </w:rPr>
              <w:t xml:space="preserve">/instructor/student/{id}/history</w:t>
            </w:r>
          </w:p>
        </w:tc>
        <w:tc>
          <w:p>
            <w:pPr>
              <w:spacing w:after="40" w:before="40"/>
            </w:pPr>
            <w:r>
              <w:rPr>
                <w:sz w:val="20"/>
                <w:szCs w:val="20"/>
              </w:rPr>
              <w:t xml:space="preserve">Instructor</w:t>
            </w:r>
          </w:p>
        </w:tc>
        <w:tc>
          <w:p>
            <w:pPr>
              <w:spacing w:after="40" w:before="40"/>
            </w:pPr>
            <w:r>
              <w:rPr>
                <w:sz w:val="20"/>
                <w:szCs w:val="20"/>
              </w:rPr>
              <w:t xml:space="preserve">Get a specific student’s session history</w:t>
            </w:r>
          </w:p>
        </w:tc>
      </w:tr>
    </w:tbl>
    <w:p xmlns:wp14="http://schemas.microsoft.com/office/word/2010/wordml" w:rsidP="25B83195" wp14:paraId="35910540" wp14:textId="36AC67C8">
      <w:pPr>
        <w:pStyle w:val="Normal"/>
      </w:pPr>
      <w:r w:rsidR="198C7BAE">
        <w:rPr/>
        <w:t xml:space="preserve"> </w:t>
      </w:r>
    </w:p>
    <w:p>
      <w:pPr>
        <w:pStyle w:val="Heading1"/>
      </w:pPr>
      <w:r>
        <w:t>User Guide</w:t>
      </w:r>
    </w:p>
    <w:p>
      <w:pPr/>
      <w:r>
        <w:t>This section provides a walkthrough of the DriveIQ application, explaining how each screen works and what functionality is available to each user role. The guide follows the typical user journey from account creation through session analysis.</w:t>
      </w:r>
    </w:p>
    <w:p>
      <w:pPr/>
      <w:r>
        <w:rPr>
          <w:b/>
        </w:rPr>
        <w:t>Account Creation and Login</w:t>
      </w:r>
    </w:p>
    <w:p>
      <w:pPr/>
      <w:r>
        <w:t>The application opens to the login screen, which displays the DriveIQ logo and brand name alongside email and password fields. New users can tap "Create Account" to access the registration screen. Registration requires a full name, email address, password, and role selection (Student or Instructor). Instructors must additionally enter a valid institute code provided by their driving school. After registration, users are prompted to accept the data consent agreement before accessing the main application.</w:t>
      </w:r>
    </w:p>
    <w:p>
      <w:pPr/>
      <w:r>
        <w:t>[Screenshot: Login screen with DriveIQ logo, email/password fields, and Create Account link]</w:t>
      </w:r>
    </w:p>
    <w:p>
      <w:pPr/>
      <w:r>
        <w:t>[Screenshot: Registration screen showing role selection (Student/Instructor) and form fields]</w:t>
      </w:r>
    </w:p>
    <w:p>
      <w:pPr/>
      <w:r>
        <w:rPr>
          <w:b/>
        </w:rPr>
        <w:t>Student Dashboard</w:t>
      </w:r>
    </w:p>
    <w:p>
      <w:pPr/>
      <w:r>
        <w:t>After logging in as a student, the dashboard provides a comprehensive overview of driving progress. The top section displays a score trend line chart on the left (showing performance scores across recent sessions) alongside a 2x2 grid of stat cards on the right: Driving Score (with colour-coded border indicating performance level), Sessions (completed vs target), Next Goal (current objective text), and Last Session (date and instructor name). Below this, the dashboard arranges content in two-column rows: Upcoming Sessions paired with a Behaviour Distribution pie chart, and Recent Reports paired with Instructor Comments. At the bottom, a dark-themed Achievements section displays earned and locked badges with teal accent colours.</w:t>
      </w:r>
    </w:p>
    <w:p>
      <w:pPr/>
      <w:r>
        <w:t>[Screenshot: Student dashboard showing score trend chart, stat cards, upcoming sessions, and behaviour distribution chart]</w:t>
      </w:r>
    </w:p>
    <w:p>
      <w:pPr/>
      <w:r>
        <w:rPr>
          <w:b/>
        </w:rPr>
        <w:t>Booking a Session</w:t>
      </w:r>
    </w:p>
    <w:p>
      <w:pPr/>
      <w:r>
        <w:t>The Sessions tab allows students to browse available instructors filtered by language and specialty. Each instructor card displays their name, rating, price, specialties, and experience. Initially, three instructors are shown with a "Show More" button to reveal additional options. Tapping "Select and Book" opens a booking modal where the student can view available time slots on a calendar and confirm their booking. Upcoming bookings appear on both the Sessions page and the Dashboard, with countdown indicators showing how many days remain until the session. Students can cancel bookings through the "Manage" button on each booking card.</w:t>
      </w:r>
    </w:p>
    <w:p>
      <w:pPr/>
      <w:r>
        <w:t>[Screenshot: Sessions page showing instructor cards with ratings, filters, and booking button]</w:t>
      </w:r>
    </w:p>
    <w:p>
      <w:pPr/>
      <w:r>
        <w:rPr>
          <w:b/>
        </w:rPr>
        <w:t>Viewing Session Reports</w:t>
      </w:r>
    </w:p>
    <w:p>
      <w:pPr/>
      <w:r>
        <w:t>After a driving session is completed and processed through the ML pipeline, the session report becomes available from the Dashboard (Recent Reports) or the Reports tab. The report screen displays: a score ring showing the overall performance score (0–100), metric cards for total windows, flagged windows, and road type, a behaviour breakdown bar showing the percentage split between Normal, Aggressive, and Drowsy classifications, and a window timeline grid where each coloured block represents a 4-minute driving window. Tapping a window block reveals detailed feedback including the classification label, severity score, alert cause, trigger features, and AI-generated per-window feedback. Below the timeline, the Session Summary section displays comprehensive AI-generated coaching feedback (6–8 sentences) addressing specific driving patterns observed during the session.</w:t>
      </w:r>
    </w:p>
    <w:p>
      <w:pPr/>
      <w:r>
        <w:t>[Screenshot: Session report showing score ring, behaviour breakdown, window timeline, and AI feedback]</w:t>
      </w:r>
    </w:p>
    <w:p>
      <w:pPr/>
      <w:r>
        <w:rPr>
          <w:b/>
        </w:rPr>
        <w:t>Interactive Route Map</w:t>
      </w:r>
    </w:p>
    <w:p>
      <w:pPr/>
      <w:r>
        <w:t>Sessions with GPS route data display a "View Route Map" button on the session report. Tapping this button opens a modal overlay with an interactive map showing the driving route plotted on real OpenStreetMap tiles. The route is drawn as a blue polyline following actual Dubai roads. A black circle marks the start of the route and a black square marks the end. Coloured dots along the route indicate abnormal driving windows: red dots for Aggressive windows and orange dots for Drowsy windows. The map supports pinch-to-zoom and panning to explore the route in detail. A legend at the bottom explains the marker colours. Tapping a behaviour dot shows a popup identifying the window number and classification.</w:t>
      </w:r>
    </w:p>
    <w:p>
      <w:pPr/>
      <w:r>
        <w:t>[Screenshot: Route map modal showing a Dubai driving route with behaviour markers]</w:t>
      </w:r>
    </w:p>
    <w:p>
      <w:pPr/>
      <w:r>
        <w:rPr>
          <w:b/>
        </w:rPr>
        <w:t>Student Profile</w:t>
      </w:r>
    </w:p>
    <w:p>
      <w:pPr/>
      <w:r>
        <w:t>The Profile tab displays the student’s personal information (name, email, mobile number), current safety badge status, and a learning progress matrix showing sessions completed, driving score, and badges earned. The Instructor History section lists all instructors the student has trained with and the number of sessions completed with each. The Milestones and Badges section tracks achievement progress with earned badges displayed in teal and locked badges shown as greyed out.</w:t>
      </w:r>
    </w:p>
    <w:p>
      <w:pPr/>
      <w:r>
        <w:t>[Screenshot: Student profile page showing personal info, progress matrix, and achievements]</w:t>
      </w:r>
    </w:p>
    <w:p>
      <w:pPr/>
      <w:r>
        <w:rPr>
          <w:b/>
        </w:rPr>
        <w:t>Student Settings</w:t>
      </w:r>
    </w:p>
    <w:p>
      <w:pPr/>
      <w:r>
        <w:t>The Settings tab provides account management options including profile editing (name, email, mobile number), password change functionality via a secure modal, accessibility preferences (language, text size, high contrast mode, voice feedback), privacy controls (data sharing and session recording toggles), and a sign-out button. Changes to profile information are saved to the backend and persisted across sessions.</w:t>
      </w:r>
    </w:p>
    <w:p>
      <w:pPr/>
      <w:r>
        <w:t>[Screenshot: Student settings page showing profile fields and preference toggles]</w:t>
      </w:r>
    </w:p>
    <w:p>
      <w:pPr/>
      <w:r>
        <w:rPr>
          <w:b/>
        </w:rPr>
        <w:t>Instructor Dashboard</w:t>
      </w:r>
    </w:p>
    <w:p>
      <w:pPr/>
      <w:r>
        <w:t>Instructors see a dashboard with a text greeting, a 2x2 stat card grid (Total Sessions, Avg Student Score, My Rating, and Upcoming count), and two-column card rows for Upcoming Sessions and Recent Sessions. If an active driving session is in progress, a prominent live session card appears with a gradient border, pulsing green indicator, student name, road type, elapsed timer in large monospace digits, and action buttons for "View Details" and "End Session". A dark-themed Teaching Overview section at the bottom displays aggregate metrics: Total Learners, Sessions Completed, and Average Score.</w:t>
      </w:r>
    </w:p>
    <w:p>
      <w:pPr/>
      <w:r>
        <w:t>[Screenshot: Instructor dashboard showing stat cards, upcoming/recent sessions, and teaching overview section]</w:t>
      </w:r>
    </w:p>
    <w:p>
      <w:pPr/>
      <w:r>
        <w:rPr>
          <w:b/>
        </w:rPr>
        <w:t>Instructor Session Management</w:t>
      </w:r>
    </w:p>
    <w:p>
      <w:pPr/>
      <w:r>
        <w:t>The Sessions tab allows instructors to manage availability, view booked sessions, start active sessions, and run live driving simulations. When a session is started, the instructor can monitor real-time progress and end the session when the drive is complete. The session data is then processed through the ML pipeline and the report becomes available for both the instructor and the student.</w:t>
      </w:r>
    </w:p>
    <w:p>
      <w:pPr/>
      <w:r>
        <w:t>[Screenshot: Instructor sessions page showing active session management]</w:t>
      </w:r>
    </w:p>
    <w:p>
      <w:pPr/>
      <w:r>
        <w:rPr>
          <w:b/>
        </w:rPr>
        <w:t>Instructor Records and Reports</w:t>
      </w:r>
    </w:p>
    <w:p>
      <w:pPr/>
      <w:r>
        <w:t>The Records tab provides a comprehensive view of all learners assigned to the instructor. Each learner group shows session history with dates, road types, performance scores (colour-coded: green for 80+, amber for 60–79, red for below 60), and pass/fail status. Instructors can view detailed session reports for any learner and add notes or annotations to sessions.</w:t>
      </w:r>
    </w:p>
    <w:p>
      <w:pPr/>
      <w:r>
        <w:t>[Screenshot: Instructor records page showing learner groups with session histories]</w:t>
      </w:r>
    </w:p>
    <w:p>
      <w:pPr/>
      <w:r>
        <w:t>[Note: All screenshots referenced above should be captured from the running application and inserted into this section. Each screenshot should show the described screen in its current state with sample data loaded.]</w:t>
      </w:r>
    </w:p>
    <w:p xmlns:wp14="http://schemas.microsoft.com/office/word/2010/wordml" w:rsidP="25B83195" wp14:paraId="4AB1DC4F" wp14:textId="3EC0CDC5">
      <w:pPr>
        <w:pStyle w:val="Heading1"/>
        <w:rPr>
          <w:rFonts w:ascii="Times New Roman" w:hAnsi="Times New Roman" w:eastAsia="Times New Roman" w:cs="Times New Roman" w:asciiTheme="minorAscii" w:hAnsiTheme="minorAscii" w:eastAsiaTheme="minorAscii" w:cstheme="minorAscii"/>
          <w:color w:val="auto"/>
        </w:rPr>
      </w:pPr>
      <w:bookmarkStart w:name="_Toc1546794162" w:id="1682294935"/>
      <w:r w:rsidR="198C7BAE">
        <w:rPr/>
        <w:t>Conclusion</w:t>
      </w:r>
      <w:bookmarkEnd w:id="1682294935"/>
      <w:r w:rsidR="198C7BAE">
        <w:rPr/>
        <w:t xml:space="preserve"> </w:t>
      </w:r>
    </w:p>
    <w:p>
      <w:pPr/>
      <w:r>
        <w:t>DriveIQ set out to address a fundamental challenge in driving education: the lack of objective, data-driven assessment in an industry that has traditionally relied on subjective instructor judgement. The result is a fully functional three-tier platform that combines a React Native mobile application, a FastAPI backend, and a four-phase machine learning pipeline to deliver automated driving behaviour analysis, performance scoring, and personalised feedback.</w:t>
      </w:r>
    </w:p>
    <w:p>
      <w:pPr/>
      <w:r>
        <w:t>The system successfully processes raw sensor data from five OBD-II and onboard sensor streams through a pipeline that achieves 86.61% classification accuracy on motorway driving and 96.83% on secondary roads. The KNN anomaly detection layer identifies specific unsafe behaviours (overspeeding, harsh driving, unstable steering, and tailgating) with per-window granularity, while the LLM-powered feedback module generates natural language recommendations for both students and instructors. The platform supports two distinct user roles with dedicated dashboards, a session booking system, achievement-based gamification, and instructor annotation capabilities across 22 functional screens.</w:t>
      </w:r>
    </w:p>
    <w:p>
      <w:pPr/>
      <w:r>
        <w:t>Several limitations remain. The system currently operates in a post-session analysis mode rather than providing real-time in-session feedback. No automated test suite exists, and the application has not been deployed to a production environment or tested with real driving school institutions. The ML models were trained on a specific dataset and may require retraining or calibration for different vehicle types, road conditions, or geographical regions.</w:t>
      </w:r>
    </w:p>
    <w:p>
      <w:pPr/>
      <w:r>
        <w:t>Future development should prioritise live sensor integration for real-time feedback during driving sessions, institutional partnerships for real-world deployment and data collection, multilingual support to serve the diverse UAE population, and advanced manoeuvre detection (overtaking, roundabout navigation) to address a broader range of driving skills. These improvements build directly on the foundation established in this project and align with the UAE’s strategic goals for road safety and smart mobility.</w:t>
      </w:r>
    </w:p>
    <w:p xmlns:wp14="http://schemas.microsoft.com/office/word/2010/wordml" w:rsidP="25B83195" wp14:paraId="46D3DEB9" wp14:textId="43F1043B">
      <w:pPr>
        <w:pStyle w:val="Heading1"/>
        <w:rPr>
          <w:rFonts w:ascii="Times New Roman" w:hAnsi="Times New Roman" w:eastAsia="Times New Roman" w:cs="Times New Roman" w:asciiTheme="minorAscii" w:hAnsiTheme="minorAscii" w:eastAsiaTheme="minorAscii" w:cstheme="minorAscii"/>
          <w:color w:val="auto"/>
        </w:rPr>
      </w:pPr>
      <w:r w:rsidR="198C7BAE">
        <w:rPr/>
        <w:t xml:space="preserve"> </w:t>
      </w:r>
    </w:p>
    <w:p xmlns:wp14="http://schemas.microsoft.com/office/word/2010/wordml" w:rsidP="25B83195" wp14:paraId="11EF7466" wp14:textId="31881103">
      <w:pPr>
        <w:pStyle w:val="Heading1"/>
        <w:rPr>
          <w:rFonts w:ascii="Times New Roman" w:hAnsi="Times New Roman" w:eastAsia="Times New Roman" w:cs="Times New Roman" w:asciiTheme="minorAscii" w:hAnsiTheme="minorAscii" w:eastAsiaTheme="minorAscii" w:cstheme="minorAscii"/>
          <w:color w:val="auto"/>
        </w:rPr>
      </w:pPr>
      <w:bookmarkStart w:name="_Toc1994415714" w:id="1115036573"/>
      <w:r w:rsidR="198C7BAE">
        <w:rPr/>
        <w:t>Team Contributions</w:t>
      </w:r>
      <w:bookmarkEnd w:id="1115036573"/>
    </w:p>
    <w:p>
      <w:pPr/>
      <w:r>
        <w:t>The DriveIQ project was developed by a team of five members across two semesters. During Semester 1, all members contributed to the feasibility analysis, requirements gathering, and system design documentation. In Semester 2, the team specialised into focused roles for implementation. The table below summarises each member’s contributions.</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0"/>
        <w:gridCol w:w="2250"/>
        <w:gridCol w:w="2250"/>
        <w:gridCol w:w="2250"/>
      </w:tblGrid>
      <w:tr>
        <w:tc>
          <w:tcPr>
            <w:shd w:fill="D9E2F3" w:val="clear"/>
          </w:tcPr>
          <w:p>
            <w:pPr>
              <w:spacing w:after="40" w:before="40"/>
            </w:pPr>
            <w:r>
              <w:rPr>
                <w:sz w:val="20"/>
                <w:szCs w:val="20"/>
                <w:b/>
              </w:rPr>
              <w:t xml:space="preserve">Member</w:t>
            </w:r>
          </w:p>
        </w:tc>
        <w:tc>
          <w:tcPr>
            <w:shd w:fill="D9E2F3" w:val="clear"/>
          </w:tcPr>
          <w:p>
            <w:pPr>
              <w:spacing w:after="40" w:before="40"/>
            </w:pPr>
            <w:r>
              <w:rPr>
                <w:sz w:val="20"/>
                <w:szCs w:val="20"/>
                <w:b/>
              </w:rPr>
              <w:t xml:space="preserve">Student ID</w:t>
            </w:r>
          </w:p>
        </w:tc>
        <w:tc>
          <w:tcPr>
            <w:shd w:fill="D9E2F3" w:val="clear"/>
          </w:tcPr>
          <w:p>
            <w:pPr>
              <w:spacing w:after="40" w:before="40"/>
            </w:pPr>
            <w:r>
              <w:rPr>
                <w:sz w:val="20"/>
                <w:szCs w:val="20"/>
                <w:b/>
              </w:rPr>
              <w:t xml:space="preserve">Semester 1 Contribution</w:t>
            </w:r>
          </w:p>
        </w:tc>
        <w:tc>
          <w:tcPr>
            <w:shd w:fill="D9E2F3" w:val="clear"/>
          </w:tcPr>
          <w:p>
            <w:pPr>
              <w:spacing w:after="40" w:before="40"/>
            </w:pPr>
            <w:r>
              <w:rPr>
                <w:sz w:val="20"/>
                <w:szCs w:val="20"/>
                <w:b/>
              </w:rPr>
              <w:t xml:space="preserve">Semester 2 Contribution</w:t>
            </w:r>
          </w:p>
        </w:tc>
      </w:tr>
      <w:tr>
        <w:tc>
          <w:p>
            <w:pPr>
              <w:spacing w:after="40" w:before="40"/>
            </w:pPr>
            <w:r>
              <w:rPr>
                <w:sz w:val="20"/>
                <w:szCs w:val="20"/>
              </w:rPr>
              <w:t xml:space="preserve">Lorna Tarabeh</w:t>
            </w:r>
          </w:p>
        </w:tc>
        <w:tc>
          <w:p>
            <w:pPr>
              <w:spacing w:after="40" w:before="40"/>
            </w:pPr>
            <w:r>
              <w:rPr>
                <w:sz w:val="20"/>
                <w:szCs w:val="20"/>
              </w:rPr>
              <w:t xml:space="preserve">8752114</w:t>
            </w:r>
          </w:p>
        </w:tc>
        <w:tc>
          <w:p>
            <w:pPr>
              <w:spacing w:after="40" w:before="40"/>
            </w:pPr>
            <w:r>
              <w:rPr>
                <w:sz w:val="20"/>
                <w:szCs w:val="20"/>
              </w:rPr>
              <w:t xml:space="preserve">Background information, project description and objectives</w:t>
            </w:r>
          </w:p>
        </w:tc>
        <w:tc>
          <w:p>
            <w:pPr>
              <w:spacing w:after="40" w:before="40"/>
            </w:pPr>
            <w:r>
              <w:rPr>
                <w:sz w:val="20"/>
                <w:szCs w:val="20"/>
              </w:rPr>
              <w:t xml:space="preserve">ML pipeline development: LSTM classification models, model tuning, and data preprocessing</w:t>
            </w:r>
          </w:p>
        </w:tc>
      </w:tr>
      <w:tr>
        <w:tc>
          <w:p>
            <w:pPr>
              <w:spacing w:after="40" w:before="40"/>
            </w:pPr>
            <w:r>
              <w:rPr>
                <w:sz w:val="20"/>
                <w:szCs w:val="20"/>
              </w:rPr>
              <w:t xml:space="preserve">Seifeldin Hassan</w:t>
            </w:r>
          </w:p>
        </w:tc>
        <w:tc>
          <w:p>
            <w:pPr>
              <w:spacing w:after="40" w:before="40"/>
            </w:pPr>
            <w:r>
              <w:rPr>
                <w:sz w:val="20"/>
                <w:szCs w:val="20"/>
              </w:rPr>
              <w:t xml:space="preserve">8258314</w:t>
            </w:r>
          </w:p>
        </w:tc>
        <w:tc>
          <w:p>
            <w:pPr>
              <w:spacing w:after="40" w:before="40"/>
            </w:pPr>
            <w:r>
              <w:rPr>
                <w:sz w:val="20"/>
                <w:szCs w:val="20"/>
              </w:rPr>
              <w:t xml:space="preserve">System architecture, challenges, software requirements</w:t>
            </w:r>
          </w:p>
        </w:tc>
        <w:tc>
          <w:p>
            <w:pPr>
              <w:spacing w:after="40" w:before="40"/>
            </w:pPr>
            <w:r>
              <w:rPr>
                <w:sz w:val="20"/>
                <w:szCs w:val="20"/>
              </w:rPr>
              <w:t xml:space="preserve">ML pipeline: KNN anomaly detection stage and LLM feedback integration using OpenAI</w:t>
            </w:r>
          </w:p>
        </w:tc>
      </w:tr>
      <w:tr>
        <w:tc>
          <w:p>
            <w:pPr>
              <w:spacing w:after="40" w:before="40"/>
            </w:pPr>
            <w:r>
              <w:rPr>
                <w:sz w:val="20"/>
                <w:szCs w:val="20"/>
              </w:rPr>
              <w:t xml:space="preserve">Zaid Alsharif</w:t>
            </w:r>
          </w:p>
        </w:tc>
        <w:tc>
          <w:p>
            <w:pPr>
              <w:spacing w:after="40" w:before="40"/>
            </w:pPr>
            <w:r>
              <w:rPr>
                <w:sz w:val="20"/>
                <w:szCs w:val="20"/>
              </w:rPr>
              <w:t xml:space="preserve">7869447</w:t>
            </w:r>
          </w:p>
        </w:tc>
        <w:tc>
          <w:p>
            <w:pPr>
              <w:spacing w:after="40" w:before="40"/>
            </w:pPr>
            <w:r>
              <w:rPr>
                <w:sz w:val="20"/>
                <w:szCs w:val="20"/>
              </w:rPr>
              <w:t xml:space="preserve">Project scope, competitor analysis</w:t>
            </w:r>
          </w:p>
        </w:tc>
        <w:tc>
          <w:p>
            <w:pPr>
              <w:spacing w:after="40" w:before="40"/>
            </w:pPr>
            <w:r>
              <w:rPr>
                <w:sz w:val="20"/>
                <w:szCs w:val="20"/>
              </w:rPr>
              <w:t xml:space="preserve">Frontend development: initial app design, Figma prototype, and Figma-to-code implementation</w:t>
            </w:r>
          </w:p>
        </w:tc>
      </w:tr>
      <w:tr>
        <w:tc>
          <w:p>
            <w:pPr>
              <w:spacing w:after="40" w:before="40"/>
            </w:pPr>
            <w:r>
              <w:rPr>
                <w:sz w:val="20"/>
                <w:szCs w:val="20"/>
              </w:rPr>
              <w:t xml:space="preserve">Ahmad Alkakuri</w:t>
            </w:r>
          </w:p>
        </w:tc>
        <w:tc>
          <w:p>
            <w:pPr>
              <w:spacing w:after="40" w:before="40"/>
            </w:pPr>
            <w:r>
              <w:rPr>
                <w:sz w:val="20"/>
                <w:szCs w:val="20"/>
              </w:rPr>
              <w:t xml:space="preserve">7813259</w:t>
            </w:r>
          </w:p>
        </w:tc>
        <w:tc>
          <w:p>
            <w:pPr>
              <w:spacing w:after="40" w:before="40"/>
            </w:pPr>
            <w:r>
              <w:rPr>
                <w:sz w:val="20"/>
                <w:szCs w:val="20"/>
              </w:rPr>
              <w:t xml:space="preserve">Software and hardware requirements</w:t>
            </w:r>
          </w:p>
        </w:tc>
        <w:tc>
          <w:p>
            <w:pPr>
              <w:spacing w:after="40" w:before="40"/>
            </w:pPr>
            <w:r>
              <w:rPr>
                <w:sz w:val="20"/>
                <w:szCs w:val="20"/>
              </w:rPr>
              <w:t xml:space="preserve">Backend development: MongoDB setup, database-to-frontend integration, and initial file structure</w:t>
            </w:r>
          </w:p>
        </w:tc>
      </w:tr>
      <w:tr>
        <w:tc>
          <w:p>
            <w:pPr>
              <w:spacing w:after="40" w:before="40"/>
            </w:pPr>
            <w:r>
              <w:rPr>
                <w:sz w:val="20"/>
                <w:szCs w:val="20"/>
              </w:rPr>
              <w:t xml:space="preserve">Ziyan Hashim</w:t>
            </w:r>
          </w:p>
        </w:tc>
        <w:tc>
          <w:p>
            <w:pPr>
              <w:spacing w:after="40" w:before="40"/>
            </w:pPr>
            <w:r>
              <w:rPr>
                <w:sz w:val="20"/>
                <w:szCs w:val="20"/>
              </w:rPr>
              <w:t xml:space="preserve">8367656</w:t>
            </w:r>
          </w:p>
        </w:tc>
        <w:tc>
          <w:p>
            <w:pPr>
              <w:spacing w:after="40" w:before="40"/>
            </w:pPr>
            <w:r>
              <w:rPr>
                <w:sz w:val="20"/>
                <w:szCs w:val="20"/>
              </w:rPr>
              <w:t xml:space="preserve">Challenges, future improvements, timeline and project management</w:t>
            </w:r>
          </w:p>
        </w:tc>
        <w:tc>
          <w:p>
            <w:pPr>
              <w:spacing w:after="40" w:before="40"/>
            </w:pPr>
            <w:r>
              <w:rPr>
                <w:sz w:val="20"/>
                <w:szCs w:val="20"/>
              </w:rPr>
              <w:t xml:space="preserve">System integration: connecting all components, app logic refinements based on mentor feedback</w:t>
            </w:r>
          </w:p>
        </w:tc>
      </w:tr>
    </w:tbl>
    <w:p>
      <w:pPr/>
      <w:r>
        <w:t>The team collaborated through weekly face-to-face meetings with the project mentor (Dr. Asma) every Tuesday, supplemented by online meetings via Google Meet. GitHub was used for version control with feature branches and pull requests. Jira was used for task tracking and backlog management. Documentation was maintained collaboratively using Microsoft Word Online.</w:t>
      </w:r>
    </w:p>
    <w:p xmlns:wp14="http://schemas.microsoft.com/office/word/2010/wordml" w:rsidP="25B83195" wp14:paraId="24839A10" wp14:textId="7FB3923A">
      <w:pPr>
        <w:pStyle w:val="Heading1"/>
        <w:rPr>
          <w:rFonts w:ascii="Times New Roman" w:hAnsi="Times New Roman" w:eastAsia="Times New Roman" w:cs="Times New Roman" w:asciiTheme="minorAscii" w:hAnsiTheme="minorAscii" w:eastAsiaTheme="minorAscii" w:cstheme="minorAscii"/>
          <w:color w:val="auto"/>
        </w:rPr>
      </w:pPr>
      <w:r w:rsidR="198C7BAE">
        <w:rPr/>
        <w:t xml:space="preserve"> </w:t>
      </w:r>
    </w:p>
    <w:p xmlns:wp14="http://schemas.microsoft.com/office/word/2010/wordml" w:rsidP="25B83195" wp14:paraId="4F0F630C" wp14:textId="33577A1F">
      <w:pPr>
        <w:pStyle w:val="Heading1"/>
        <w:rPr>
          <w:rFonts w:ascii="Times New Roman" w:hAnsi="Times New Roman" w:eastAsia="Times New Roman" w:cs="Times New Roman" w:asciiTheme="minorAscii" w:hAnsiTheme="minorAscii" w:eastAsiaTheme="minorAscii" w:cstheme="minorAscii"/>
          <w:color w:val="auto"/>
        </w:rPr>
      </w:pPr>
      <w:bookmarkStart w:name="_Toc1426837203" w:id="306235393"/>
      <w:r w:rsidR="198C7BAE">
        <w:rPr/>
        <w:t>Appendices</w:t>
      </w:r>
      <w:bookmarkEnd w:id="306235393"/>
    </w:p>
    <w:p>
      <w:pPr/>
      <w:r>
        <w:t>This section contains supplementary technical information referenced throughout the report.</w:t>
      </w:r>
    </w:p>
    <w:p>
      <w:pPr/>
      <w:r>
        <w:rPr>
          <w:b/>
        </w:rPr>
        <w:t>Appendix A: Feature Schema (39 Features)</w:t>
      </w:r>
    </w:p>
    <w:p>
      <w:pPr/>
      <w:r>
        <w:t>The following 39 features are extracted during Phase 1 preprocessing and used as input to both the LSTM classification and KNN anomaly detection models. The features are listed in the strict ordering enforced by feature_schema.json.</w:t>
      </w:r>
    </w:p>
    <w:p>
      <w:pPr/>
      <w:r>
        <w:t>t_10hz, timestamp, speed_kmh, lat, lon, alt, vert_acc, horiz_acc, course, difcourse, hdop, vdop, pdop, active, acc_x, acc_y, acc_z, acc_x_kf, acc_y_kf, acc_z_kf, roll, pitch, yaw, x_lane, phi, road_width, lane_state, dist_front, ttc_front, num_vehicles, gps_speed, max_speed, speed_rel, num_lanes, lat_osm, lon_osm, osm_delay, gps_speed_osm, speed_ratio.</w:t>
      </w:r>
    </w:p>
    <w:p>
      <w:pPr/>
      <w:r>
        <w:rPr>
          <w:b/>
        </w:rPr>
        <w:t>Appendix B: Meeting Minutes Summary</w:t>
      </w:r>
    </w:p>
    <w:tbl>
      <w:tblPr>
        <w:tblStyle w:val="TableGrid"/>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0"/>
        <w:gridCol w:w="2250"/>
        <w:gridCol w:w="2250"/>
        <w:gridCol w:w="2250"/>
      </w:tblGrid>
      <w:tr>
        <w:tc>
          <w:tcPr>
            <w:shd w:fill="D9E2F3" w:val="clear"/>
          </w:tcPr>
          <w:p>
            <w:pPr>
              <w:spacing w:after="40" w:before="40"/>
            </w:pPr>
            <w:r>
              <w:rPr>
                <w:sz w:val="20"/>
                <w:szCs w:val="20"/>
                <w:b/>
              </w:rPr>
              <w:t xml:space="preserve">Meeting</w:t>
            </w:r>
          </w:p>
        </w:tc>
        <w:tc>
          <w:tcPr>
            <w:shd w:fill="D9E2F3" w:val="clear"/>
          </w:tcPr>
          <w:p>
            <w:pPr>
              <w:spacing w:after="40" w:before="40"/>
            </w:pPr>
            <w:r>
              <w:rPr>
                <w:sz w:val="20"/>
                <w:szCs w:val="20"/>
                <w:b/>
              </w:rPr>
              <w:t xml:space="preserve">Date</w:t>
            </w:r>
          </w:p>
        </w:tc>
        <w:tc>
          <w:tcPr>
            <w:shd w:fill="D9E2F3" w:val="clear"/>
          </w:tcPr>
          <w:p>
            <w:pPr>
              <w:spacing w:after="40" w:before="40"/>
            </w:pPr>
            <w:r>
              <w:rPr>
                <w:sz w:val="20"/>
                <w:szCs w:val="20"/>
                <w:b/>
              </w:rPr>
              <w:t xml:space="preserve">Format</w:t>
            </w:r>
          </w:p>
        </w:tc>
        <w:tc>
          <w:tcPr>
            <w:shd w:fill="D9E2F3" w:val="clear"/>
          </w:tcPr>
          <w:p>
            <w:pPr>
              <w:spacing w:after="40" w:before="40"/>
            </w:pPr>
            <w:r>
              <w:rPr>
                <w:sz w:val="20"/>
                <w:szCs w:val="20"/>
                <w:b/>
              </w:rPr>
              <w:t xml:space="preserve">Key Decisions</w:t>
            </w:r>
          </w:p>
        </w:tc>
      </w:tr>
      <w:tr>
        <w:tc>
          <w:p>
            <w:pPr>
              <w:spacing w:after="40" w:before="40"/>
            </w:pPr>
            <w:r>
              <w:rPr>
                <w:sz w:val="20"/>
                <w:szCs w:val="20"/>
              </w:rPr>
              <w:t xml:space="preserve">1</w:t>
            </w:r>
          </w:p>
        </w:tc>
        <w:tc>
          <w:p>
            <w:pPr>
              <w:spacing w:after="40" w:before="40"/>
            </w:pPr>
            <w:r>
              <w:rPr>
                <w:sz w:val="20"/>
                <w:szCs w:val="20"/>
              </w:rPr>
              <w:t xml:space="preserve">29 Dec 2025</w:t>
            </w:r>
          </w:p>
        </w:tc>
        <w:tc>
          <w:p>
            <w:pPr>
              <w:spacing w:after="40" w:before="40"/>
            </w:pPr>
            <w:r>
              <w:rPr>
                <w:sz w:val="20"/>
                <w:szCs w:val="20"/>
              </w:rPr>
              <w:t xml:space="preserve">Online</w:t>
            </w:r>
          </w:p>
        </w:tc>
        <w:tc>
          <w:p>
            <w:pPr>
              <w:spacing w:after="40" w:before="40"/>
            </w:pPr>
            <w:r>
              <w:rPr>
                <w:sz w:val="20"/>
                <w:szCs w:val="20"/>
              </w:rPr>
              <w:t xml:space="preserve">Dataset selection: UAH-DriveSet shortlisted</w:t>
            </w:r>
          </w:p>
        </w:tc>
      </w:tr>
      <w:tr>
        <w:tc>
          <w:p>
            <w:pPr>
              <w:spacing w:after="40" w:before="40"/>
            </w:pPr>
            <w:r>
              <w:rPr>
                <w:sz w:val="20"/>
                <w:szCs w:val="20"/>
              </w:rPr>
              <w:t xml:space="preserve">2</w:t>
            </w:r>
          </w:p>
        </w:tc>
        <w:tc>
          <w:p>
            <w:pPr>
              <w:spacing w:after="40" w:before="40"/>
            </w:pPr>
            <w:r>
              <w:rPr>
                <w:sz w:val="20"/>
                <w:szCs w:val="20"/>
              </w:rPr>
              <w:t xml:space="preserve">5 Jan 2026</w:t>
            </w:r>
          </w:p>
        </w:tc>
        <w:tc>
          <w:p>
            <w:pPr>
              <w:spacing w:after="40" w:before="40"/>
            </w:pPr>
            <w:r>
              <w:rPr>
                <w:sz w:val="20"/>
                <w:szCs w:val="20"/>
              </w:rPr>
              <w:t xml:space="preserve">Online</w:t>
            </w:r>
          </w:p>
        </w:tc>
        <w:tc>
          <w:p>
            <w:pPr>
              <w:spacing w:after="40" w:before="40"/>
            </w:pPr>
            <w:r>
              <w:rPr>
                <w:sz w:val="20"/>
                <w:szCs w:val="20"/>
              </w:rPr>
              <w:t xml:space="preserve">React Native (Expo) selected; Flask+SQLite provisional backend</w:t>
            </w:r>
          </w:p>
        </w:tc>
      </w:tr>
      <w:tr>
        <w:tc>
          <w:p>
            <w:pPr>
              <w:spacing w:after="40" w:before="40"/>
            </w:pPr>
            <w:r>
              <w:rPr>
                <w:sz w:val="20"/>
                <w:szCs w:val="20"/>
              </w:rPr>
              <w:t xml:space="preserve">3</w:t>
            </w:r>
          </w:p>
        </w:tc>
        <w:tc>
          <w:p>
            <w:pPr>
              <w:spacing w:after="40" w:before="40"/>
            </w:pPr>
            <w:r>
              <w:rPr>
                <w:sz w:val="20"/>
                <w:szCs w:val="20"/>
              </w:rPr>
              <w:t xml:space="preserve">12 Jan 2026</w:t>
            </w:r>
          </w:p>
        </w:tc>
        <w:tc>
          <w:p>
            <w:pPr>
              <w:spacing w:after="40" w:before="40"/>
            </w:pPr>
            <w:r>
              <w:rPr>
                <w:sz w:val="20"/>
                <w:szCs w:val="20"/>
              </w:rPr>
              <w:t xml:space="preserve">Online</w:t>
            </w:r>
          </w:p>
        </w:tc>
        <w:tc>
          <w:p>
            <w:pPr>
              <w:spacing w:after="40" w:before="40"/>
            </w:pPr>
            <w:r>
              <w:rPr>
                <w:sz w:val="20"/>
                <w:szCs w:val="20"/>
              </w:rPr>
              <w:t xml:space="preserve">UAH-DriveSet confirmed; 3-phase ML pipeline agreed; Figma prototype reviewed</w:t>
            </w:r>
          </w:p>
        </w:tc>
      </w:tr>
      <w:tr>
        <w:tc>
          <w:p>
            <w:pPr>
              <w:spacing w:after="40" w:before="40"/>
            </w:pPr>
            <w:r>
              <w:rPr>
                <w:sz w:val="20"/>
                <w:szCs w:val="20"/>
              </w:rPr>
              <w:t xml:space="preserve">4</w:t>
            </w:r>
          </w:p>
        </w:tc>
        <w:tc>
          <w:p>
            <w:pPr>
              <w:spacing w:after="40" w:before="40"/>
            </w:pPr>
            <w:r>
              <w:rPr>
                <w:sz w:val="20"/>
                <w:szCs w:val="20"/>
              </w:rPr>
              <w:t xml:space="preserve">17 Jan 2026</w:t>
            </w:r>
          </w:p>
        </w:tc>
        <w:tc>
          <w:p>
            <w:pPr>
              <w:spacing w:after="40" w:before="40"/>
            </w:pPr>
            <w:r>
              <w:rPr>
                <w:sz w:val="20"/>
                <w:szCs w:val="20"/>
              </w:rPr>
              <w:t xml:space="preserve">Online</w:t>
            </w:r>
          </w:p>
        </w:tc>
        <w:tc>
          <w:p>
            <w:pPr>
              <w:spacing w:after="40" w:before="40"/>
            </w:pPr>
            <w:r>
              <w:rPr>
                <w:sz w:val="20"/>
                <w:szCs w:val="20"/>
              </w:rPr>
              <w:t xml:space="preserve">Mahalanobis Distance shortlisted for Phase 2; algorithm research shared</w:t>
            </w:r>
          </w:p>
        </w:tc>
      </w:tr>
      <w:tr>
        <w:tc>
          <w:p>
            <w:pPr>
              <w:spacing w:after="40" w:before="40"/>
            </w:pPr>
            <w:r>
              <w:rPr>
                <w:sz w:val="20"/>
                <w:szCs w:val="20"/>
              </w:rPr>
              <w:t xml:space="preserve">5</w:t>
            </w:r>
          </w:p>
        </w:tc>
        <w:tc>
          <w:p>
            <w:pPr>
              <w:spacing w:after="40" w:before="40"/>
            </w:pPr>
            <w:r>
              <w:rPr>
                <w:sz w:val="20"/>
                <w:szCs w:val="20"/>
              </w:rPr>
              <w:t xml:space="preserve">21 Jan 2026</w:t>
            </w:r>
          </w:p>
        </w:tc>
        <w:tc>
          <w:p>
            <w:pPr>
              <w:spacing w:after="40" w:before="40"/>
            </w:pPr>
            <w:r>
              <w:rPr>
                <w:sz w:val="20"/>
                <w:szCs w:val="20"/>
              </w:rPr>
              <w:t xml:space="preserve">Online</w:t>
            </w:r>
          </w:p>
        </w:tc>
        <w:tc>
          <w:p>
            <w:pPr>
              <w:spacing w:after="40" w:before="40"/>
            </w:pPr>
            <w:r>
              <w:rPr>
                <w:sz w:val="20"/>
                <w:szCs w:val="20"/>
              </w:rPr>
              <w:t xml:space="preserve">RESTful API confirmed; MongoDB selected; model persistence strategy agreed</w:t>
            </w:r>
          </w:p>
        </w:tc>
      </w:tr>
      <w:tr>
        <w:tc>
          <w:p>
            <w:pPr>
              <w:spacing w:after="40" w:before="40"/>
            </w:pPr>
            <w:r>
              <w:rPr>
                <w:sz w:val="20"/>
                <w:szCs w:val="20"/>
              </w:rPr>
              <w:t xml:space="preserve">6</w:t>
            </w:r>
          </w:p>
        </w:tc>
        <w:tc>
          <w:p>
            <w:pPr>
              <w:spacing w:after="40" w:before="40"/>
            </w:pPr>
            <w:r>
              <w:rPr>
                <w:sz w:val="20"/>
                <w:szCs w:val="20"/>
              </w:rPr>
              <w:t xml:space="preserve">22 Jan 2026</w:t>
            </w:r>
          </w:p>
        </w:tc>
        <w:tc>
          <w:p>
            <w:pPr>
              <w:spacing w:after="40" w:before="40"/>
            </w:pPr>
            <w:r>
              <w:rPr>
                <w:sz w:val="20"/>
                <w:szCs w:val="20"/>
              </w:rPr>
              <w:t xml:space="preserve">In-person</w:t>
            </w:r>
          </w:p>
        </w:tc>
        <w:tc>
          <w:p>
            <w:pPr>
              <w:spacing w:after="40" w:before="40"/>
            </w:pPr>
            <w:r>
              <w:rPr>
                <w:sz w:val="20"/>
                <w:szCs w:val="20"/>
              </w:rPr>
              <w:t xml:space="preserve">Dr. Farhad: replace defuzzification with weighted voting mechanism</w:t>
            </w:r>
          </w:p>
        </w:tc>
      </w:tr>
      <w:tr>
        <w:tc>
          <w:p>
            <w:pPr>
              <w:spacing w:after="40" w:before="40"/>
            </w:pPr>
            <w:r>
              <w:rPr>
                <w:sz w:val="20"/>
                <w:szCs w:val="20"/>
              </w:rPr>
              <w:t xml:space="preserve">7</w:t>
            </w:r>
          </w:p>
        </w:tc>
        <w:tc>
          <w:p>
            <w:pPr>
              <w:spacing w:after="40" w:before="40"/>
            </w:pPr>
            <w:r>
              <w:rPr>
                <w:sz w:val="20"/>
                <w:szCs w:val="20"/>
              </w:rPr>
              <w:t xml:space="preserve">29 Jan 2026</w:t>
            </w:r>
          </w:p>
        </w:tc>
        <w:tc>
          <w:p>
            <w:pPr>
              <w:spacing w:after="40" w:before="40"/>
            </w:pPr>
            <w:r>
              <w:rPr>
                <w:sz w:val="20"/>
                <w:szCs w:val="20"/>
              </w:rPr>
              <w:t xml:space="preserve">In-person</w:t>
            </w:r>
          </w:p>
        </w:tc>
        <w:tc>
          <w:p>
            <w:pPr>
              <w:spacing w:after="40" w:before="40"/>
            </w:pPr>
            <w:r>
              <w:rPr>
                <w:sz w:val="20"/>
                <w:szCs w:val="20"/>
              </w:rPr>
              <w:t xml:space="preserve">KNN replaces Mahalanobis; fuzzy logic with scikit-fuzzy; windowing strategy; route map removed</w:t>
            </w:r>
          </w:p>
        </w:tc>
      </w:tr>
      <w:tr>
        <w:tc>
          <w:p>
            <w:pPr>
              <w:spacing w:after="40" w:before="40"/>
            </w:pPr>
            <w:r>
              <w:rPr>
                <w:sz w:val="20"/>
                <w:szCs w:val="20"/>
              </w:rPr>
              <w:t xml:space="preserve">8</w:t>
            </w:r>
          </w:p>
        </w:tc>
        <w:tc>
          <w:p>
            <w:pPr>
              <w:spacing w:after="40" w:before="40"/>
            </w:pPr>
            <w:r>
              <w:rPr>
                <w:sz w:val="20"/>
                <w:szCs w:val="20"/>
              </w:rPr>
              <w:t xml:space="preserve">3 Feb 2026</w:t>
            </w:r>
          </w:p>
        </w:tc>
        <w:tc>
          <w:p>
            <w:pPr>
              <w:spacing w:after="40" w:before="40"/>
            </w:pPr>
            <w:r>
              <w:rPr>
                <w:sz w:val="20"/>
                <w:szCs w:val="20"/>
              </w:rPr>
              <w:t xml:space="preserve">In-person</w:t>
            </w:r>
          </w:p>
        </w:tc>
        <w:tc>
          <w:p>
            <w:pPr>
              <w:spacing w:after="40" w:before="40"/>
            </w:pPr>
            <w:r>
              <w:rPr>
                <w:sz w:val="20"/>
                <w:szCs w:val="20"/>
              </w:rPr>
              <w:t xml:space="preserve">Demo visualisation strategy (side-by-side aggressive vs normal)</w:t>
            </w:r>
          </w:p>
        </w:tc>
      </w:tr>
      <w:tr>
        <w:tc>
          <w:p>
            <w:pPr>
              <w:spacing w:after="40" w:before="40"/>
            </w:pPr>
            <w:r>
              <w:rPr>
                <w:sz w:val="20"/>
                <w:szCs w:val="20"/>
              </w:rPr>
              <w:t xml:space="preserve">9</w:t>
            </w:r>
          </w:p>
        </w:tc>
        <w:tc>
          <w:p>
            <w:pPr>
              <w:spacing w:after="40" w:before="40"/>
            </w:pPr>
            <w:r>
              <w:rPr>
                <w:sz w:val="20"/>
                <w:szCs w:val="20"/>
              </w:rPr>
              <w:t xml:space="preserve">10 Feb 2026</w:t>
            </w:r>
          </w:p>
        </w:tc>
        <w:tc>
          <w:p>
            <w:pPr>
              <w:spacing w:after="40" w:before="40"/>
            </w:pPr>
            <w:r>
              <w:rPr>
                <w:sz w:val="20"/>
                <w:szCs w:val="20"/>
              </w:rPr>
              <w:t xml:space="preserve">In-person</w:t>
            </w:r>
          </w:p>
        </w:tc>
        <w:tc>
          <w:p>
            <w:pPr>
              <w:spacing w:after="40" w:before="40"/>
            </w:pPr>
            <w:r>
              <w:rPr>
                <w:sz w:val="20"/>
                <w:szCs w:val="20"/>
              </w:rPr>
              <w:t xml:space="preserve">Integration focus; Dr. Farhad consultation on recommendation engine</w:t>
            </w:r>
          </w:p>
        </w:tc>
      </w:tr>
      <w:tr>
        <w:tc>
          <w:p>
            <w:pPr>
              <w:spacing w:after="40" w:before="40"/>
            </w:pPr>
            <w:r>
              <w:rPr>
                <w:sz w:val="20"/>
                <w:szCs w:val="20"/>
              </w:rPr>
              <w:t xml:space="preserve">10</w:t>
            </w:r>
          </w:p>
        </w:tc>
        <w:tc>
          <w:p>
            <w:pPr>
              <w:spacing w:after="40" w:before="40"/>
            </w:pPr>
            <w:r>
              <w:rPr>
                <w:sz w:val="20"/>
                <w:szCs w:val="20"/>
              </w:rPr>
              <w:t xml:space="preserve">17 Feb 2026</w:t>
            </w:r>
          </w:p>
        </w:tc>
        <w:tc>
          <w:p>
            <w:pPr>
              <w:spacing w:after="40" w:before="40"/>
            </w:pPr>
            <w:r>
              <w:rPr>
                <w:sz w:val="20"/>
                <w:szCs w:val="20"/>
              </w:rPr>
              <w:t xml:space="preserve">In-person</w:t>
            </w:r>
          </w:p>
        </w:tc>
        <w:tc>
          <w:p>
            <w:pPr>
              <w:spacing w:after="40" w:before="40"/>
            </w:pPr>
            <w:r>
              <w:rPr>
                <w:sz w:val="20"/>
                <w:szCs w:val="20"/>
              </w:rPr>
              <w:t xml:space="preserve">LLM integration (Ollama/OpenAI); booking pipeline redesigned; per-session student-instructor linking</w:t>
            </w:r>
          </w:p>
        </w:tc>
      </w:tr>
    </w:tbl>
    <w:p xmlns:wp14="http://schemas.microsoft.com/office/word/2010/wordml" w:rsidP="25B83195" wp14:paraId="3A90DE1F" wp14:textId="5938FDCD">
      <w:pPr>
        <w:pStyle w:val="Heading1"/>
        <w:rPr>
          <w:rFonts w:ascii="Times New Roman" w:hAnsi="Times New Roman" w:eastAsia="Times New Roman" w:cs="Times New Roman" w:asciiTheme="minorAscii" w:hAnsiTheme="minorAscii" w:eastAsiaTheme="minorAscii" w:cstheme="minorAscii"/>
          <w:color w:val="auto"/>
        </w:rPr>
      </w:pPr>
      <w:r w:rsidR="198C7BAE">
        <w:rPr/>
        <w:t xml:space="preserve"> </w:t>
      </w:r>
    </w:p>
    <w:p xmlns:wp14="http://schemas.microsoft.com/office/word/2010/wordml" w:rsidP="25B83195" wp14:paraId="6FC9DC6B" wp14:textId="6280A937">
      <w:pPr>
        <w:pStyle w:val="Heading1"/>
        <w:rPr>
          <w:rFonts w:ascii="Times New Roman" w:hAnsi="Times New Roman" w:eastAsia="Times New Roman" w:cs="Times New Roman" w:asciiTheme="minorAscii" w:hAnsiTheme="minorAscii" w:eastAsiaTheme="minorAscii" w:cstheme="minorAscii"/>
          <w:color w:val="auto"/>
        </w:rPr>
      </w:pPr>
      <w:bookmarkStart w:name="_Toc74709647" w:id="583495329"/>
      <w:r w:rsidR="198C7BAE">
        <w:rPr/>
        <w:t>References</w:t>
      </w:r>
      <w:bookmarkEnd w:id="583495329"/>
    </w:p>
    <w:p>
      <w:pPr/>
      <w:r>
        <w:t>Romera, E., Bergasa, L.M., and Arroyo, R. (2016) ‘Need data for driver behaviour analysis? Presenting the public UAH-DriveSet.’ IEEE International Conference on Intelligent Transportation Systems (ITSC), pp. 387–392.</w:t>
      </w:r>
    </w:p>
    <w:p>
      <w:pPr/>
      <w:r>
        <w:t>Hochreiter, S. and Schmidhuber, J. (1997) ‘Long Short-Term Memory.’ Neural Computation, 9(8), pp. 1735–1780.</w:t>
      </w:r>
    </w:p>
    <w:p>
      <w:pPr/>
      <w:r>
        <w:t>Cover, T. and Hart, P. (1967) ‘Nearest neighbor pattern classification.’ IEEE Transactions on Information Theory, 13(1), pp. 21–27.</w:t>
      </w:r>
    </w:p>
    <w:p>
      <w:pPr/>
      <w:r>
        <w:t>Zadeh, L.A. (1965) ‘Fuzzy sets.’ Information and Control, 8(3), pp. 338–353.</w:t>
      </w:r>
    </w:p>
    <w:p>
      <w:pPr/>
      <w:r>
        <w:t>FastAPI Documentation. Available at: https://fastapi.tiangolo.com/</w:t>
      </w:r>
    </w:p>
    <w:p>
      <w:pPr/>
      <w:r>
        <w:t>Expo Documentation. Available at: https://docs.expo.dev/</w:t>
      </w:r>
    </w:p>
    <w:p>
      <w:pPr/>
      <w:r>
        <w:t>React Native Documentation. Available at: https://reactnative.dev/docs/getting-started</w:t>
      </w:r>
    </w:p>
    <w:p>
      <w:pPr/>
      <w:r>
        <w:t>TensorFlow/Keras Documentation. Available at: https://www.tensorflow.org/guide/keras</w:t>
      </w:r>
    </w:p>
    <w:p>
      <w:pPr/>
      <w:r>
        <w:t>scikit-learn Documentation. Available at: https://scikit-learn.org/stable/</w:t>
      </w:r>
    </w:p>
    <w:p>
      <w:pPr/>
      <w:r>
        <w:t>MongoDB Documentation. Available at: https://www.mongodb.com/docs/</w:t>
      </w:r>
    </w:p>
    <w:p>
      <w:pPr/>
      <w:r>
        <w:t>OpenAI API Documentation. Available at: https://platform.openai.com/docs/</w:t>
      </w:r>
    </w:p>
    <w:p>
      <w:pPr/>
      <w:r>
        <w:t>Jones, M. and Hardt, D. (2012) ‘The OAuth 2.0 Authorization Framework: Bearer Token Usage.’ RFC 6750, Internet Engineering Task Force.</w:t>
      </w:r>
    </w:p>
    <w:p>
      <w:pPr/>
      <w:r>
        <w:t>RTA Dubai (2025) ‘Roads and Transport Authority – Road Safety Initiatives.’ Available at: https://www.rta.ae/</w:t>
      </w:r>
    </w:p>
    <w:p>
      <w:pPr/>
      <w:r>
        <w:t>Kumar, R. and Jain, A. (2023) ‘Driving behavior analysis and classification by vehicle OBD data using machine learning.’ The Journal of Supercomputing, 79(16), pp. 18800–18819.</w:t>
      </w:r>
    </w:p>
    <w:p>
      <w:pPr/>
      <w:r>
        <w:t>Michailidis, E.T. et al. (2025) ‘A Review of OBD-II-Based Machine Learning Applications.’ Sensors (MDPI).</w:t>
      </w:r>
    </w:p>
    <w:p xmlns:wp14="http://schemas.microsoft.com/office/word/2010/wordml" wp14:paraId="2C078E63" wp14:textId="55157633"/>
    <w:sectPr>
      <w:pgSz w:w="12240" w:h="15840" w:orient="portrait"/>
      <w:pgMar w:top="1440" w:right="1440" w:bottom="1440" w:left="1440" w:header="720" w:footer="720" w:gutter="0"/>
      <w:cols w:space="720"/>
      <w:docGrid w:linePitch="360"/>
      <w:pgBorders w:offsetFrom="page">
        <w:top w:val="dotted" w:color="171717" w:sz="8" w:space="24"/>
        <w:left w:val="dotted" w:color="171717" w:sz="8" w:space="24"/>
        <w:bottom w:val="dotted" w:color="171717" w:sz="8" w:space="24"/>
        <w:right w:val="dotted" w:color="171717" w:sz="8" w:space="24"/>
      </w:pgBorders>
      <w:headerReference w:type="default" r:id="R38d4c8e4fbd74467"/>
      <w:footerReference w:type="default" r:id="Ra34fe85917e046b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83195" w:rsidTr="25B83195" w14:paraId="7C1CD22A">
      <w:trPr>
        <w:trHeight w:val="300"/>
      </w:trPr>
      <w:tc>
        <w:tcPr>
          <w:tcW w:w="3120" w:type="dxa"/>
          <w:tcMar/>
        </w:tcPr>
        <w:p w:rsidR="25B83195" w:rsidP="25B83195" w:rsidRDefault="25B83195" w14:paraId="1BEE3471" w14:textId="45936523">
          <w:pPr>
            <w:pStyle w:val="Header"/>
            <w:bidi w:val="0"/>
            <w:ind w:left="-115"/>
            <w:jc w:val="left"/>
          </w:pPr>
        </w:p>
      </w:tc>
      <w:tc>
        <w:tcPr>
          <w:tcW w:w="3120" w:type="dxa"/>
          <w:tcMar/>
        </w:tcPr>
        <w:p w:rsidR="25B83195" w:rsidP="25B83195" w:rsidRDefault="25B83195" w14:paraId="27BF282C" w14:textId="798A9FD1">
          <w:pPr>
            <w:pStyle w:val="Header"/>
            <w:bidi w:val="0"/>
            <w:jc w:val="center"/>
          </w:pPr>
        </w:p>
      </w:tc>
      <w:tc>
        <w:tcPr>
          <w:tcW w:w="3120" w:type="dxa"/>
          <w:tcMar/>
        </w:tcPr>
        <w:p w:rsidR="25B83195" w:rsidP="25B83195" w:rsidRDefault="25B83195" w14:paraId="313C9F6A" w14:textId="1BE81326">
          <w:pPr>
            <w:pStyle w:val="Header"/>
            <w:bidi w:val="0"/>
            <w:ind w:right="-115"/>
            <w:jc w:val="right"/>
          </w:pPr>
        </w:p>
      </w:tc>
    </w:tr>
  </w:tbl>
  <w:p w:rsidR="25B83195" w:rsidP="25B83195" w:rsidRDefault="25B83195" w14:paraId="6523B4E3" w14:textId="2784F25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895"/>
      <w:gridCol w:w="345"/>
      <w:gridCol w:w="3120"/>
    </w:tblGrid>
    <w:tr w:rsidR="25B83195" w:rsidTr="25B83195" w14:paraId="69DDB1DB">
      <w:trPr>
        <w:trHeight w:val="300"/>
      </w:trPr>
      <w:tc>
        <w:tcPr>
          <w:tcW w:w="5895" w:type="dxa"/>
          <w:tcMar/>
        </w:tcPr>
        <w:p w:rsidR="25B83195" w:rsidP="25B83195" w:rsidRDefault="25B83195" w14:paraId="09849D4F" w14:textId="77FA4116">
          <w:pPr>
            <w:pStyle w:val="Header"/>
            <w:bidi w:val="0"/>
            <w:ind w:left="-115"/>
            <w:jc w:val="left"/>
            <w:rPr>
              <w:i w:val="1"/>
              <w:iCs w:val="1"/>
            </w:rPr>
          </w:pPr>
          <w:r w:rsidRPr="25B83195" w:rsidR="25B83195">
            <w:rPr>
              <w:i w:val="1"/>
              <w:iCs w:val="1"/>
            </w:rPr>
            <w:t xml:space="preserve">  Final Report – </w:t>
          </w:r>
          <w:r w:rsidRPr="25B83195" w:rsidR="25B83195">
            <w:rPr>
              <w:i w:val="1"/>
              <w:iCs w:val="1"/>
            </w:rPr>
            <w:t>DataSense</w:t>
          </w:r>
          <w:r w:rsidRPr="25B83195" w:rsidR="25B83195">
            <w:rPr>
              <w:i w:val="1"/>
              <w:iCs w:val="1"/>
            </w:rPr>
            <w:t xml:space="preserve"> – CSIT321 – Capstone Project</w:t>
          </w:r>
        </w:p>
      </w:tc>
      <w:tc>
        <w:tcPr>
          <w:tcW w:w="345" w:type="dxa"/>
          <w:tcMar/>
        </w:tcPr>
        <w:p w:rsidR="25B83195" w:rsidP="25B83195" w:rsidRDefault="25B83195" w14:paraId="6C86AA59" w14:textId="1CF3D542">
          <w:pPr>
            <w:pStyle w:val="Header"/>
            <w:bidi w:val="0"/>
            <w:jc w:val="center"/>
          </w:pPr>
        </w:p>
      </w:tc>
      <w:tc>
        <w:tcPr>
          <w:tcW w:w="3120" w:type="dxa"/>
          <w:tcMar/>
        </w:tcPr>
        <w:p w:rsidR="25B83195" w:rsidP="25B83195" w:rsidRDefault="25B83195" w14:paraId="18796EC3" w14:textId="0D0B1612">
          <w:pPr>
            <w:pStyle w:val="Header"/>
            <w:bidi w:val="0"/>
            <w:ind w:right="-115"/>
            <w:jc w:val="right"/>
          </w:pPr>
        </w:p>
      </w:tc>
    </w:tr>
  </w:tbl>
  <w:p w:rsidR="25B83195" w:rsidP="25B83195" w:rsidRDefault="25B83195" w14:paraId="4A4D35BF" w14:textId="35B76149">
    <w:pPr>
      <w:pStyle w:val="Header"/>
      <w:bidi w:val="0"/>
    </w:pPr>
  </w:p>
</w:hdr>
</file>

<file path=word/intelligence2.xml><?xml version="1.0" encoding="utf-8"?>
<int2:intelligence xmlns:int2="http://schemas.microsoft.com/office/intelligence/2020/intelligence">
  <int2:observations>
    <int2:textHash int2:hashCode="h4KCsNIQXPtExs" int2:id="aZrcfSWd">
      <int2:state int2:type="spell" int2:value="Rejected"/>
    </int2:textHash>
    <int2:textHash int2:hashCode="Di2sy7mACUDnTa" int2:id="b6N5R4lA">
      <int2:state int2:type="spell" int2:value="Rejected"/>
    </int2:textHash>
    <int2:textHash int2:hashCode="2DcukeDvb78cyJ" int2:id="QPCmj7mV">
      <int2:state int2:type="spell" int2:value="Rejected"/>
    </int2:textHash>
    <int2:textHash int2:hashCode="nZtXfheal8ctpd" int2:id="HXqR2Gfi">
      <int2:state int2:type="spell" int2:value="Rejected"/>
    </int2:textHash>
    <int2:textHash int2:hashCode="QxF7HZw2JpbpOO" int2:id="qz5bZEMs">
      <int2:state int2:type="spell" int2:value="Rejected"/>
    </int2:textHash>
    <int2:textHash int2:hashCode="UyAlvlY6Y2ZaD8" int2:id="2GAwu5eN">
      <int2:state int2:type="spell" int2:value="Rejected"/>
    </int2:textHash>
    <int2:bookmark int2:bookmarkName="_Int_ENGAStTj" int2:invalidationBookmarkName="" int2:hashCode="7sgIswRTxDsz1i" int2:id="IlHPh06a">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8">
    <w:nsid w:val="8c33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450be4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bc67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660f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4d19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1d04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7af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c5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700bf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325f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c5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415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f982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d4a8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b24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6660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2059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945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a8e4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5368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794a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2ff78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82e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877b1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a218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c54f0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a3d7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e89b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a4e6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1460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e6554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a093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eec7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e9175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d7b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e006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e9c5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f9ce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08ea5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a5c5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d325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ef42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86d4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002fcda"/>
    <w:multiLevelType xmlns:w="http://schemas.openxmlformats.org/wordprocessingml/2006/main" w:val="hybridMultilevel"/>
    <w:lvl xmlns:w="http://schemas.openxmlformats.org/wordprocessingml/2006/main" w:ilvl="0">
      <w:start w:val="2"/>
      <w:numFmt w:val="decimal"/>
      <w:lvlText w:val="2-"/>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b8d4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b7573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0766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77f1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3b85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5e694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f5101ff"/>
    <w:multiLevelType xmlns:w="http://schemas.openxmlformats.org/wordprocessingml/2006/main" w:val="hybridMultilevel"/>
    <w:lvl xmlns:w="http://schemas.openxmlformats.org/wordprocessingml/2006/main" w:ilvl="0">
      <w:start w:val="1"/>
      <w:numFmt w:val="bullet"/>
      <w:lvlText w:val="Ø"/>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5b4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f21c4d8"/>
    <w:multiLevelType xmlns:w="http://schemas.openxmlformats.org/wordprocessingml/2006/main" w:val="hybridMultilevel"/>
    <w:lvl xmlns:w="http://schemas.openxmlformats.org/wordprocessingml/2006/main" w:ilvl="0">
      <w:start w:val="1"/>
      <w:numFmt w:val="bullet"/>
      <w:lvlText w:val="Ø"/>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b28baf"/>
    <w:multiLevelType xmlns:w="http://schemas.openxmlformats.org/wordprocessingml/2006/main" w:val="hybridMultilevel"/>
    <w:lvl xmlns:w="http://schemas.openxmlformats.org/wordprocessingml/2006/main" w:ilvl="0">
      <w:start w:val="1"/>
      <w:numFmt w:val="bullet"/>
      <w:lvlText w:val="Ø"/>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3e6136"/>
    <w:multiLevelType xmlns:w="http://schemas.openxmlformats.org/wordprocessingml/2006/main" w:val="hybridMultilevel"/>
    <w:lvl xmlns:w="http://schemas.openxmlformats.org/wordprocessingml/2006/main" w:ilvl="0">
      <w:start w:val="1"/>
      <w:numFmt w:val="bullet"/>
      <w:lvlText w:val="Ø"/>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16b85a"/>
    <w:multiLevelType xmlns:w="http://schemas.openxmlformats.org/wordprocessingml/2006/main" w:val="hybridMultilevel"/>
    <w:lvl xmlns:w="http://schemas.openxmlformats.org/wordprocessingml/2006/main" w:ilvl="0">
      <w:start w:val="1"/>
      <w:numFmt w:val="bullet"/>
      <w:lvlText w:val="Ø"/>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1ae099"/>
    <w:multiLevelType xmlns:w="http://schemas.openxmlformats.org/wordprocessingml/2006/main" w:val="hybridMultilevel"/>
    <w:lvl xmlns:w="http://schemas.openxmlformats.org/wordprocessingml/2006/main" w:ilvl="0">
      <w:start w:val="1"/>
      <w:numFmt w:val="bullet"/>
      <w:lvlText w:val="Ø"/>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898382"/>
    <w:multiLevelType xmlns:w="http://schemas.openxmlformats.org/wordprocessingml/2006/main" w:val="hybridMultilevel"/>
    <w:lvl xmlns:w="http://schemas.openxmlformats.org/wordprocessingml/2006/main" w:ilvl="0">
      <w:start w:val="1"/>
      <w:numFmt w:val="bullet"/>
      <w:lvlText w:val="Ø"/>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B7F7F0"/>
    <w:rsid w:val="0B1E0446"/>
    <w:rsid w:val="0FF23BB2"/>
    <w:rsid w:val="11B43D77"/>
    <w:rsid w:val="12B7F7F0"/>
    <w:rsid w:val="1530B2F2"/>
    <w:rsid w:val="191156E1"/>
    <w:rsid w:val="198C7BAE"/>
    <w:rsid w:val="1D6B057B"/>
    <w:rsid w:val="1EB487CE"/>
    <w:rsid w:val="2098C4A9"/>
    <w:rsid w:val="216DA487"/>
    <w:rsid w:val="2489DF72"/>
    <w:rsid w:val="25B83195"/>
    <w:rsid w:val="279B6089"/>
    <w:rsid w:val="2CF63B2B"/>
    <w:rsid w:val="2F2E785E"/>
    <w:rsid w:val="2FDA9CAE"/>
    <w:rsid w:val="310D624D"/>
    <w:rsid w:val="33A601D3"/>
    <w:rsid w:val="35025BBA"/>
    <w:rsid w:val="36BADB82"/>
    <w:rsid w:val="37FD3B91"/>
    <w:rsid w:val="3CD31E59"/>
    <w:rsid w:val="3E3E30CA"/>
    <w:rsid w:val="3EEA874E"/>
    <w:rsid w:val="47CDD011"/>
    <w:rsid w:val="49E1DE20"/>
    <w:rsid w:val="4BF9A6B3"/>
    <w:rsid w:val="4DFD939C"/>
    <w:rsid w:val="52931224"/>
    <w:rsid w:val="53CF6A07"/>
    <w:rsid w:val="5438BA40"/>
    <w:rsid w:val="58B108EE"/>
    <w:rsid w:val="5940873D"/>
    <w:rsid w:val="5B685893"/>
    <w:rsid w:val="5E6D457E"/>
    <w:rsid w:val="60AB3C2A"/>
    <w:rsid w:val="61EDFF35"/>
    <w:rsid w:val="68C51933"/>
    <w:rsid w:val="6AE95863"/>
    <w:rsid w:val="6BC7F4EE"/>
    <w:rsid w:val="73ECF283"/>
    <w:rsid w:val="747A9F10"/>
    <w:rsid w:val="76FE37D3"/>
    <w:rsid w:val="7AA4C976"/>
    <w:rsid w:val="7B29297F"/>
    <w:rsid w:val="7D57FC3F"/>
    <w:rsid w:val="7F335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E9669"/>
  <w15:chartTrackingRefBased/>
  <w15:docId w15:val="{37351306-8F46-4A62-9E3E-667C8E23A6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25B83195"/>
    <w:rPr>
      <w:rFonts w:ascii="Times New Roman" w:hAnsi="Times New Roman" w:eastAsia="Times New Roman" w:cs="Times New Roman" w:asciiTheme="minorAscii" w:hAnsiTheme="minorAscii" w:eastAsiaTheme="minorAscii" w:cstheme="minorAscii"/>
      <w:color w:val="auto"/>
      <w:sz w:val="40"/>
      <w:szCs w:val="40"/>
    </w:rPr>
    <w:pPr>
      <w:keepNext w:val="1"/>
      <w:keepLines w:val="1"/>
      <w:spacing w:before="360" w:after="80"/>
      <w:outlineLvl w:val="0"/>
    </w:pPr>
  </w:style>
  <w:style w:type="paragraph" w:styleId="Heading2">
    <w:uiPriority w:val="9"/>
    <w:name w:val="heading 2"/>
    <w:basedOn w:val="Normal"/>
    <w:next w:val="Normal"/>
    <w:unhideWhenUsed/>
    <w:qFormat/>
    <w:rsid w:val="25B83195"/>
    <w:rPr>
      <w:rFonts w:ascii="Times New Roman" w:hAnsi="Times New Roman" w:eastAsia="Times New Roman" w:cs="Times New Roman" w:asciiTheme="minorAscii" w:hAnsiTheme="minorAscii" w:eastAsiaTheme="minorAscii" w:cstheme="minorAscii"/>
      <w:color w:val="0070C0"/>
      <w:sz w:val="32"/>
      <w:szCs w:val="32"/>
    </w:rPr>
    <w:pPr>
      <w:keepNext w:val="1"/>
      <w:keepLines w:val="1"/>
      <w:spacing w:before="160" w:after="80"/>
      <w:outlineLvl w:val="1"/>
    </w:pPr>
  </w:style>
  <w:style w:type="character" w:styleId="Hyperlink">
    <w:uiPriority w:val="99"/>
    <w:name w:val="Hyperlink"/>
    <w:basedOn w:val="DefaultParagraphFont"/>
    <w:unhideWhenUsed/>
    <w:rsid w:val="25B83195"/>
    <w:rPr>
      <w:color w:val="467886"/>
      <w:u w:val="single"/>
    </w:rPr>
  </w:style>
  <w:style w:type="paragraph" w:styleId="TOC1">
    <w:uiPriority w:val="39"/>
    <w:name w:val="toc 1"/>
    <w:basedOn w:val="Normal"/>
    <w:next w:val="Normal"/>
    <w:unhideWhenUsed/>
    <w:rsid w:val="25B83195"/>
    <w:pPr>
      <w:spacing w:after="100"/>
    </w:pPr>
  </w:style>
  <w:style w:type="paragraph" w:styleId="TOC2">
    <w:uiPriority w:val="39"/>
    <w:name w:val="toc 2"/>
    <w:basedOn w:val="Normal"/>
    <w:next w:val="Normal"/>
    <w:unhideWhenUsed/>
    <w:rsid w:val="25B83195"/>
    <w:pPr>
      <w:spacing w:after="100"/>
      <w:ind w:left="220"/>
    </w:pPr>
  </w:style>
  <w:style w:type="paragraph" w:styleId="Header">
    <w:uiPriority w:val="99"/>
    <w:name w:val="header"/>
    <w:basedOn w:val="Normal"/>
    <w:unhideWhenUsed/>
    <w:rsid w:val="25B83195"/>
    <w:pPr>
      <w:tabs>
        <w:tab w:val="center" w:leader="none" w:pos="4680"/>
        <w:tab w:val="right" w:leader="none" w:pos="9360"/>
      </w:tabs>
      <w:spacing w:after="0" w:line="240" w:lineRule="auto"/>
    </w:pPr>
  </w:style>
  <w:style w:type="paragraph" w:styleId="Footer">
    <w:uiPriority w:val="99"/>
    <w:name w:val="footer"/>
    <w:basedOn w:val="Normal"/>
    <w:unhideWhenUsed/>
    <w:rsid w:val="25B83195"/>
    <w:pPr>
      <w:tabs>
        <w:tab w:val="center" w:leader="none" w:pos="4680"/>
        <w:tab w:val="right" w:leader="none" w:pos="9360"/>
      </w:tabs>
      <w:spacing w:after="0" w:line="240" w:lineRule="auto"/>
    </w:pPr>
  </w:style>
  <w:style w:type="character" w:styleId="Heading1Char" w:customStyle="true">
    <w:uiPriority w:val="9"/>
    <w:name w:val="Heading 1 Char"/>
    <w:basedOn w:val="DefaultParagraphFont"/>
    <w:link w:val="Heading1"/>
    <w:rsid w:val="25B83195"/>
    <w:rPr>
      <w:rFonts w:ascii="Times New Roman" w:hAnsi="Times New Roman" w:eastAsia="Times New Roman" w:cs="Times New Roman" w:asciiTheme="minorAscii" w:hAnsiTheme="minorAscii" w:eastAsiaTheme="minorAscii" w:cstheme="minorAscii"/>
      <w:color w:val="auto"/>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279B6089"/>
    <w:pPr>
      <w:spacing/>
      <w:ind w:left="720"/>
      <w:contextualSpacing/>
    </w:pPr>
  </w:style>
  <w:style w:type="paragraph" w:styleId="Heading3">
    <w:uiPriority w:val="9"/>
    <w:name w:val="heading 3"/>
    <w:basedOn w:val="Normal"/>
    <w:next w:val="Normal"/>
    <w:unhideWhenUsed/>
    <w:qFormat/>
    <w:rsid w:val="53CF6A07"/>
    <w:rPr>
      <w:rFonts w:ascii="Aptos Display" w:hAnsi="Aptos Display" w:eastAsia="" w:cs="" w:asciiTheme="majorAscii" w:hAnsiTheme="majorAscii"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8c20df4d0eef425c" Type="http://schemas.openxmlformats.org/officeDocument/2006/relationships/hyperlink" Target="mailto:lt717@uowmail.edu.au" TargetMode="External"/><Relationship Id="R7243d4f0475447e7" Type="http://schemas.openxmlformats.org/officeDocument/2006/relationships/hyperlink" Target="mailto:smfh258@uowmail.edu.au" TargetMode="External"/><Relationship Id="Rf4d225d4d0a54ae4" Type="http://schemas.openxmlformats.org/officeDocument/2006/relationships/hyperlink" Target="mailto:zoia812@uowmail.edu.au" TargetMode="External"/><Relationship Id="R94ad8e0c03174180" Type="http://schemas.openxmlformats.org/officeDocument/2006/relationships/hyperlink" Target="mailto:zh485@uowmail.edu.au" TargetMode="External"/><Relationship Id="R1e6ce51039f7402e" Type="http://schemas.openxmlformats.org/officeDocument/2006/relationships/hyperlink" Target="mailto:ahmak990@uowmail.edu.au" TargetMode="External"/><Relationship Id="R38d4c8e4fbd74467" Type="http://schemas.openxmlformats.org/officeDocument/2006/relationships/header" Target="header.xml"/><Relationship Id="Ra34fe85917e046bb" Type="http://schemas.openxmlformats.org/officeDocument/2006/relationships/footer" Target="footer.xml"/><Relationship Id="R711f7b26fb34413b" Type="http://schemas.microsoft.com/office/2020/10/relationships/intelligence" Target="intelligence2.xml"/><Relationship Id="rId842645479" Type="http://schemas.openxmlformats.org/officeDocument/2006/relationships/image" Target="../media/image.png"/><Relationship Id="rId383240342" Type="http://schemas.openxmlformats.org/officeDocument/2006/relationships/image" Target="../media/image2.png"/><Relationship Id="rId622150490" Type="http://schemas.openxmlformats.org/officeDocument/2006/relationships/image" Target="../media/image3.png"/><Relationship Id="rId1690936883" Type="http://schemas.openxmlformats.org/officeDocument/2006/relationships/image" Target="../media/image4.png"/><Relationship Id="rId1833037795" Type="http://schemas.openxmlformats.org/officeDocument/2006/relationships/image" Target="../media/image5.png"/><Relationship Id="rId714958480" Type="http://schemas.openxmlformats.org/officeDocument/2006/relationships/image" Target="../media/image6.png"/><Relationship Id="rId773383516" Type="http://schemas.openxmlformats.org/officeDocument/2006/relationships/image" Target="../media/image7.png"/><Relationship Id="rId1451845593" Type="http://schemas.openxmlformats.org/officeDocument/2006/relationships/image" Target="../media/image8.png"/><Relationship Id="rId701443535" Type="http://schemas.openxmlformats.org/officeDocument/2006/relationships/image" Target="../media/image9.png"/><Relationship Id="rId912623259" Type="http://schemas.openxmlformats.org/officeDocument/2006/relationships/image" Target="../media/imagea.png"/><Relationship Id="rId1314043539" Type="http://schemas.openxmlformats.org/officeDocument/2006/relationships/image" Target="../media/imageb.png"/><Relationship Id="rId1921354983" Type="http://schemas.openxmlformats.org/officeDocument/2006/relationships/image" Target="../media/imagec.png"/><Relationship Id="rId175666467" Type="http://schemas.openxmlformats.org/officeDocument/2006/relationships/image" Target="../media/imaged.png"/><Relationship Id="rId9355851" Type="http://schemas.openxmlformats.org/officeDocument/2006/relationships/image" Target="../media/imagee.png"/><Relationship Id="rId1837974717" Type="http://schemas.openxmlformats.org/officeDocument/2006/relationships/image" Target="../media/imagef.png"/><Relationship Id="rId1377567132" Type="http://schemas.openxmlformats.org/officeDocument/2006/relationships/image" Target="../media/image10.png"/><Relationship Id="rId1770281620" Type="http://schemas.openxmlformats.org/officeDocument/2006/relationships/image" Target="../media/image11.png"/><Relationship Id="rId1333344235" Type="http://schemas.openxmlformats.org/officeDocument/2006/relationships/image" Target="../media/image12.png"/><Relationship Id="rId1705701271" Type="http://schemas.openxmlformats.org/officeDocument/2006/relationships/image" Target="../media/image13.png"/><Relationship Id="rId1439581434" Type="http://schemas.openxmlformats.org/officeDocument/2006/relationships/image" Target="../media/image14.png"/><Relationship Id="rId1587604767" Type="http://schemas.openxmlformats.org/officeDocument/2006/relationships/image" Target="../media/image15.png"/><Relationship Id="rId1088926930" Type="http://schemas.openxmlformats.org/officeDocument/2006/relationships/image" Target="../media/image16.png"/><Relationship Id="R7fae815b5ead403b" Type="http://schemas.openxmlformats.org/officeDocument/2006/relationships/numbering" Target="numbering.xml"/><Relationship Id="rId1880169034" Type="http://schemas.openxmlformats.org/officeDocument/2006/relationships/image" Target="../media/image17.png"/><Relationship Id="rId1166283277" Type="http://schemas.openxmlformats.org/officeDocument/2006/relationships/image" Target="../media/image18.png"/><Relationship Id="Rf9f2ad17ed4b414e" Type="http://schemas.openxmlformats.org/officeDocument/2006/relationships/hyperlink" Target="https://www.rta.ae/wps/portal/rta/ae/home/news-and-media/all-news/NewsDetails/the-framework-features-three-pillars-relating-to-environment-economy-and-society" TargetMode="External"/><Relationship Id="R674df25b4f084ad8" Type="http://schemas.openxmlformats.org/officeDocument/2006/relationships/hyperlink" Target="https://news.drivegate.com/article/the-future-of-driving-education-and-the-impact-of-ai" TargetMode="External"/><Relationship Id="R142a722e955448e8" Type="http://schemas.openxmlformats.org/officeDocument/2006/relationships/hyperlink" Target="https://doi.org/10.1007/s11227-023-05364-3" TargetMode="External"/><Relationship Id="Rf56203cfa4824326" Type="http://schemas.openxmlformats.org/officeDocument/2006/relationships/hyperlink" Target="https://reliability.jeffroth.eu/concepts/data-architecture/foundational-architectures/three_tier_architecture.html" TargetMode="External"/><Relationship Id="Rdf8c36bbfbc74690" Type="http://schemas.openxmlformats.org/officeDocument/2006/relationships/hyperlink" Target="https://www.edriving.com/mentor/" TargetMode="External"/><Relationship Id="Rba98de302c884b1a" Type="http://schemas.openxmlformats.org/officeDocument/2006/relationships/hyperlink" Target="https://www.cmtelematics.com/drivewell/" TargetMode="External"/><Relationship Id="R7bbba274c8c0498e" Type="http://schemas.openxmlformats.org/officeDocument/2006/relationships/hyperlink" Target="https://www.nauto.com/" TargetMode="External"/><Relationship Id="Rfc6e277f82de44e0" Type="http://schemas.openxmlformats.org/officeDocument/2006/relationships/hyperlink" Target="https://driverinteractive.com/" TargetMode="External"/><Relationship Id="R0119932628174226" Type="http://schemas.openxmlformats.org/officeDocument/2006/relationships/hyperlink" Target="https://www.forum8.co.jp/english/" TargetMode="External"/><Relationship Id="R552120671b5547d0" Type="http://schemas.openxmlformats.org/officeDocument/2006/relationships/hyperlink" Target="https://www.rta.ae/" TargetMode="External"/><Relationship Id="rId1006884944" Type="http://schemas.openxmlformats.org/officeDocument/2006/relationships/image" Target="../media/image19.png"/><Relationship Id="rId809481397" Type="http://schemas.openxmlformats.org/officeDocument/2006/relationships/image" Target="../media/image1a.png"/><Relationship Id="rId1690983787" Type="http://schemas.openxmlformats.org/officeDocument/2006/relationships/image" Target="../media/image1b.png"/><Relationship Id="rId857964641" Type="http://schemas.openxmlformats.org/officeDocument/2006/relationships/image" Target="../media/image1c.png"/><Relationship Id="Rb59e80ea1a144b63" Type="http://schemas.openxmlformats.org/officeDocument/2006/relationships/hyperlink" Target="https://www.beno.com/blogs/the-top-5-driving-schools-in-dubai-for-beginners/590?utm_source=" TargetMode="External"/><Relationship Id="Refa048fc82434764" Type="http://schemas.openxmlformats.org/officeDocument/2006/relationships/hyperlink" Target="https://mydubaibest.com/driving-institute/?utm_source=chatgpt.com" TargetMode="External"/><Relationship Id="Rcd73dca54278414a" Type="http://schemas.openxmlformats.org/officeDocument/2006/relationships/hyperlink" Target="https://doi.org/10.1186/s40537-024-00890-0"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2026-03-06T13:38:42.2828869Z</dcterms:created>
  <dcterms:modified xsi:type="dcterms:W3CDTF">2026-04-09T20:44:40.0790974Z</dcterms:modified>
  <dc:creator>lorna tarabieh</dc:creator>
  <lastModifiedBy>مستخدم ضيف</lastModifiedBy>
</coreProperties>
</file>