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CB8B7" w14:textId="74756259" w:rsidR="00AD664D" w:rsidRPr="001D5F80" w:rsidRDefault="00AD664D" w:rsidP="001D5F80">
      <w:pPr>
        <w:widowControl/>
        <w:shd w:val="clear" w:color="auto" w:fill="FFFFFF"/>
        <w:jc w:val="left"/>
        <w:rPr>
          <w:rStyle w:val="mp-description-level"/>
          <w:rFonts w:ascii="仿宋" w:eastAsia="仿宋" w:hAnsi="仿宋"/>
          <w:szCs w:val="21"/>
          <w:shd w:val="clear" w:color="auto" w:fill="FFFFFF"/>
        </w:rPr>
      </w:pPr>
      <w:r w:rsidRPr="001D5F80">
        <w:rPr>
          <w:rFonts w:ascii="仿宋" w:eastAsia="仿宋" w:hAnsi="仿宋" w:cs="宋体" w:hint="eastAsia"/>
          <w:kern w:val="0"/>
          <w:szCs w:val="21"/>
        </w:rPr>
        <w:t>主标题：</w:t>
      </w:r>
      <w:r w:rsidR="001D5F80" w:rsidRPr="001D5F80">
        <w:rPr>
          <w:rStyle w:val="mp-description-name"/>
          <w:rFonts w:ascii="仿宋" w:eastAsia="仿宋" w:hAnsi="仿宋" w:hint="eastAsia"/>
          <w:szCs w:val="21"/>
          <w:shd w:val="clear" w:color="auto" w:fill="FFFFFF"/>
        </w:rPr>
        <w:t>普陀山</w:t>
      </w:r>
      <w:r w:rsidRPr="001D5F80">
        <w:rPr>
          <w:rFonts w:ascii="Calibri" w:eastAsia="仿宋" w:hAnsi="Calibri" w:cs="Calibri"/>
          <w:szCs w:val="21"/>
          <w:shd w:val="clear" w:color="auto" w:fill="FFFFFF"/>
        </w:rPr>
        <w:t> </w:t>
      </w:r>
      <w:r w:rsidRPr="001D5F80">
        <w:rPr>
          <w:rStyle w:val="mp-description-level"/>
          <w:rFonts w:ascii="仿宋" w:eastAsia="仿宋" w:hAnsi="仿宋" w:hint="eastAsia"/>
          <w:szCs w:val="21"/>
          <w:shd w:val="clear" w:color="auto" w:fill="FFFFFF"/>
        </w:rPr>
        <w:t>5A景区</w:t>
      </w:r>
    </w:p>
    <w:p w14:paraId="35D0BD7D" w14:textId="49ABF550" w:rsidR="00AD664D" w:rsidRPr="001D5F80" w:rsidRDefault="00AD664D" w:rsidP="001D5F80">
      <w:pPr>
        <w:widowControl/>
        <w:shd w:val="clear" w:color="auto" w:fill="FFFFFF"/>
        <w:jc w:val="left"/>
        <w:rPr>
          <w:rFonts w:ascii="仿宋" w:eastAsia="仿宋" w:hAnsi="仿宋"/>
          <w:szCs w:val="21"/>
          <w:shd w:val="clear" w:color="auto" w:fill="FFFFFF"/>
        </w:rPr>
      </w:pPr>
      <w:r w:rsidRPr="001D5F80">
        <w:rPr>
          <w:rFonts w:ascii="仿宋" w:eastAsia="仿宋" w:hAnsi="仿宋" w:cs="宋体" w:hint="eastAsia"/>
          <w:kern w:val="0"/>
          <w:szCs w:val="21"/>
        </w:rPr>
        <w:t>副标题：</w:t>
      </w:r>
      <w:r w:rsidR="001D5F80" w:rsidRPr="001D5F80">
        <w:rPr>
          <w:rFonts w:ascii="仿宋" w:eastAsia="仿宋" w:hAnsi="仿宋" w:hint="eastAsia"/>
          <w:szCs w:val="21"/>
          <w:shd w:val="clear" w:color="auto" w:fill="FFFFFF"/>
        </w:rPr>
        <w:t>海天佛国 观音道场 ——普陀山</w:t>
      </w:r>
    </w:p>
    <w:p w14:paraId="11B6D966" w14:textId="56C379FA" w:rsidR="00F239D7" w:rsidRPr="001D5F80" w:rsidRDefault="00F239D7" w:rsidP="001D5F80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 w:rsidRPr="001D5F80">
        <w:rPr>
          <w:rFonts w:ascii="仿宋" w:eastAsia="仿宋" w:hAnsi="仿宋" w:cs="宋体" w:hint="eastAsia"/>
          <w:kern w:val="0"/>
          <w:szCs w:val="21"/>
        </w:rPr>
        <w:t>票价：</w:t>
      </w:r>
      <w:r w:rsidR="001D5F80" w:rsidRPr="001D5F80">
        <w:rPr>
          <w:rFonts w:ascii="仿宋" w:eastAsia="仿宋" w:hAnsi="仿宋" w:cs="宋体"/>
          <w:kern w:val="0"/>
          <w:szCs w:val="21"/>
        </w:rPr>
        <w:t>120</w:t>
      </w:r>
    </w:p>
    <w:p w14:paraId="34B2F6B3" w14:textId="66274294" w:rsidR="00D00FF1" w:rsidRPr="001D5F80" w:rsidRDefault="00D00FF1" w:rsidP="001D5F80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 w:rsidRPr="001D5F80">
        <w:rPr>
          <w:rFonts w:ascii="仿宋" w:eastAsia="仿宋" w:hAnsi="仿宋" w:cs="宋体" w:hint="eastAsia"/>
          <w:kern w:val="0"/>
          <w:szCs w:val="21"/>
        </w:rPr>
        <w:t>景区</w:t>
      </w:r>
      <w:r w:rsidR="00AD664D" w:rsidRPr="001D5F80">
        <w:rPr>
          <w:rFonts w:ascii="仿宋" w:eastAsia="仿宋" w:hAnsi="仿宋" w:cs="宋体" w:hint="eastAsia"/>
          <w:kern w:val="0"/>
          <w:szCs w:val="21"/>
        </w:rPr>
        <w:t>介绍</w:t>
      </w:r>
      <w:r w:rsidRPr="001D5F80">
        <w:rPr>
          <w:rFonts w:ascii="仿宋" w:eastAsia="仿宋" w:hAnsi="仿宋" w:cs="宋体" w:hint="eastAsia"/>
          <w:kern w:val="0"/>
          <w:szCs w:val="21"/>
        </w:rPr>
        <w:t>：</w:t>
      </w:r>
    </w:p>
    <w:p w14:paraId="2861754B" w14:textId="341963E5" w:rsidR="00D00FF1" w:rsidRPr="001D5F80" w:rsidRDefault="001D5F80" w:rsidP="001D5F80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 w:rsidRPr="001D5F80">
        <w:rPr>
          <w:rFonts w:ascii="仿宋" w:eastAsia="仿宋" w:hAnsi="仿宋" w:hint="eastAsia"/>
          <w:szCs w:val="21"/>
          <w:shd w:val="clear" w:color="auto" w:fill="FFFFFF"/>
        </w:rPr>
        <w:t>普陀山，与山西五台山、四川峨眉山、安徽九华山并称为中国佛教四大名山，是观世音菩萨教化众生的道场。普陀山是舟山群岛1390个岛屿中的一个小岛，形似苍龙卧海，面积近13平方公里，与舟山群岛的沈家门隔海相望，素有“海天佛国”、“南海圣境”之称，以其神奇、神圣、神秘，成为驰誉中外的旅游胜地。其宗教活动可追溯于秦。至唐朝，海上丝绸之路的兴起，促进了普陀山观音道场的形成，并迅速成为汉传佛教中心，传至东南亚及日、韩等国。至清末，全山已形成3大寺、88禅院、128茅蓬，僧众数千，是名副其实的“观音之乡”。除了悠久的佛将文化之外，普陀山还有丰富的海岛风光，古人称之为“海天佛国”。山石林木、寺塔崖刻、梵音涛声，皆充满佛国神秘色彩。</w:t>
      </w:r>
    </w:p>
    <w:p w14:paraId="3DDD7E76" w14:textId="77777777" w:rsidR="00D00FF1" w:rsidRPr="001D5F80" w:rsidRDefault="00D00FF1" w:rsidP="001D5F80">
      <w:pPr>
        <w:widowControl/>
        <w:shd w:val="clear" w:color="auto" w:fill="FFFFFF"/>
        <w:jc w:val="left"/>
        <w:rPr>
          <w:rFonts w:ascii="仿宋" w:eastAsia="仿宋" w:hAnsi="仿宋" w:cs="宋体"/>
          <w:b/>
          <w:bCs/>
          <w:kern w:val="0"/>
          <w:szCs w:val="21"/>
        </w:rPr>
      </w:pPr>
      <w:r w:rsidRPr="001D5F80">
        <w:rPr>
          <w:rFonts w:ascii="仿宋" w:eastAsia="仿宋" w:hAnsi="仿宋" w:cs="宋体" w:hint="eastAsia"/>
          <w:b/>
          <w:bCs/>
          <w:kern w:val="0"/>
          <w:szCs w:val="21"/>
        </w:rPr>
        <w:t>开放时间：</w:t>
      </w:r>
    </w:p>
    <w:p w14:paraId="754941E4" w14:textId="5DCFA0DF" w:rsidR="00D00FF1" w:rsidRPr="001D5F80" w:rsidRDefault="001D5F80" w:rsidP="001D5F80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 w:rsidRPr="001D5F80">
        <w:rPr>
          <w:rFonts w:ascii="仿宋" w:eastAsia="仿宋" w:hAnsi="仿宋" w:cs="宋体" w:hint="eastAsia"/>
          <w:kern w:val="0"/>
          <w:szCs w:val="21"/>
        </w:rPr>
        <w:t>全天</w:t>
      </w:r>
      <w:r w:rsidR="00D00FF1" w:rsidRPr="001D5F80">
        <w:rPr>
          <w:rFonts w:ascii="仿宋" w:eastAsia="仿宋" w:hAnsi="仿宋" w:cs="宋体" w:hint="eastAsia"/>
          <w:kern w:val="0"/>
          <w:szCs w:val="21"/>
        </w:rPr>
        <w:t>开放；</w:t>
      </w:r>
    </w:p>
    <w:p w14:paraId="1F006D3C" w14:textId="32C9EAA4" w:rsidR="00D00FF1" w:rsidRPr="001D5F80" w:rsidRDefault="001D5F80" w:rsidP="001D5F80">
      <w:pPr>
        <w:widowControl/>
        <w:shd w:val="clear" w:color="auto" w:fill="FFFFFF"/>
        <w:jc w:val="center"/>
        <w:outlineLvl w:val="1"/>
        <w:rPr>
          <w:rFonts w:ascii="仿宋" w:eastAsia="仿宋" w:hAnsi="仿宋" w:cs="Tahoma"/>
          <w:b/>
          <w:bCs/>
          <w:kern w:val="0"/>
          <w:szCs w:val="21"/>
        </w:rPr>
      </w:pPr>
      <w:r w:rsidRPr="001D5F80">
        <w:rPr>
          <w:rFonts w:ascii="仿宋" w:eastAsia="仿宋" w:hAnsi="仿宋" w:cs="Tahoma"/>
          <w:b/>
          <w:bCs/>
          <w:kern w:val="0"/>
          <w:szCs w:val="21"/>
        </w:rPr>
        <w:t>特色看点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D5F80" w:rsidRPr="001D5F80" w14:paraId="400BFAC0" w14:textId="77777777" w:rsidTr="00CF000C">
        <w:tc>
          <w:tcPr>
            <w:tcW w:w="1413" w:type="dxa"/>
          </w:tcPr>
          <w:p w14:paraId="3D667141" w14:textId="0AD2B437" w:rsidR="00D00FF1" w:rsidRPr="001D5F80" w:rsidRDefault="001D5F80" w:rsidP="001D5F80">
            <w:pPr>
              <w:rPr>
                <w:rFonts w:ascii="仿宋" w:eastAsia="仿宋" w:hAnsi="仿宋"/>
                <w:szCs w:val="21"/>
              </w:rPr>
            </w:pPr>
            <w:r w:rsidRPr="001D5F80">
              <w:rPr>
                <w:rFonts w:ascii="仿宋" w:eastAsia="仿宋" w:hAnsi="仿宋" w:hint="eastAsia"/>
                <w:szCs w:val="21"/>
              </w:rPr>
              <w:t>普陀山特色</w:t>
            </w:r>
            <w:r w:rsidR="00D00FF1" w:rsidRPr="001D5F80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6883" w:type="dxa"/>
          </w:tcPr>
          <w:p w14:paraId="26810E3D" w14:textId="114463FA" w:rsidR="00D00FF1" w:rsidRPr="00C55CE0" w:rsidRDefault="001D5F80" w:rsidP="00C55CE0">
            <w:pPr>
              <w:pStyle w:val="3"/>
              <w:shd w:val="clear" w:color="auto" w:fill="FFFFFF"/>
              <w:spacing w:before="0" w:after="0" w:line="240" w:lineRule="auto"/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</w:pPr>
            <w:proofErr w:type="gramStart"/>
            <w:r w:rsidRPr="001D5F80"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  <w:t>磐陀</w:t>
            </w:r>
            <w:proofErr w:type="gramEnd"/>
            <w:r w:rsidRPr="001D5F80"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  <w:t>石</w:t>
            </w:r>
            <w:r w:rsidR="00C55CE0">
              <w:rPr>
                <w:rFonts w:ascii="仿宋" w:eastAsia="仿宋" w:hAnsi="仿宋" w:cs="Tahoma" w:hint="eastAsia"/>
                <w:b w:val="0"/>
                <w:bCs w:val="0"/>
                <w:sz w:val="21"/>
                <w:szCs w:val="21"/>
              </w:rPr>
              <w:t>,</w:t>
            </w:r>
            <w:r w:rsidRPr="001D5F80">
              <w:rPr>
                <w:rFonts w:ascii="仿宋" w:eastAsia="仿宋" w:hAnsi="仿宋" w:hint="eastAsia"/>
                <w:sz w:val="21"/>
                <w:szCs w:val="21"/>
              </w:rPr>
              <w:t>在普陀山梅岭峰梅福庵西行不远处，一片开阔的山顶平台上，有一对看似摇摇欲坠，实则稳如磐石的巨石——</w:t>
            </w:r>
            <w:proofErr w:type="gramStart"/>
            <w:r w:rsidRPr="001D5F80">
              <w:rPr>
                <w:rFonts w:ascii="仿宋" w:eastAsia="仿宋" w:hAnsi="仿宋" w:hint="eastAsia"/>
                <w:sz w:val="21"/>
                <w:szCs w:val="21"/>
              </w:rPr>
              <w:t>磐陀</w:t>
            </w:r>
            <w:proofErr w:type="gramEnd"/>
            <w:r w:rsidRPr="001D5F80">
              <w:rPr>
                <w:rFonts w:ascii="仿宋" w:eastAsia="仿宋" w:hAnsi="仿宋" w:hint="eastAsia"/>
                <w:sz w:val="21"/>
                <w:szCs w:val="21"/>
              </w:rPr>
              <w:t>石，相传这里就是观音大士的说法处。</w:t>
            </w:r>
          </w:p>
        </w:tc>
      </w:tr>
      <w:tr w:rsidR="001D5F80" w:rsidRPr="001D5F80" w14:paraId="4B62DBB8" w14:textId="77777777" w:rsidTr="00CF000C">
        <w:tc>
          <w:tcPr>
            <w:tcW w:w="1413" w:type="dxa"/>
          </w:tcPr>
          <w:p w14:paraId="747BB215" w14:textId="68715410" w:rsidR="00D00FF1" w:rsidRPr="001D5F80" w:rsidRDefault="001D5F80" w:rsidP="001D5F80">
            <w:pPr>
              <w:rPr>
                <w:rFonts w:ascii="仿宋" w:eastAsia="仿宋" w:hAnsi="仿宋"/>
                <w:szCs w:val="21"/>
              </w:rPr>
            </w:pPr>
            <w:r w:rsidRPr="001D5F80">
              <w:rPr>
                <w:rFonts w:ascii="仿宋" w:eastAsia="仿宋" w:hAnsi="仿宋" w:hint="eastAsia"/>
                <w:szCs w:val="21"/>
              </w:rPr>
              <w:t>普陀山特色</w:t>
            </w:r>
            <w:r w:rsidR="00D00FF1" w:rsidRPr="001D5F80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6883" w:type="dxa"/>
          </w:tcPr>
          <w:p w14:paraId="73847CCE" w14:textId="77777777" w:rsidR="001D5F80" w:rsidRPr="001D5F80" w:rsidRDefault="001D5F80" w:rsidP="001D5F80">
            <w:pPr>
              <w:pStyle w:val="3"/>
              <w:shd w:val="clear" w:color="auto" w:fill="FFFFFF"/>
              <w:spacing w:before="0" w:after="0" w:line="240" w:lineRule="auto"/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</w:pPr>
            <w:r w:rsidRPr="001D5F80"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  <w:t>千步沙</w:t>
            </w:r>
          </w:p>
          <w:p w14:paraId="269F6142" w14:textId="4D6D3A09" w:rsidR="00D00FF1" w:rsidRPr="001D5F80" w:rsidRDefault="001D5F80" w:rsidP="001D5F80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1D5F80">
              <w:rPr>
                <w:rFonts w:ascii="仿宋" w:eastAsia="仿宋" w:hAnsi="仿宋" w:hint="eastAsia"/>
                <w:sz w:val="21"/>
                <w:szCs w:val="21"/>
              </w:rPr>
              <w:t>沙色如金，纯净松软，宽坦软美，犹如</w:t>
            </w:r>
            <w:proofErr w:type="gramStart"/>
            <w:r w:rsidRPr="001D5F80">
              <w:rPr>
                <w:rFonts w:ascii="仿宋" w:eastAsia="仿宋" w:hAnsi="仿宋" w:hint="eastAsia"/>
                <w:sz w:val="21"/>
                <w:szCs w:val="21"/>
              </w:rPr>
              <w:t>锦茵设</w:t>
            </w:r>
            <w:proofErr w:type="gramEnd"/>
            <w:r w:rsidRPr="001D5F80">
              <w:rPr>
                <w:rFonts w:ascii="仿宋" w:eastAsia="仿宋" w:hAnsi="仿宋" w:hint="eastAsia"/>
                <w:sz w:val="21"/>
                <w:szCs w:val="21"/>
              </w:rPr>
              <w:t>席，人行其上，不濡不陷。</w:t>
            </w:r>
          </w:p>
        </w:tc>
      </w:tr>
      <w:tr w:rsidR="001D5F80" w:rsidRPr="001D5F80" w14:paraId="0C811F5A" w14:textId="77777777" w:rsidTr="00CF000C">
        <w:tc>
          <w:tcPr>
            <w:tcW w:w="1413" w:type="dxa"/>
          </w:tcPr>
          <w:p w14:paraId="6ABAB401" w14:textId="0B7E8A0A" w:rsidR="00D00FF1" w:rsidRPr="001D5F80" w:rsidRDefault="001D5F80" w:rsidP="001D5F80">
            <w:pPr>
              <w:rPr>
                <w:rFonts w:ascii="仿宋" w:eastAsia="仿宋" w:hAnsi="仿宋"/>
                <w:szCs w:val="21"/>
              </w:rPr>
            </w:pPr>
            <w:r w:rsidRPr="001D5F80">
              <w:rPr>
                <w:rFonts w:ascii="仿宋" w:eastAsia="仿宋" w:hAnsi="仿宋" w:hint="eastAsia"/>
                <w:szCs w:val="21"/>
              </w:rPr>
              <w:t>普陀山特色</w:t>
            </w:r>
            <w:r w:rsidR="00D00FF1" w:rsidRPr="001D5F80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6883" w:type="dxa"/>
          </w:tcPr>
          <w:p w14:paraId="42FAF1C9" w14:textId="77777777" w:rsidR="001D5F80" w:rsidRPr="001D5F80" w:rsidRDefault="001D5F80" w:rsidP="001D5F80">
            <w:pPr>
              <w:pStyle w:val="3"/>
              <w:shd w:val="clear" w:color="auto" w:fill="FFFFFF"/>
              <w:spacing w:before="0" w:after="0" w:line="240" w:lineRule="auto"/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</w:pPr>
            <w:r w:rsidRPr="001D5F80">
              <w:rPr>
                <w:rFonts w:ascii="仿宋" w:eastAsia="仿宋" w:hAnsi="仿宋" w:cs="Tahoma"/>
                <w:b w:val="0"/>
                <w:bCs w:val="0"/>
                <w:sz w:val="21"/>
                <w:szCs w:val="21"/>
              </w:rPr>
              <w:t>潮音洞</w:t>
            </w:r>
          </w:p>
          <w:p w14:paraId="2A940B45" w14:textId="3FDCE23E" w:rsidR="00D00FF1" w:rsidRPr="001D5F80" w:rsidRDefault="001D5F80" w:rsidP="001D5F80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 w:rsidRPr="001D5F80">
              <w:rPr>
                <w:rFonts w:ascii="仿宋" w:eastAsia="仿宋" w:hAnsi="仿宋" w:hint="eastAsia"/>
                <w:sz w:val="21"/>
                <w:szCs w:val="21"/>
              </w:rPr>
              <w:t>潮音洞半浸</w:t>
            </w:r>
            <w:proofErr w:type="gramEnd"/>
            <w:r w:rsidRPr="001D5F80">
              <w:rPr>
                <w:rFonts w:ascii="仿宋" w:eastAsia="仿宋" w:hAnsi="仿宋" w:hint="eastAsia"/>
                <w:sz w:val="21"/>
                <w:szCs w:val="21"/>
              </w:rPr>
              <w:t>海中，洞口朝大海，日夜被海浪击拍着，潮水奔腾入洞口，声若雷鸣，洞内怪石交错，层层叠</w:t>
            </w:r>
            <w:bookmarkStart w:id="0" w:name="_GoBack"/>
            <w:bookmarkEnd w:id="0"/>
            <w:r w:rsidRPr="001D5F80">
              <w:rPr>
                <w:rFonts w:ascii="仿宋" w:eastAsia="仿宋" w:hAnsi="仿宋" w:hint="eastAsia"/>
                <w:sz w:val="21"/>
                <w:szCs w:val="21"/>
              </w:rPr>
              <w:t>叠，颇有看点。</w:t>
            </w:r>
          </w:p>
        </w:tc>
      </w:tr>
    </w:tbl>
    <w:p w14:paraId="7C9D4584" w14:textId="327553EB" w:rsidR="00CF000C" w:rsidRPr="001D5F80" w:rsidRDefault="00CF000C" w:rsidP="001D5F80">
      <w:pPr>
        <w:widowControl/>
        <w:jc w:val="left"/>
        <w:rPr>
          <w:rFonts w:ascii="仿宋" w:eastAsia="仿宋" w:hAnsi="仿宋"/>
          <w:szCs w:val="21"/>
        </w:rPr>
      </w:pPr>
    </w:p>
    <w:p w14:paraId="546E6D18" w14:textId="4C73414F" w:rsidR="00894941" w:rsidRPr="001D5F80" w:rsidRDefault="00D00FF1" w:rsidP="001D5F80">
      <w:pPr>
        <w:jc w:val="center"/>
        <w:rPr>
          <w:rFonts w:ascii="仿宋" w:eastAsia="仿宋" w:hAnsi="仿宋"/>
          <w:szCs w:val="21"/>
        </w:rPr>
      </w:pPr>
      <w:r w:rsidRPr="001D5F80">
        <w:rPr>
          <w:rFonts w:ascii="仿宋" w:eastAsia="仿宋" w:hAnsi="仿宋" w:hint="eastAsia"/>
          <w:szCs w:val="21"/>
        </w:rPr>
        <w:t>入园公告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F80" w:rsidRPr="001D5F80" w14:paraId="6DE81F08" w14:textId="77777777" w:rsidTr="00D00FF1">
        <w:tc>
          <w:tcPr>
            <w:tcW w:w="4148" w:type="dxa"/>
          </w:tcPr>
          <w:p w14:paraId="65C47CF9" w14:textId="49470E29" w:rsidR="00D00FF1" w:rsidRPr="001D5F80" w:rsidRDefault="00D00FF1" w:rsidP="001D5F80">
            <w:pPr>
              <w:rPr>
                <w:rFonts w:ascii="仿宋" w:eastAsia="仿宋" w:hAnsi="仿宋"/>
                <w:szCs w:val="21"/>
              </w:rPr>
            </w:pPr>
            <w:r w:rsidRPr="001D5F80">
              <w:rPr>
                <w:rFonts w:ascii="仿宋" w:eastAsia="仿宋" w:hAnsi="仿宋" w:hint="eastAsia"/>
                <w:szCs w:val="21"/>
              </w:rPr>
              <w:t>免费政策</w:t>
            </w:r>
          </w:p>
        </w:tc>
        <w:tc>
          <w:tcPr>
            <w:tcW w:w="4148" w:type="dxa"/>
          </w:tcPr>
          <w:p w14:paraId="3DFB5491" w14:textId="55447403" w:rsidR="00D00FF1" w:rsidRPr="001D5F80" w:rsidRDefault="00D00FF1" w:rsidP="001D5F80">
            <w:pPr>
              <w:rPr>
                <w:rFonts w:ascii="仿宋" w:eastAsia="仿宋" w:hAnsi="仿宋"/>
                <w:szCs w:val="21"/>
              </w:rPr>
            </w:pPr>
            <w:r w:rsidRPr="001D5F80">
              <w:rPr>
                <w:rFonts w:ascii="仿宋" w:eastAsia="仿宋" w:hAnsi="仿宋" w:hint="eastAsia"/>
                <w:szCs w:val="21"/>
                <w:shd w:val="clear" w:color="auto" w:fill="FFFFFF"/>
              </w:rPr>
              <w:t>凭导游证、记者证、军人证等有效证件可免费进景点，身高120cm以下（不含）的儿童免票。</w:t>
            </w:r>
          </w:p>
        </w:tc>
      </w:tr>
      <w:tr w:rsidR="00CF000C" w:rsidRPr="001D5F80" w14:paraId="529AF7C4" w14:textId="77777777" w:rsidTr="00D00FF1">
        <w:tc>
          <w:tcPr>
            <w:tcW w:w="4148" w:type="dxa"/>
          </w:tcPr>
          <w:p w14:paraId="7CFB665F" w14:textId="44899E69" w:rsidR="00D00FF1" w:rsidRPr="001D5F80" w:rsidRDefault="00D00FF1" w:rsidP="001D5F80">
            <w:pPr>
              <w:rPr>
                <w:rFonts w:ascii="仿宋" w:eastAsia="仿宋" w:hAnsi="仿宋"/>
                <w:szCs w:val="21"/>
              </w:rPr>
            </w:pPr>
            <w:r w:rsidRPr="001D5F80">
              <w:rPr>
                <w:rFonts w:ascii="仿宋" w:eastAsia="仿宋" w:hAnsi="仿宋" w:hint="eastAsia"/>
                <w:szCs w:val="21"/>
              </w:rPr>
              <w:t>优惠政策</w:t>
            </w:r>
          </w:p>
        </w:tc>
        <w:tc>
          <w:tcPr>
            <w:tcW w:w="4148" w:type="dxa"/>
          </w:tcPr>
          <w:p w14:paraId="154F9133" w14:textId="77777777" w:rsidR="00D00FF1" w:rsidRPr="001D5F80" w:rsidRDefault="00D00FF1" w:rsidP="001D5F80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1D5F80">
              <w:rPr>
                <w:rFonts w:ascii="仿宋" w:eastAsia="仿宋" w:hAnsi="仿宋" w:hint="eastAsia"/>
                <w:sz w:val="21"/>
                <w:szCs w:val="21"/>
              </w:rPr>
              <w:t>1.西塘</w:t>
            </w:r>
            <w:proofErr w:type="gramStart"/>
            <w:r w:rsidRPr="001D5F80">
              <w:rPr>
                <w:rFonts w:ascii="仿宋" w:eastAsia="仿宋" w:hAnsi="仿宋" w:hint="eastAsia"/>
                <w:sz w:val="21"/>
                <w:szCs w:val="21"/>
              </w:rPr>
              <w:t>古镇区</w:t>
            </w:r>
            <w:proofErr w:type="gramEnd"/>
            <w:r w:rsidRPr="001D5F80">
              <w:rPr>
                <w:rFonts w:ascii="仿宋" w:eastAsia="仿宋" w:hAnsi="仿宋" w:hint="eastAsia"/>
                <w:sz w:val="21"/>
                <w:szCs w:val="21"/>
              </w:rPr>
              <w:t>游览门票40元/张。</w:t>
            </w:r>
          </w:p>
          <w:p w14:paraId="28820DFF" w14:textId="77777777" w:rsidR="00D00FF1" w:rsidRPr="001D5F80" w:rsidRDefault="00D00FF1" w:rsidP="001D5F80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1D5F80">
              <w:rPr>
                <w:rFonts w:ascii="仿宋" w:eastAsia="仿宋" w:hAnsi="仿宋" w:hint="eastAsia"/>
                <w:sz w:val="21"/>
                <w:szCs w:val="21"/>
              </w:rPr>
              <w:t>2.团体（20人以上）门票享受优惠。</w:t>
            </w:r>
          </w:p>
          <w:p w14:paraId="53933D14" w14:textId="5682BFCB" w:rsidR="00D00FF1" w:rsidRPr="001D5F80" w:rsidRDefault="00D00FF1" w:rsidP="001D5F80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1D5F80">
              <w:rPr>
                <w:rFonts w:ascii="仿宋" w:eastAsia="仿宋" w:hAnsi="仿宋" w:hint="eastAsia"/>
                <w:sz w:val="21"/>
                <w:szCs w:val="21"/>
              </w:rPr>
              <w:t>3.下列人员可享受门票优惠：大中小学生；教师；残疾人；离退休人员，具体优惠</w:t>
            </w:r>
            <w:proofErr w:type="gramStart"/>
            <w:r w:rsidRPr="001D5F80">
              <w:rPr>
                <w:rFonts w:ascii="仿宋" w:eastAsia="仿宋" w:hAnsi="仿宋" w:hint="eastAsia"/>
                <w:sz w:val="21"/>
                <w:szCs w:val="21"/>
              </w:rPr>
              <w:t>折度见</w:t>
            </w:r>
            <w:proofErr w:type="gramEnd"/>
            <w:r w:rsidRPr="001D5F80">
              <w:rPr>
                <w:rFonts w:ascii="仿宋" w:eastAsia="仿宋" w:hAnsi="仿宋" w:hint="eastAsia"/>
                <w:sz w:val="21"/>
                <w:szCs w:val="21"/>
              </w:rPr>
              <w:t>公司规定。</w:t>
            </w:r>
          </w:p>
        </w:tc>
      </w:tr>
    </w:tbl>
    <w:p w14:paraId="0B9B9FD5" w14:textId="77777777" w:rsidR="00D00FF1" w:rsidRPr="001D5F80" w:rsidRDefault="00D00FF1" w:rsidP="001D5F80">
      <w:pPr>
        <w:rPr>
          <w:rFonts w:ascii="仿宋" w:eastAsia="仿宋" w:hAnsi="仿宋"/>
          <w:szCs w:val="21"/>
        </w:rPr>
      </w:pPr>
    </w:p>
    <w:sectPr w:rsidR="00D00FF1" w:rsidRPr="001D5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43897" w14:textId="77777777" w:rsidR="0023620A" w:rsidRDefault="0023620A" w:rsidP="00D00FF1">
      <w:r>
        <w:separator/>
      </w:r>
    </w:p>
  </w:endnote>
  <w:endnote w:type="continuationSeparator" w:id="0">
    <w:p w14:paraId="3493C53C" w14:textId="77777777" w:rsidR="0023620A" w:rsidRDefault="0023620A" w:rsidP="00D00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2C348" w14:textId="77777777" w:rsidR="0023620A" w:rsidRDefault="0023620A" w:rsidP="00D00FF1">
      <w:r>
        <w:separator/>
      </w:r>
    </w:p>
  </w:footnote>
  <w:footnote w:type="continuationSeparator" w:id="0">
    <w:p w14:paraId="4A86C72B" w14:textId="77777777" w:rsidR="0023620A" w:rsidRDefault="0023620A" w:rsidP="00D00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E5"/>
    <w:rsid w:val="000F6280"/>
    <w:rsid w:val="001B318E"/>
    <w:rsid w:val="001D5F80"/>
    <w:rsid w:val="0023620A"/>
    <w:rsid w:val="003B4CE5"/>
    <w:rsid w:val="00477BD5"/>
    <w:rsid w:val="005B08E5"/>
    <w:rsid w:val="00627896"/>
    <w:rsid w:val="00636BEB"/>
    <w:rsid w:val="00772057"/>
    <w:rsid w:val="00894941"/>
    <w:rsid w:val="008E0D4C"/>
    <w:rsid w:val="00AD664D"/>
    <w:rsid w:val="00C55CE0"/>
    <w:rsid w:val="00CF000C"/>
    <w:rsid w:val="00D00FF1"/>
    <w:rsid w:val="00D925CB"/>
    <w:rsid w:val="00F2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01BC4"/>
  <w15:chartTrackingRefBased/>
  <w15:docId w15:val="{2CFFAE32-574A-4DDE-A18D-933563B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D5F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5F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F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FF1"/>
    <w:rPr>
      <w:sz w:val="18"/>
      <w:szCs w:val="18"/>
    </w:rPr>
  </w:style>
  <w:style w:type="paragraph" w:styleId="a7">
    <w:name w:val="Normal (Web)"/>
    <w:basedOn w:val="a"/>
    <w:uiPriority w:val="99"/>
    <w:unhideWhenUsed/>
    <w:rsid w:val="00D00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D00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p-description-name">
    <w:name w:val="mp-description-name"/>
    <w:basedOn w:val="a0"/>
    <w:rsid w:val="00AD664D"/>
  </w:style>
  <w:style w:type="character" w:customStyle="1" w:styleId="mp-description-level">
    <w:name w:val="mp-description-level"/>
    <w:basedOn w:val="a0"/>
    <w:rsid w:val="00AD664D"/>
  </w:style>
  <w:style w:type="character" w:customStyle="1" w:styleId="20">
    <w:name w:val="标题 2 字符"/>
    <w:basedOn w:val="a0"/>
    <w:link w:val="2"/>
    <w:uiPriority w:val="9"/>
    <w:rsid w:val="001D5F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D5F8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84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2019-01-01T08:26:00Z</dcterms:created>
  <dcterms:modified xsi:type="dcterms:W3CDTF">2019-01-01T12:06:00Z</dcterms:modified>
</cp:coreProperties>
</file>