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82" w:beforeAutospacing="0" w:after="240" w:afterAutospacing="0" w:line="336" w:lineRule="atLeast"/>
        <w:ind w:left="0" w:right="0"/>
        <w:jc w:val="both"/>
      </w:pPr>
      <w:r>
        <w:rPr>
          <w:rFonts w:hint="eastAsia" w:ascii="微软雅黑" w:hAnsi="微软雅黑" w:eastAsia="微软雅黑" w:cs="微软雅黑"/>
          <w:b w:val="0"/>
          <w:i w:val="0"/>
          <w:caps w:val="0"/>
          <w:color w:val="333333"/>
          <w:spacing w:val="0"/>
          <w:sz w:val="19"/>
          <w:szCs w:val="19"/>
          <w:bdr w:val="none" w:color="auto" w:sz="0" w:space="0"/>
          <w:shd w:val="clear" w:fill="FFFFFF"/>
        </w:rPr>
        <w:t>数千年古都北京极具前瞻性，它在建筑、艺术、设计、烹饪以及玩乐领域都非常前卫。在北京无论你是站在什刹海边上眺望夕阳中的石桥、胡同和垂钓的老者，在老前门喝大碗茶静观车来人往云卷云舒，在王府井大街的百年老字号和国际一线品牌店中疲命穿梭，在冰天雪地里驰骋于雪地或是抬头仰望那瑰丽的冰瀑，还是在水立方里花掉你最后一丝力气，你都很难不对北京这座一边是缄默稳重一边是活力四射的伟大城市动情。</w:t>
      </w:r>
    </w:p>
    <w:p>
      <w:pPr>
        <w:keepNext w:val="0"/>
        <w:keepLines w:val="0"/>
        <w:widowControl/>
        <w:suppressLineNumbers w:val="0"/>
        <w:pBdr>
          <w:left w:val="none" w:color="auto" w:sz="0" w:space="0"/>
        </w:pBdr>
        <w:shd w:val="clear" w:fill="FFFFFF"/>
        <w:spacing w:before="542" w:beforeAutospacing="0" w:line="336" w:lineRule="atLeast"/>
        <w:ind w:left="0" w:firstLine="0"/>
        <w:jc w:val="center"/>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2D64B3"/>
          <w:spacing w:val="0"/>
          <w:sz w:val="19"/>
          <w:szCs w:val="19"/>
          <w:u w:val="none"/>
          <w:bdr w:val="none" w:color="auto" w:sz="0" w:space="0"/>
          <w:shd w:val="clear" w:fill="FFFFFF"/>
        </w:rPr>
        <w:drawing>
          <wp:inline distT="0" distB="0" distL="114300" distR="114300">
            <wp:extent cx="4762500" cy="3162300"/>
            <wp:effectExtent l="0" t="0" r="7620" b="762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762500" cy="3162300"/>
                    </a:xfrm>
                    <a:prstGeom prst="rect">
                      <a:avLst/>
                    </a:prstGeom>
                    <a:noFill/>
                    <a:ln w="9525">
                      <a:noFill/>
                    </a:ln>
                  </pic:spPr>
                </pic:pic>
              </a:graphicData>
            </a:graphic>
          </wp:inline>
        </w:drawing>
      </w:r>
    </w:p>
    <w:p>
      <w:pPr>
        <w:keepNext w:val="0"/>
        <w:keepLines w:val="0"/>
        <w:widowControl/>
        <w:suppressLineNumbers w:val="0"/>
        <w:pBdr>
          <w:left w:val="none" w:color="auto" w:sz="0" w:space="0"/>
        </w:pBdr>
        <w:shd w:val="clear" w:fill="FFFFFF"/>
        <w:spacing w:before="542" w:beforeAutospacing="0" w:line="336" w:lineRule="atLeast"/>
        <w:ind w:left="0" w:firstLine="0"/>
        <w:jc w:val="center"/>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2D64B3"/>
          <w:spacing w:val="0"/>
          <w:sz w:val="19"/>
          <w:szCs w:val="19"/>
          <w:u w:val="none"/>
          <w:bdr w:val="none" w:color="auto" w:sz="0" w:space="0"/>
          <w:shd w:val="clear" w:fill="FFFFFF"/>
        </w:rPr>
        <w:drawing>
          <wp:inline distT="0" distB="0" distL="114300" distR="114300">
            <wp:extent cx="4762500" cy="3019425"/>
            <wp:effectExtent l="0" t="0" r="7620" b="13335"/>
            <wp:docPr id="2"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4762500" cy="3019425"/>
                    </a:xfrm>
                    <a:prstGeom prst="rect">
                      <a:avLst/>
                    </a:prstGeom>
                    <a:noFill/>
                    <a:ln w="9525">
                      <a:noFill/>
                    </a:ln>
                  </pic:spPr>
                </pic:pic>
              </a:graphicData>
            </a:graphic>
          </wp:inline>
        </w:drawing>
      </w:r>
    </w:p>
    <w:p>
      <w:pPr>
        <w:keepNext w:val="0"/>
        <w:keepLines w:val="0"/>
        <w:widowControl/>
        <w:suppressLineNumbers w:val="0"/>
        <w:pBdr>
          <w:left w:val="none" w:color="auto" w:sz="0" w:space="0"/>
        </w:pBdr>
        <w:shd w:val="clear" w:fill="FFFFFF"/>
        <w:spacing w:before="542" w:beforeAutospacing="0" w:line="336" w:lineRule="atLeast"/>
        <w:ind w:left="0" w:firstLine="0"/>
        <w:jc w:val="center"/>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2D64B3"/>
          <w:spacing w:val="0"/>
          <w:sz w:val="19"/>
          <w:szCs w:val="19"/>
          <w:u w:val="none"/>
          <w:bdr w:val="none" w:color="auto" w:sz="0" w:space="0"/>
          <w:shd w:val="clear" w:fill="FFFFFF"/>
        </w:rPr>
        <w:drawing>
          <wp:inline distT="0" distB="0" distL="114300" distR="114300">
            <wp:extent cx="4762500" cy="3086100"/>
            <wp:effectExtent l="0" t="0" r="7620" b="7620"/>
            <wp:docPr id="3"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9"/>
                    <a:stretch>
                      <a:fillRect/>
                    </a:stretch>
                  </pic:blipFill>
                  <pic:spPr>
                    <a:xfrm>
                      <a:off x="0" y="0"/>
                      <a:ext cx="4762500" cy="3086100"/>
                    </a:xfrm>
                    <a:prstGeom prst="rect">
                      <a:avLst/>
                    </a:prstGeom>
                    <a:noFill/>
                    <a:ln w="9525">
                      <a:noFill/>
                    </a:ln>
                  </pic:spPr>
                </pic:pic>
              </a:graphicData>
            </a:graphic>
          </wp:inline>
        </w:drawing>
      </w:r>
    </w:p>
    <w:p>
      <w:pPr>
        <w:keepNext w:val="0"/>
        <w:keepLines w:val="0"/>
        <w:widowControl/>
        <w:suppressLineNumbers w:val="0"/>
        <w:pBdr>
          <w:left w:val="none" w:color="auto" w:sz="0" w:space="0"/>
        </w:pBdr>
        <w:shd w:val="clear" w:fill="FFFFFF"/>
        <w:spacing w:before="542" w:beforeAutospacing="0" w:line="336" w:lineRule="atLeast"/>
        <w:ind w:left="0" w:firstLine="0"/>
        <w:jc w:val="center"/>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2D64B3"/>
          <w:spacing w:val="0"/>
          <w:sz w:val="19"/>
          <w:szCs w:val="19"/>
          <w:u w:val="none"/>
          <w:bdr w:val="none" w:color="auto" w:sz="0" w:space="0"/>
          <w:shd w:val="clear" w:fill="FFFFFF"/>
        </w:rPr>
        <w:drawing>
          <wp:inline distT="0" distB="0" distL="114300" distR="114300">
            <wp:extent cx="4762500" cy="3124200"/>
            <wp:effectExtent l="0" t="0" r="7620" b="0"/>
            <wp:docPr id="9" name="图片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11"/>
                    <a:stretch>
                      <a:fillRect/>
                    </a:stretch>
                  </pic:blipFill>
                  <pic:spPr>
                    <a:xfrm>
                      <a:off x="0" y="0"/>
                      <a:ext cx="4762500" cy="31242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D6D6D8" w:sz="4" w:space="4"/>
          <w:right w:val="none" w:color="auto" w:sz="0" w:space="0"/>
        </w:pBdr>
        <w:spacing w:before="960" w:beforeAutospacing="0" w:after="0" w:afterAutospacing="0" w:line="288" w:lineRule="atLeast"/>
        <w:ind w:left="0" w:right="0"/>
        <w:rPr>
          <w:rFonts w:ascii="微软雅黑" w:hAnsi="微软雅黑" w:eastAsia="微软雅黑" w:cs="微软雅黑"/>
          <w:i w:val="0"/>
          <w:color w:val="333333"/>
          <w:sz w:val="26"/>
          <w:szCs w:val="26"/>
        </w:rPr>
      </w:pPr>
      <w:bookmarkStart w:id="0" w:name="section-2"/>
      <w:r>
        <w:rPr>
          <w:rFonts w:hint="eastAsia" w:ascii="微软雅黑" w:hAnsi="微软雅黑" w:eastAsia="微软雅黑" w:cs="微软雅黑"/>
          <w:i w:val="0"/>
          <w:caps w:val="0"/>
          <w:color w:val="2D64B3"/>
          <w:spacing w:val="0"/>
          <w:sz w:val="26"/>
          <w:szCs w:val="26"/>
          <w:u w:val="none"/>
          <w:bdr w:val="none" w:color="auto" w:sz="0" w:space="0"/>
          <w:shd w:val="clear" w:fill="FFFFFF"/>
        </w:rPr>
        <w:fldChar w:fldCharType="begin"/>
      </w:r>
      <w:r>
        <w:rPr>
          <w:rFonts w:hint="eastAsia" w:ascii="微软雅黑" w:hAnsi="微软雅黑" w:eastAsia="微软雅黑" w:cs="微软雅黑"/>
          <w:i w:val="0"/>
          <w:caps w:val="0"/>
          <w:color w:val="2D64B3"/>
          <w:spacing w:val="0"/>
          <w:sz w:val="26"/>
          <w:szCs w:val="26"/>
          <w:u w:val="none"/>
          <w:bdr w:val="none" w:color="auto" w:sz="0" w:space="0"/>
          <w:shd w:val="clear" w:fill="FFFFFF"/>
        </w:rPr>
        <w:instrText xml:space="preserve"> HYPERLINK "https://jingyan.baidu.com/article/javascript:;" </w:instrText>
      </w:r>
      <w:r>
        <w:rPr>
          <w:rFonts w:hint="eastAsia" w:ascii="微软雅黑" w:hAnsi="微软雅黑" w:eastAsia="微软雅黑" w:cs="微软雅黑"/>
          <w:i w:val="0"/>
          <w:caps w:val="0"/>
          <w:color w:val="2D64B3"/>
          <w:spacing w:val="0"/>
          <w:sz w:val="26"/>
          <w:szCs w:val="26"/>
          <w:u w:val="none"/>
          <w:bdr w:val="none" w:color="auto" w:sz="0" w:space="0"/>
          <w:shd w:val="clear" w:fill="FFFFFF"/>
        </w:rPr>
        <w:fldChar w:fldCharType="separate"/>
      </w:r>
      <w:bookmarkEnd w:id="0"/>
      <w:r>
        <w:rPr>
          <w:rFonts w:hint="eastAsia" w:ascii="微软雅黑" w:hAnsi="微软雅黑" w:eastAsia="微软雅黑" w:cs="微软雅黑"/>
          <w:i w:val="0"/>
          <w:caps w:val="0"/>
          <w:color w:val="2D64B3"/>
          <w:spacing w:val="0"/>
          <w:sz w:val="26"/>
          <w:szCs w:val="2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6"/>
          <w:szCs w:val="26"/>
          <w:bdr w:val="none" w:color="auto" w:sz="0" w:space="0"/>
          <w:shd w:val="clear" w:fill="FFFFFF"/>
        </w:rPr>
        <w:t>工具/原料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0" w:afterAutospacing="0" w:line="336" w:lineRule="atLeast"/>
        <w:ind w:left="0" w:right="0"/>
        <w:jc w:val="both"/>
      </w:pPr>
      <w:r>
        <w:rPr>
          <w:rFonts w:hint="eastAsia" w:ascii="微软雅黑" w:hAnsi="微软雅黑" w:eastAsia="微软雅黑" w:cs="微软雅黑"/>
          <w:b w:val="0"/>
          <w:i w:val="0"/>
          <w:caps w:val="0"/>
          <w:color w:val="333333"/>
          <w:spacing w:val="0"/>
          <w:sz w:val="19"/>
          <w:szCs w:val="19"/>
          <w:bdr w:val="none" w:color="auto" w:sz="0" w:space="0"/>
          <w:shd w:val="clear" w:fill="FFFFFF"/>
        </w:rPr>
        <w:t>日常生活用品，雨伞，常用的一些药品，北京地图等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jc w:val="both"/>
      </w:pPr>
    </w:p>
    <w:p>
      <w:pPr>
        <w:pStyle w:val="2"/>
        <w:keepNext w:val="0"/>
        <w:keepLines w:val="0"/>
        <w:widowControl/>
        <w:suppressLineNumbers w:val="0"/>
        <w:pBdr>
          <w:top w:val="none" w:color="auto" w:sz="0" w:space="0"/>
          <w:left w:val="none" w:color="auto" w:sz="0" w:space="0"/>
          <w:bottom w:val="single" w:color="D6D6D8" w:sz="4" w:space="4"/>
          <w:right w:val="none" w:color="auto" w:sz="0" w:space="0"/>
        </w:pBdr>
        <w:spacing w:before="960" w:beforeAutospacing="0" w:after="0" w:afterAutospacing="0" w:line="288" w:lineRule="atLeast"/>
        <w:ind w:left="0" w:right="0"/>
        <w:rPr>
          <w:rFonts w:hint="eastAsia" w:ascii="微软雅黑" w:hAnsi="微软雅黑" w:eastAsia="微软雅黑" w:cs="微软雅黑"/>
          <w:i w:val="0"/>
          <w:color w:val="333333"/>
          <w:sz w:val="26"/>
          <w:szCs w:val="26"/>
        </w:rPr>
      </w:pPr>
      <w:bookmarkStart w:id="1" w:name="section-3"/>
      <w:r>
        <w:rPr>
          <w:rFonts w:hint="eastAsia" w:ascii="微软雅黑" w:hAnsi="微软雅黑" w:eastAsia="微软雅黑" w:cs="微软雅黑"/>
          <w:i w:val="0"/>
          <w:caps w:val="0"/>
          <w:color w:val="2D64B3"/>
          <w:spacing w:val="0"/>
          <w:sz w:val="26"/>
          <w:szCs w:val="26"/>
          <w:u w:val="none"/>
          <w:bdr w:val="none" w:color="auto" w:sz="0" w:space="0"/>
          <w:shd w:val="clear" w:fill="FFFFFF"/>
        </w:rPr>
        <w:fldChar w:fldCharType="begin"/>
      </w:r>
      <w:r>
        <w:rPr>
          <w:rFonts w:hint="eastAsia" w:ascii="微软雅黑" w:hAnsi="微软雅黑" w:eastAsia="微软雅黑" w:cs="微软雅黑"/>
          <w:i w:val="0"/>
          <w:caps w:val="0"/>
          <w:color w:val="2D64B3"/>
          <w:spacing w:val="0"/>
          <w:sz w:val="26"/>
          <w:szCs w:val="26"/>
          <w:u w:val="none"/>
          <w:bdr w:val="none" w:color="auto" w:sz="0" w:space="0"/>
          <w:shd w:val="clear" w:fill="FFFFFF"/>
        </w:rPr>
        <w:instrText xml:space="preserve"> HYPERLINK "https://jingyan.baidu.com/article/javascript:;" </w:instrText>
      </w:r>
      <w:r>
        <w:rPr>
          <w:rFonts w:hint="eastAsia" w:ascii="微软雅黑" w:hAnsi="微软雅黑" w:eastAsia="微软雅黑" w:cs="微软雅黑"/>
          <w:i w:val="0"/>
          <w:caps w:val="0"/>
          <w:color w:val="2D64B3"/>
          <w:spacing w:val="0"/>
          <w:sz w:val="26"/>
          <w:szCs w:val="26"/>
          <w:u w:val="none"/>
          <w:bdr w:val="none" w:color="auto" w:sz="0" w:space="0"/>
          <w:shd w:val="clear" w:fill="FFFFFF"/>
        </w:rPr>
        <w:fldChar w:fldCharType="separate"/>
      </w:r>
      <w:bookmarkEnd w:id="1"/>
      <w:r>
        <w:rPr>
          <w:rFonts w:hint="eastAsia" w:ascii="微软雅黑" w:hAnsi="微软雅黑" w:eastAsia="微软雅黑" w:cs="微软雅黑"/>
          <w:i w:val="0"/>
          <w:caps w:val="0"/>
          <w:color w:val="2D64B3"/>
          <w:spacing w:val="0"/>
          <w:sz w:val="26"/>
          <w:szCs w:val="2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6"/>
          <w:szCs w:val="26"/>
          <w:bdr w:val="none" w:color="auto" w:sz="0" w:space="0"/>
          <w:shd w:val="clear" w:fill="FFFFFF"/>
        </w:rPr>
        <w:t>方法/步骤</w:t>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240" w:beforeAutospacing="0" w:after="0" w:afterAutospacing="0" w:line="336" w:lineRule="atLeast"/>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0" w:afterAutospacing="0" w:line="336" w:lineRule="atLeast"/>
        <w:ind w:left="0" w:right="0"/>
        <w:jc w:val="both"/>
      </w:pPr>
      <w:r>
        <w:rPr>
          <w:rStyle w:val="5"/>
          <w:rFonts w:hint="eastAsia" w:ascii="微软雅黑" w:hAnsi="微软雅黑" w:eastAsia="微软雅黑" w:cs="微软雅黑"/>
          <w:i w:val="0"/>
          <w:caps w:val="0"/>
          <w:color w:val="333333"/>
          <w:spacing w:val="0"/>
          <w:sz w:val="19"/>
          <w:szCs w:val="19"/>
          <w:bdr w:val="none" w:color="auto" w:sz="0" w:space="0"/>
          <w:shd w:val="clear" w:fill="FFFFFF"/>
        </w:rPr>
        <w:t>第一天： 天安门广场-人民英雄纪念碑-毛主席纪念堂-人民大会堂-天安门广场-故宫-景山-南锣鼓巷-什刹海酒吧街</w:t>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240" w:beforeAutospacing="0" w:after="0" w:afterAutospacing="0" w:line="336" w:lineRule="atLeast"/>
        <w:ind w:left="204" w:right="0" w:hanging="360"/>
        <w:jc w:val="both"/>
      </w:pP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240" w:beforeAutospacing="0" w:after="0" w:afterAutospacing="0" w:line="336" w:lineRule="atLeast"/>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0" w:afterAutospacing="0" w:line="336" w:lineRule="atLeast"/>
        <w:ind w:left="0" w:right="0"/>
        <w:jc w:val="both"/>
      </w:pPr>
      <w:r>
        <w:rPr>
          <w:rStyle w:val="5"/>
          <w:rFonts w:hint="eastAsia" w:ascii="微软雅黑" w:hAnsi="微软雅黑" w:eastAsia="微软雅黑" w:cs="微软雅黑"/>
          <w:i w:val="0"/>
          <w:caps w:val="0"/>
          <w:color w:val="333333"/>
          <w:spacing w:val="0"/>
          <w:sz w:val="19"/>
          <w:szCs w:val="19"/>
          <w:bdr w:val="none" w:color="auto" w:sz="0" w:space="0"/>
          <w:shd w:val="clear" w:fill="FFFFFF"/>
        </w:rPr>
        <w:t>天安门广场，人民英雄纪念碑，毛主席纪念堂，人民大会堂，天安门广场与天安门城楼故宫相对</w:t>
      </w:r>
      <w:r>
        <w:rPr>
          <w:rFonts w:hint="eastAsia" w:ascii="微软雅黑" w:hAnsi="微软雅黑" w:eastAsia="微软雅黑" w:cs="微软雅黑"/>
          <w:b w:val="0"/>
          <w:i w:val="0"/>
          <w:caps w:val="0"/>
          <w:color w:val="333333"/>
          <w:spacing w:val="0"/>
          <w:sz w:val="19"/>
          <w:szCs w:val="19"/>
          <w:bdr w:val="none" w:color="auto" w:sz="0" w:space="0"/>
          <w:shd w:val="clear" w:fill="FFFFFF"/>
        </w:rPr>
        <w:t>，天安门广场-被评为“北京十六景之一”又被称为“天安丽日”它是北京的心脏地带。广场中央是人民英雄纪念碑，西侧是人民大会堂，东侧是中国革命博物馆和中国历史博物馆，南侧是</w:t>
      </w:r>
      <w:r>
        <w:rPr>
          <w:rStyle w:val="5"/>
          <w:rFonts w:hint="eastAsia" w:ascii="微软雅黑" w:hAnsi="微软雅黑" w:eastAsia="微软雅黑" w:cs="微软雅黑"/>
          <w:i w:val="0"/>
          <w:caps w:val="0"/>
          <w:color w:val="333333"/>
          <w:spacing w:val="0"/>
          <w:sz w:val="19"/>
          <w:szCs w:val="19"/>
          <w:bdr w:val="none" w:color="auto" w:sz="0" w:space="0"/>
          <w:shd w:val="clear" w:fill="FFFFFF"/>
        </w:rPr>
        <w:t>毛主席纪念堂</w:t>
      </w:r>
      <w:r>
        <w:rPr>
          <w:rFonts w:hint="eastAsia" w:ascii="微软雅黑" w:hAnsi="微软雅黑" w:eastAsia="微软雅黑" w:cs="微软雅黑"/>
          <w:b w:val="0"/>
          <w:i w:val="0"/>
          <w:caps w:val="0"/>
          <w:color w:val="333333"/>
          <w:spacing w:val="0"/>
          <w:sz w:val="19"/>
          <w:szCs w:val="19"/>
          <w:bdr w:val="none" w:color="auto" w:sz="0" w:space="0"/>
          <w:shd w:val="clear" w:fill="FFFFFF"/>
        </w:rPr>
        <w:t>。并且每天早上都可以在这里看见庄严的</w:t>
      </w:r>
      <w:r>
        <w:rPr>
          <w:rStyle w:val="5"/>
          <w:rFonts w:hint="eastAsia" w:ascii="微软雅黑" w:hAnsi="微软雅黑" w:eastAsia="微软雅黑" w:cs="微软雅黑"/>
          <w:i w:val="0"/>
          <w:caps w:val="0"/>
          <w:color w:val="333333"/>
          <w:spacing w:val="0"/>
          <w:sz w:val="19"/>
          <w:szCs w:val="19"/>
          <w:bdr w:val="none" w:color="auto" w:sz="0" w:space="0"/>
          <w:shd w:val="clear" w:fill="FFFFFF"/>
        </w:rPr>
        <w:t>天安门广场升旗仪式。</w:t>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240" w:beforeAutospacing="0" w:after="0" w:afterAutospacing="0" w:line="336" w:lineRule="atLeast"/>
        <w:ind w:left="204" w:right="0" w:hanging="360"/>
        <w:jc w:val="both"/>
      </w:pP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240" w:beforeAutospacing="0" w:after="0" w:afterAutospacing="0" w:line="336" w:lineRule="atLeast"/>
        <w:ind w:left="204"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2" w:beforeAutospacing="0" w:line="336" w:lineRule="atLeast"/>
        <w:ind w:lef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2D64B3"/>
          <w:spacing w:val="0"/>
          <w:sz w:val="19"/>
          <w:szCs w:val="19"/>
          <w:u w:val="none"/>
          <w:bdr w:val="none" w:color="auto" w:sz="0" w:space="0"/>
          <w:shd w:val="clear" w:fill="FFFFFF"/>
        </w:rPr>
        <w:drawing>
          <wp:inline distT="0" distB="0" distL="114300" distR="114300">
            <wp:extent cx="4762500" cy="3400425"/>
            <wp:effectExtent l="0" t="0" r="7620" b="13335"/>
            <wp:docPr id="11" name="图片 5"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60"/>
                    <pic:cNvPicPr>
                      <a:picLocks noChangeAspect="1"/>
                    </pic:cNvPicPr>
                  </pic:nvPicPr>
                  <pic:blipFill>
                    <a:blip r:embed="rId13"/>
                    <a:stretch>
                      <a:fillRect/>
                    </a:stretch>
                  </pic:blipFill>
                  <pic:spPr>
                    <a:xfrm>
                      <a:off x="0" y="0"/>
                      <a:ext cx="4762500" cy="3400425"/>
                    </a:xfrm>
                    <a:prstGeom prst="rect">
                      <a:avLst/>
                    </a:prstGeom>
                    <a:noFill/>
                    <a:ln w="9525">
                      <a:noFill/>
                    </a:ln>
                  </pic:spPr>
                </pic:pic>
              </a:graphicData>
            </a:graphic>
          </wp:inline>
        </w:drawing>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240" w:beforeAutospacing="0" w:after="0" w:afterAutospacing="0" w:line="336" w:lineRule="atLeast"/>
        <w:ind w:left="204"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2" w:beforeAutospacing="0" w:line="336" w:lineRule="atLeast"/>
        <w:ind w:lef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2D64B3"/>
          <w:spacing w:val="0"/>
          <w:sz w:val="19"/>
          <w:szCs w:val="19"/>
          <w:u w:val="none"/>
          <w:bdr w:val="none" w:color="auto" w:sz="0" w:space="0"/>
          <w:shd w:val="clear" w:fill="FFFFFF"/>
        </w:rPr>
        <w:drawing>
          <wp:inline distT="0" distB="0" distL="114300" distR="114300">
            <wp:extent cx="4762500" cy="3476625"/>
            <wp:effectExtent l="0" t="0" r="7620" b="13335"/>
            <wp:docPr id="10" name="图片 6" descr="IMG_26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61"/>
                    <pic:cNvPicPr>
                      <a:picLocks noChangeAspect="1"/>
                    </pic:cNvPicPr>
                  </pic:nvPicPr>
                  <pic:blipFill>
                    <a:blip r:embed="rId15"/>
                    <a:stretch>
                      <a:fillRect/>
                    </a:stretch>
                  </pic:blipFill>
                  <pic:spPr>
                    <a:xfrm>
                      <a:off x="0" y="0"/>
                      <a:ext cx="4762500" cy="3476625"/>
                    </a:xfrm>
                    <a:prstGeom prst="rect">
                      <a:avLst/>
                    </a:prstGeom>
                    <a:noFill/>
                    <a:ln w="9525">
                      <a:noFill/>
                    </a:ln>
                  </pic:spPr>
                </pic:pic>
              </a:graphicData>
            </a:graphic>
          </wp:inline>
        </w:drawing>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240" w:beforeAutospacing="0" w:after="0" w:afterAutospacing="0" w:line="336" w:lineRule="atLeast"/>
        <w:ind w:left="204"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2" w:beforeAutospacing="0" w:line="336" w:lineRule="atLeast"/>
        <w:ind w:lef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2D64B3"/>
          <w:spacing w:val="0"/>
          <w:sz w:val="19"/>
          <w:szCs w:val="19"/>
          <w:u w:val="none"/>
          <w:bdr w:val="none" w:color="auto" w:sz="0" w:space="0"/>
          <w:shd w:val="clear" w:fill="FFFFFF"/>
        </w:rPr>
        <w:drawing>
          <wp:inline distT="0" distB="0" distL="114300" distR="114300">
            <wp:extent cx="4762500" cy="2676525"/>
            <wp:effectExtent l="0" t="0" r="7620" b="5715"/>
            <wp:docPr id="4" name="图片 7" descr="IMG_26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17"/>
                    <a:stretch>
                      <a:fillRect/>
                    </a:stretch>
                  </pic:blipFill>
                  <pic:spPr>
                    <a:xfrm>
                      <a:off x="0" y="0"/>
                      <a:ext cx="4762500" cy="2676525"/>
                    </a:xfrm>
                    <a:prstGeom prst="rect">
                      <a:avLst/>
                    </a:prstGeom>
                    <a:noFill/>
                    <a:ln w="9525">
                      <a:noFill/>
                    </a:ln>
                  </pic:spPr>
                </pic:pic>
              </a:graphicData>
            </a:graphic>
          </wp:inline>
        </w:drawing>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240" w:beforeAutospacing="0" w:after="0" w:afterAutospacing="0" w:line="336" w:lineRule="atLeast"/>
        <w:ind w:left="204" w:right="0" w:hanging="360"/>
        <w:jc w:val="both"/>
      </w:pP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0" w:afterAutospacing="0" w:line="336" w:lineRule="atLeast"/>
        <w:ind w:left="0" w:right="0"/>
        <w:jc w:val="both"/>
      </w:pPr>
      <w:r>
        <w:rPr>
          <w:rStyle w:val="5"/>
          <w:rFonts w:hint="eastAsia" w:ascii="微软雅黑" w:hAnsi="微软雅黑" w:eastAsia="微软雅黑" w:cs="微软雅黑"/>
          <w:i w:val="0"/>
          <w:caps w:val="0"/>
          <w:color w:val="333333"/>
          <w:spacing w:val="0"/>
          <w:sz w:val="19"/>
          <w:szCs w:val="19"/>
          <w:bdr w:val="none" w:color="auto" w:sz="0" w:space="0"/>
          <w:shd w:val="clear" w:fill="FFFFFF"/>
        </w:rPr>
        <w:t>故宫</w:t>
      </w:r>
      <w:r>
        <w:rPr>
          <w:rFonts w:hint="eastAsia" w:ascii="微软雅黑" w:hAnsi="微软雅黑" w:eastAsia="微软雅黑" w:cs="微软雅黑"/>
          <w:b w:val="0"/>
          <w:i w:val="0"/>
          <w:caps w:val="0"/>
          <w:color w:val="333333"/>
          <w:spacing w:val="0"/>
          <w:sz w:val="19"/>
          <w:szCs w:val="19"/>
          <w:bdr w:val="none" w:color="auto" w:sz="0" w:space="0"/>
          <w:shd w:val="clear" w:fill="FFFFFF"/>
        </w:rPr>
        <w:t>- 又称为“紫禁城”世界上最大的皇家建筑群，前半部分以太和殿、中和殿、保和殿三大殿为中心，后半部分以乾清宫、交泰殿、坤宁宫为中心。这里曾居住过24个皇帝，是明清两朝的皇宫。无与伦比的古代建筑杰作，世界现存最大、最完整的木质结构的古建筑群。如果要将这里全部走完，会花费过很长时间，由于故宫很大，如果时间不多，建议选中路：午门→太和门三大殿→乾清门→乾清宫→交泰殿→坤宁宫→御花园→神武门。中间可穿插选西或东路的部分建筑参观一下。我们就是以中路为主，参观珍宝馆和钟表馆时，不意间游了乾隆花园和珍妃井，然后又经过水晶宫回到中路上来。到了坤宁宫后，也可转去西路，看看储秀宫什么的，再回到御花园，然后神武门出宫的。</w:t>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0" w:afterAutospacing="0" w:line="336" w:lineRule="atLeast"/>
        <w:ind w:left="0" w:right="0"/>
        <w:jc w:val="both"/>
      </w:pPr>
      <w:r>
        <w:rPr>
          <w:rStyle w:val="5"/>
          <w:rFonts w:hint="eastAsia" w:ascii="微软雅黑" w:hAnsi="微软雅黑" w:eastAsia="微软雅黑" w:cs="微软雅黑"/>
          <w:i w:val="0"/>
          <w:caps w:val="0"/>
          <w:color w:val="333333"/>
          <w:spacing w:val="0"/>
          <w:sz w:val="19"/>
          <w:szCs w:val="19"/>
          <w:bdr w:val="none" w:color="auto" w:sz="0" w:space="0"/>
          <w:shd w:val="clear" w:fill="FFFFFF"/>
        </w:rPr>
        <w:t>到达方式</w:t>
      </w:r>
      <w:r>
        <w:rPr>
          <w:rFonts w:hint="eastAsia" w:ascii="微软雅黑" w:hAnsi="微软雅黑" w:eastAsia="微软雅黑" w:cs="微软雅黑"/>
          <w:b w:val="0"/>
          <w:i w:val="0"/>
          <w:caps w:val="0"/>
          <w:color w:val="333333"/>
          <w:spacing w:val="0"/>
          <w:sz w:val="19"/>
          <w:szCs w:val="19"/>
          <w:bdr w:val="none" w:color="auto" w:sz="0" w:space="0"/>
          <w:shd w:val="clear" w:fill="FFFFFF"/>
        </w:rPr>
        <w:t>：乘公交车：1路、2路、10路、20路、82路、120路、37路、52路、126路、99路、203路、205路、210路、728路、专1路、专2路在天安门东站均可到达，乘坐地铁2号线在天安门东、天安门西和前门站均可到达。</w:t>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2" w:beforeAutospacing="0" w:line="336" w:lineRule="atLeast"/>
        <w:ind w:lef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2D64B3"/>
          <w:spacing w:val="0"/>
          <w:sz w:val="19"/>
          <w:szCs w:val="19"/>
          <w:u w:val="none"/>
          <w:bdr w:val="none" w:color="auto" w:sz="0" w:space="0"/>
          <w:shd w:val="clear" w:fill="FFFFFF"/>
        </w:rPr>
        <w:drawing>
          <wp:inline distT="0" distB="0" distL="114300" distR="114300">
            <wp:extent cx="4762500" cy="3086100"/>
            <wp:effectExtent l="0" t="0" r="7620" b="7620"/>
            <wp:docPr id="12" name="图片 8" descr="IMG_26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63"/>
                    <pic:cNvPicPr>
                      <a:picLocks noChangeAspect="1"/>
                    </pic:cNvPicPr>
                  </pic:nvPicPr>
                  <pic:blipFill>
                    <a:blip r:embed="rId9"/>
                    <a:stretch>
                      <a:fillRect/>
                    </a:stretch>
                  </pic:blipFill>
                  <pic:spPr>
                    <a:xfrm>
                      <a:off x="0" y="0"/>
                      <a:ext cx="4762500" cy="3086100"/>
                    </a:xfrm>
                    <a:prstGeom prst="rect">
                      <a:avLst/>
                    </a:prstGeom>
                    <a:noFill/>
                    <a:ln w="9525">
                      <a:noFill/>
                    </a:ln>
                  </pic:spPr>
                </pic:pic>
              </a:graphicData>
            </a:graphic>
          </wp:inline>
        </w:drawing>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2" w:beforeAutospacing="0" w:line="336" w:lineRule="atLeast"/>
        <w:ind w:lef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2D64B3"/>
          <w:spacing w:val="0"/>
          <w:sz w:val="19"/>
          <w:szCs w:val="19"/>
          <w:u w:val="none"/>
          <w:bdr w:val="none" w:color="auto" w:sz="0" w:space="0"/>
          <w:shd w:val="clear" w:fill="FFFFFF"/>
        </w:rPr>
        <w:drawing>
          <wp:inline distT="0" distB="0" distL="114300" distR="114300">
            <wp:extent cx="4762500" cy="3124200"/>
            <wp:effectExtent l="0" t="0" r="7620" b="0"/>
            <wp:docPr id="7" name="图片 9" descr="IMG_26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4"/>
                    <pic:cNvPicPr>
                      <a:picLocks noChangeAspect="1"/>
                    </pic:cNvPicPr>
                  </pic:nvPicPr>
                  <pic:blipFill>
                    <a:blip r:embed="rId11"/>
                    <a:stretch>
                      <a:fillRect/>
                    </a:stretch>
                  </pic:blipFill>
                  <pic:spPr>
                    <a:xfrm>
                      <a:off x="0" y="0"/>
                      <a:ext cx="4762500" cy="3124200"/>
                    </a:xfrm>
                    <a:prstGeom prst="rect">
                      <a:avLst/>
                    </a:prstGeom>
                    <a:noFill/>
                    <a:ln w="9525">
                      <a:noFill/>
                    </a:ln>
                  </pic:spPr>
                </pic:pic>
              </a:graphicData>
            </a:graphic>
          </wp:inline>
        </w:drawing>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0" w:afterAutospacing="0" w:line="336" w:lineRule="atLeast"/>
        <w:ind w:left="0" w:right="0"/>
        <w:jc w:val="both"/>
      </w:pPr>
      <w:r>
        <w:rPr>
          <w:rStyle w:val="5"/>
          <w:rFonts w:hint="eastAsia" w:ascii="微软雅黑" w:hAnsi="微软雅黑" w:eastAsia="微软雅黑" w:cs="微软雅黑"/>
          <w:i w:val="0"/>
          <w:caps w:val="0"/>
          <w:color w:val="333333"/>
          <w:spacing w:val="0"/>
          <w:sz w:val="19"/>
          <w:szCs w:val="19"/>
          <w:bdr w:val="none" w:color="auto" w:sz="0" w:space="0"/>
          <w:shd w:val="clear" w:fill="FFFFFF"/>
        </w:rPr>
        <w:t>景山公园</w:t>
      </w:r>
      <w:r>
        <w:rPr>
          <w:rFonts w:hint="eastAsia" w:ascii="微软雅黑" w:hAnsi="微软雅黑" w:eastAsia="微软雅黑" w:cs="微软雅黑"/>
          <w:b w:val="0"/>
          <w:i w:val="0"/>
          <w:caps w:val="0"/>
          <w:color w:val="333333"/>
          <w:spacing w:val="0"/>
          <w:sz w:val="19"/>
          <w:szCs w:val="19"/>
          <w:bdr w:val="none" w:color="auto" w:sz="0" w:space="0"/>
          <w:shd w:val="clear" w:fill="FFFFFF"/>
        </w:rPr>
        <w:t>：景山公园位于故宫北面，地处北京城区中心，位于北京故城垣南北中轴线的中心点上。为元、明、清3代的御苑。元代前为荒郊野地。金大地年间在附近建太宁宫，凿西华潭（今北海），在此堆成小丘。</w:t>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0" w:afterAutospacing="0" w:line="336" w:lineRule="atLeast"/>
        <w:ind w:left="0" w:right="0"/>
        <w:jc w:val="both"/>
      </w:pPr>
      <w:r>
        <w:rPr>
          <w:rStyle w:val="5"/>
          <w:rFonts w:hint="eastAsia" w:ascii="微软雅黑" w:hAnsi="微软雅黑" w:eastAsia="微软雅黑" w:cs="微软雅黑"/>
          <w:i w:val="0"/>
          <w:caps w:val="0"/>
          <w:color w:val="333333"/>
          <w:spacing w:val="0"/>
          <w:sz w:val="19"/>
          <w:szCs w:val="19"/>
          <w:bdr w:val="none" w:color="auto" w:sz="0" w:space="0"/>
          <w:shd w:val="clear" w:fill="FFFFFF"/>
        </w:rPr>
        <w:t>到达方式</w:t>
      </w:r>
      <w:r>
        <w:rPr>
          <w:rFonts w:hint="eastAsia" w:ascii="微软雅黑" w:hAnsi="微软雅黑" w:eastAsia="微软雅黑" w:cs="微软雅黑"/>
          <w:b w:val="0"/>
          <w:i w:val="0"/>
          <w:caps w:val="0"/>
          <w:color w:val="333333"/>
          <w:spacing w:val="0"/>
          <w:sz w:val="19"/>
          <w:szCs w:val="19"/>
          <w:bdr w:val="none" w:color="auto" w:sz="0" w:space="0"/>
          <w:shd w:val="clear" w:fill="FFFFFF"/>
        </w:rPr>
        <w:t>：公园东门：乘坐111,124路在景山公园站下车，公园西门：乘坐5、609在西板桥站下车，公园南门：乘坐101、103、109、124、609、614、619、685在故宫站下车。门票： 成人2元，学生凭证1元，老人免费。</w:t>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0" w:afterAutospacing="0" w:line="336" w:lineRule="atLeast"/>
        <w:ind w:left="0" w:right="0"/>
        <w:jc w:val="both"/>
      </w:pPr>
      <w:r>
        <w:rPr>
          <w:rStyle w:val="5"/>
          <w:rFonts w:hint="eastAsia" w:ascii="微软雅黑" w:hAnsi="微软雅黑" w:eastAsia="微软雅黑" w:cs="微软雅黑"/>
          <w:i w:val="0"/>
          <w:caps w:val="0"/>
          <w:color w:val="333333"/>
          <w:spacing w:val="0"/>
          <w:sz w:val="19"/>
          <w:szCs w:val="19"/>
          <w:bdr w:val="none" w:color="auto" w:sz="0" w:space="0"/>
          <w:shd w:val="clear" w:fill="FFFFFF"/>
        </w:rPr>
        <w:t>开放时间：</w:t>
      </w:r>
      <w:r>
        <w:rPr>
          <w:rFonts w:hint="eastAsia" w:ascii="微软雅黑" w:hAnsi="微软雅黑" w:eastAsia="微软雅黑" w:cs="微软雅黑"/>
          <w:b w:val="0"/>
          <w:i w:val="0"/>
          <w:caps w:val="0"/>
          <w:color w:val="333333"/>
          <w:spacing w:val="0"/>
          <w:sz w:val="19"/>
          <w:szCs w:val="19"/>
          <w:bdr w:val="none" w:color="auto" w:sz="0" w:space="0"/>
          <w:shd w:val="clear" w:fill="FFFFFF"/>
        </w:rPr>
        <w:t> 6:30～21:00，建议游玩时6间：1-2小时，地址：北京市西城区景山西街44号 最佳旅游时节：春秋两季。春季园内百花盛开，秋季天高气爽，适合远眺。</w:t>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0" w:afterAutospacing="0" w:line="336" w:lineRule="atLeast"/>
        <w:ind w:left="0" w:right="0"/>
        <w:jc w:val="both"/>
      </w:pPr>
      <w:r>
        <w:rPr>
          <w:rStyle w:val="5"/>
          <w:rFonts w:hint="eastAsia" w:ascii="微软雅黑" w:hAnsi="微软雅黑" w:eastAsia="微软雅黑" w:cs="微软雅黑"/>
          <w:i w:val="0"/>
          <w:caps w:val="0"/>
          <w:color w:val="333333"/>
          <w:spacing w:val="0"/>
          <w:sz w:val="19"/>
          <w:szCs w:val="19"/>
          <w:bdr w:val="none" w:color="auto" w:sz="0" w:space="0"/>
          <w:shd w:val="clear" w:fill="FFFFFF"/>
        </w:rPr>
        <w:t>南锣鼓巷：</w:t>
      </w:r>
      <w:r>
        <w:rPr>
          <w:rFonts w:hint="eastAsia" w:ascii="微软雅黑" w:hAnsi="微软雅黑" w:eastAsia="微软雅黑" w:cs="微软雅黑"/>
          <w:b w:val="0"/>
          <w:i w:val="0"/>
          <w:caps w:val="0"/>
          <w:color w:val="333333"/>
          <w:spacing w:val="0"/>
          <w:sz w:val="19"/>
          <w:szCs w:val="19"/>
          <w:bdr w:val="none" w:color="auto" w:sz="0" w:space="0"/>
          <w:shd w:val="clear" w:fill="FFFFFF"/>
        </w:rPr>
        <w:t>南锣鼓巷是北京最古老的街区之一，也位列规划中的25片旧城保护区之中。漫步南锣鼓巷，你不仅会惊讶于在城中心还有这样的“桃源”，更会惊艳于它的时尚，它的旧貌新颜。在这里，你会情不自禁地感叹，古老文化与时尚竟可以对接得如此天衣无缝。白天感受胡同街景浓郁的老北京韵味，夜晚则可以游荡在独具个性创意的小店，或随意挑选自己喜爱的物品，或尽情融入时尚先锋的自我放纵。有人说，三里屯没有做到的南锣鼓巷做到了，后海失去的南锣鼓巷又给找了过来。</w:t>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0" w:afterAutospacing="0" w:line="336" w:lineRule="atLeast"/>
        <w:ind w:left="0" w:right="0"/>
        <w:jc w:val="both"/>
      </w:pPr>
      <w:r>
        <w:rPr>
          <w:rStyle w:val="5"/>
          <w:rFonts w:hint="eastAsia" w:ascii="微软雅黑" w:hAnsi="微软雅黑" w:eastAsia="微软雅黑" w:cs="微软雅黑"/>
          <w:i w:val="0"/>
          <w:caps w:val="0"/>
          <w:color w:val="333333"/>
          <w:spacing w:val="0"/>
          <w:sz w:val="19"/>
          <w:szCs w:val="19"/>
          <w:bdr w:val="none" w:color="auto" w:sz="0" w:space="0"/>
          <w:shd w:val="clear" w:fill="FFFFFF"/>
        </w:rPr>
        <w:t>到达方式</w:t>
      </w:r>
      <w:r>
        <w:rPr>
          <w:rFonts w:hint="eastAsia" w:ascii="微软雅黑" w:hAnsi="微软雅黑" w:eastAsia="微软雅黑" w:cs="微软雅黑"/>
          <w:b w:val="0"/>
          <w:i w:val="0"/>
          <w:caps w:val="0"/>
          <w:color w:val="333333"/>
          <w:spacing w:val="0"/>
          <w:sz w:val="19"/>
          <w:szCs w:val="19"/>
          <w:bdr w:val="none" w:color="auto" w:sz="0" w:space="0"/>
          <w:shd w:val="clear" w:fill="FFFFFF"/>
        </w:rPr>
        <w:t>：90内; 90外; 104快; 104路; 108电; 108路; 113路; 201路; 612路; 758路; 特11路</w:t>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0" w:afterAutospacing="0" w:line="336" w:lineRule="atLeast"/>
        <w:ind w:left="0" w:right="0"/>
        <w:jc w:val="both"/>
      </w:pPr>
      <w:r>
        <w:rPr>
          <w:rStyle w:val="5"/>
          <w:rFonts w:hint="eastAsia" w:ascii="微软雅黑" w:hAnsi="微软雅黑" w:eastAsia="微软雅黑" w:cs="微软雅黑"/>
          <w:i w:val="0"/>
          <w:caps w:val="0"/>
          <w:color w:val="333333"/>
          <w:spacing w:val="0"/>
          <w:sz w:val="19"/>
          <w:szCs w:val="19"/>
          <w:bdr w:val="none" w:color="auto" w:sz="0" w:space="0"/>
          <w:shd w:val="clear" w:fill="FFFFFF"/>
        </w:rPr>
        <w:t>什刹海酒吧街</w:t>
      </w:r>
      <w:r>
        <w:rPr>
          <w:rFonts w:hint="eastAsia" w:ascii="微软雅黑" w:hAnsi="微软雅黑" w:eastAsia="微软雅黑" w:cs="微软雅黑"/>
          <w:b w:val="0"/>
          <w:i w:val="0"/>
          <w:caps w:val="0"/>
          <w:color w:val="333333"/>
          <w:spacing w:val="0"/>
          <w:sz w:val="19"/>
          <w:szCs w:val="19"/>
          <w:bdr w:val="none" w:color="auto" w:sz="0" w:space="0"/>
          <w:shd w:val="clear" w:fill="FFFFFF"/>
        </w:rPr>
        <w:t>：什刹海酒吧文化经济带的兴起，让老北京城内最富神韵的一汪碧水，照亮了银锭桥畔的不夜天。古老的烟波，时尚的酒影，衬托着依旧令人着迷的什刹海。在此，碧波无语，心灵如洗。</w:t>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0" w:afterAutospacing="0" w:line="336" w:lineRule="atLeast"/>
        <w:ind w:left="0" w:right="0"/>
        <w:jc w:val="both"/>
      </w:pPr>
      <w:r>
        <w:rPr>
          <w:rStyle w:val="5"/>
          <w:rFonts w:hint="eastAsia" w:ascii="微软雅黑" w:hAnsi="微软雅黑" w:eastAsia="微软雅黑" w:cs="微软雅黑"/>
          <w:i w:val="0"/>
          <w:caps w:val="0"/>
          <w:color w:val="333333"/>
          <w:spacing w:val="0"/>
          <w:sz w:val="19"/>
          <w:szCs w:val="19"/>
          <w:bdr w:val="none" w:color="auto" w:sz="0" w:space="0"/>
          <w:shd w:val="clear" w:fill="FFFFFF"/>
        </w:rPr>
        <w:t>到达方式</w:t>
      </w:r>
      <w:r>
        <w:rPr>
          <w:rFonts w:hint="eastAsia" w:ascii="微软雅黑" w:hAnsi="微软雅黑" w:eastAsia="微软雅黑" w:cs="微软雅黑"/>
          <w:b w:val="0"/>
          <w:i w:val="0"/>
          <w:caps w:val="0"/>
          <w:color w:val="333333"/>
          <w:spacing w:val="0"/>
          <w:sz w:val="19"/>
          <w:szCs w:val="19"/>
          <w:bdr w:val="none" w:color="auto" w:sz="0" w:space="0"/>
          <w:shd w:val="clear" w:fill="FFFFFF"/>
        </w:rPr>
        <w:t>：南锣鼓巷步行300米即可到达</w:t>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2" w:beforeAutospacing="0" w:line="336" w:lineRule="atLeast"/>
        <w:ind w:lef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2D64B3"/>
          <w:spacing w:val="0"/>
          <w:sz w:val="19"/>
          <w:szCs w:val="19"/>
          <w:u w:val="none"/>
          <w:bdr w:val="none" w:color="auto" w:sz="0" w:space="0"/>
          <w:shd w:val="clear" w:fill="FFFFFF"/>
        </w:rPr>
        <w:drawing>
          <wp:inline distT="0" distB="0" distL="114300" distR="114300">
            <wp:extent cx="4762500" cy="3209925"/>
            <wp:effectExtent l="0" t="0" r="7620" b="5715"/>
            <wp:docPr id="5" name="图片 10" descr="IMG_26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65"/>
                    <pic:cNvPicPr>
                      <a:picLocks noChangeAspect="1"/>
                    </pic:cNvPicPr>
                  </pic:nvPicPr>
                  <pic:blipFill>
                    <a:blip r:embed="rId21"/>
                    <a:stretch>
                      <a:fillRect/>
                    </a:stretch>
                  </pic:blipFill>
                  <pic:spPr>
                    <a:xfrm>
                      <a:off x="0" y="0"/>
                      <a:ext cx="4762500" cy="3209925"/>
                    </a:xfrm>
                    <a:prstGeom prst="rect">
                      <a:avLst/>
                    </a:prstGeom>
                    <a:noFill/>
                    <a:ln w="9525">
                      <a:noFill/>
                    </a:ln>
                  </pic:spPr>
                </pic:pic>
              </a:graphicData>
            </a:graphic>
          </wp:inline>
        </w:drawing>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0" w:afterAutospacing="0" w:line="336" w:lineRule="atLeast"/>
        <w:ind w:left="0" w:right="0"/>
        <w:jc w:val="both"/>
      </w:pPr>
      <w:r>
        <w:rPr>
          <w:rStyle w:val="5"/>
          <w:rFonts w:hint="eastAsia" w:ascii="微软雅黑" w:hAnsi="微软雅黑" w:eastAsia="微软雅黑" w:cs="微软雅黑"/>
          <w:i w:val="0"/>
          <w:caps w:val="0"/>
          <w:color w:val="333333"/>
          <w:spacing w:val="0"/>
          <w:sz w:val="19"/>
          <w:szCs w:val="19"/>
          <w:bdr w:val="none" w:color="auto" w:sz="0" w:space="0"/>
          <w:shd w:val="clear" w:fill="FFFFFF"/>
        </w:rPr>
        <w:t>第二天：天坛-颐和园-清华大学和北京大学</w:t>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0" w:afterAutospacing="0" w:line="336" w:lineRule="atLeast"/>
        <w:ind w:left="0" w:right="0"/>
        <w:jc w:val="both"/>
      </w:pPr>
      <w:r>
        <w:rPr>
          <w:rStyle w:val="5"/>
          <w:rFonts w:hint="eastAsia" w:ascii="微软雅黑" w:hAnsi="微软雅黑" w:eastAsia="微软雅黑" w:cs="微软雅黑"/>
          <w:i w:val="0"/>
          <w:caps w:val="0"/>
          <w:color w:val="333333"/>
          <w:spacing w:val="0"/>
          <w:sz w:val="19"/>
          <w:szCs w:val="19"/>
          <w:bdr w:val="none" w:color="auto" w:sz="0" w:space="0"/>
          <w:shd w:val="clear" w:fill="FFFFFF"/>
        </w:rPr>
        <w:t>天坛公园：</w:t>
      </w:r>
      <w:r>
        <w:rPr>
          <w:rFonts w:hint="eastAsia" w:ascii="微软雅黑" w:hAnsi="微软雅黑" w:eastAsia="微软雅黑" w:cs="微软雅黑"/>
          <w:b w:val="0"/>
          <w:i w:val="0"/>
          <w:caps w:val="0"/>
          <w:color w:val="333333"/>
          <w:spacing w:val="0"/>
          <w:sz w:val="19"/>
          <w:szCs w:val="19"/>
          <w:bdr w:val="none" w:color="auto" w:sz="0" w:space="0"/>
          <w:shd w:val="clear" w:fill="FFFFFF"/>
        </w:rPr>
        <w:t>天坛公园位于北京市崇文区天坛路，在北京正阳门外，永定门内路东。是明朝、清朝两代帝王冬至日祭皇天上帝和正月上辛日行祈谷礼的地方。天坛是世界上最大的祭天建筑群。天坛有垣墙两重，分为内坛、外坛两部分，坛域平面北呈圆形，南为方形，象征“天圆地方”。</w:t>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0" w:afterAutospacing="0" w:line="336" w:lineRule="atLeast"/>
        <w:ind w:left="0" w:right="0"/>
        <w:jc w:val="both"/>
      </w:pPr>
      <w:r>
        <w:rPr>
          <w:rStyle w:val="5"/>
          <w:rFonts w:hint="eastAsia" w:ascii="微软雅黑" w:hAnsi="微软雅黑" w:eastAsia="微软雅黑" w:cs="微软雅黑"/>
          <w:i w:val="0"/>
          <w:caps w:val="0"/>
          <w:color w:val="333333"/>
          <w:spacing w:val="0"/>
          <w:sz w:val="19"/>
          <w:szCs w:val="19"/>
          <w:bdr w:val="none" w:color="auto" w:sz="0" w:space="0"/>
          <w:shd w:val="clear" w:fill="FFFFFF"/>
        </w:rPr>
        <w:t>到达方式</w:t>
      </w:r>
      <w:r>
        <w:rPr>
          <w:rFonts w:hint="eastAsia" w:ascii="微软雅黑" w:hAnsi="微软雅黑" w:eastAsia="微软雅黑" w:cs="微软雅黑"/>
          <w:b w:val="0"/>
          <w:i w:val="0"/>
          <w:caps w:val="0"/>
          <w:color w:val="333333"/>
          <w:spacing w:val="0"/>
          <w:sz w:val="19"/>
          <w:szCs w:val="19"/>
          <w:bdr w:val="none" w:color="auto" w:sz="0" w:space="0"/>
          <w:shd w:val="clear" w:fill="FFFFFF"/>
        </w:rPr>
        <w:t>：乘7、17、20、35、36、69、71、105、106、110、120、692、707、729、特11、826路车到天桥站下车</w:t>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0" w:afterAutospacing="0" w:line="336" w:lineRule="atLeast"/>
        <w:ind w:left="0" w:right="0"/>
        <w:jc w:val="both"/>
      </w:pPr>
      <w:r>
        <w:rPr>
          <w:rStyle w:val="5"/>
          <w:rFonts w:hint="eastAsia" w:ascii="微软雅黑" w:hAnsi="微软雅黑" w:eastAsia="微软雅黑" w:cs="微软雅黑"/>
          <w:i w:val="0"/>
          <w:caps w:val="0"/>
          <w:color w:val="333333"/>
          <w:spacing w:val="0"/>
          <w:sz w:val="19"/>
          <w:szCs w:val="19"/>
          <w:bdr w:val="none" w:color="auto" w:sz="0" w:space="0"/>
          <w:shd w:val="clear" w:fill="FFFFFF"/>
        </w:rPr>
        <w:t>开放时间：</w:t>
      </w:r>
      <w:r>
        <w:rPr>
          <w:rFonts w:hint="eastAsia" w:ascii="微软雅黑" w:hAnsi="微软雅黑" w:eastAsia="微软雅黑" w:cs="微软雅黑"/>
          <w:b w:val="0"/>
          <w:i w:val="0"/>
          <w:caps w:val="0"/>
          <w:color w:val="333333"/>
          <w:spacing w:val="0"/>
          <w:sz w:val="19"/>
          <w:szCs w:val="19"/>
          <w:bdr w:val="none" w:color="auto" w:sz="0" w:space="0"/>
          <w:shd w:val="clear" w:fill="FFFFFF"/>
        </w:rPr>
        <w:t>开门时间 6:00 止票时间 20:00 静园时间 21:00 关门时间 22:00 。门票：　4 月 1 日一一10 月 31 日为旺季，门票 15 元,优惠门票 8 元 ，联票35元  11 月 1 日一一次年 3 月 31 日为淡季，门票 10 元，优惠票 5元，联票30元</w:t>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2" w:beforeAutospacing="0" w:line="336" w:lineRule="atLeast"/>
        <w:ind w:lef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2D64B3"/>
          <w:spacing w:val="0"/>
          <w:sz w:val="19"/>
          <w:szCs w:val="19"/>
          <w:u w:val="none"/>
          <w:bdr w:val="none" w:color="auto" w:sz="0" w:space="0"/>
          <w:shd w:val="clear" w:fill="FFFFFF"/>
        </w:rPr>
        <w:drawing>
          <wp:inline distT="0" distB="0" distL="114300" distR="114300">
            <wp:extent cx="4762500" cy="3028950"/>
            <wp:effectExtent l="0" t="0" r="7620" b="3810"/>
            <wp:docPr id="8" name="图片 11" descr="IMG_26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IMG_266"/>
                    <pic:cNvPicPr>
                      <a:picLocks noChangeAspect="1"/>
                    </pic:cNvPicPr>
                  </pic:nvPicPr>
                  <pic:blipFill>
                    <a:blip r:embed="rId23"/>
                    <a:stretch>
                      <a:fillRect/>
                    </a:stretch>
                  </pic:blipFill>
                  <pic:spPr>
                    <a:xfrm>
                      <a:off x="0" y="0"/>
                      <a:ext cx="4762500" cy="3028950"/>
                    </a:xfrm>
                    <a:prstGeom prst="rect">
                      <a:avLst/>
                    </a:prstGeom>
                    <a:noFill/>
                    <a:ln w="9525">
                      <a:noFill/>
                    </a:ln>
                  </pic:spPr>
                </pic:pic>
              </a:graphicData>
            </a:graphic>
          </wp:inline>
        </w:drawing>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2" w:beforeAutospacing="0" w:line="336" w:lineRule="atLeast"/>
        <w:ind w:lef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2D64B3"/>
          <w:spacing w:val="0"/>
          <w:sz w:val="19"/>
          <w:szCs w:val="19"/>
          <w:u w:val="none"/>
          <w:bdr w:val="none" w:color="auto" w:sz="0" w:space="0"/>
          <w:shd w:val="clear" w:fill="FFFFFF"/>
        </w:rPr>
        <w:drawing>
          <wp:inline distT="0" distB="0" distL="114300" distR="114300">
            <wp:extent cx="4762500" cy="3057525"/>
            <wp:effectExtent l="0" t="0" r="7620" b="5715"/>
            <wp:docPr id="6" name="图片 12" descr="IMG_26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25"/>
                    <a:stretch>
                      <a:fillRect/>
                    </a:stretch>
                  </pic:blipFill>
                  <pic:spPr>
                    <a:xfrm>
                      <a:off x="0" y="0"/>
                      <a:ext cx="4762500" cy="3057525"/>
                    </a:xfrm>
                    <a:prstGeom prst="rect">
                      <a:avLst/>
                    </a:prstGeom>
                    <a:noFill/>
                    <a:ln w="9525">
                      <a:noFill/>
                    </a:ln>
                  </pic:spPr>
                </pic:pic>
              </a:graphicData>
            </a:graphic>
          </wp:inline>
        </w:drawing>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0" w:afterAutospacing="0" w:line="336" w:lineRule="atLeast"/>
        <w:ind w:left="0" w:right="0"/>
        <w:jc w:val="both"/>
      </w:pPr>
      <w:r>
        <w:rPr>
          <w:rStyle w:val="5"/>
          <w:rFonts w:hint="eastAsia" w:ascii="微软雅黑" w:hAnsi="微软雅黑" w:eastAsia="微软雅黑" w:cs="微软雅黑"/>
          <w:i w:val="0"/>
          <w:caps w:val="0"/>
          <w:color w:val="333333"/>
          <w:spacing w:val="0"/>
          <w:sz w:val="19"/>
          <w:szCs w:val="19"/>
          <w:bdr w:val="none" w:color="auto" w:sz="0" w:space="0"/>
          <w:shd w:val="clear" w:fill="FFFFFF"/>
        </w:rPr>
        <w:t>颐和园：</w:t>
      </w:r>
      <w:r>
        <w:rPr>
          <w:rFonts w:hint="eastAsia" w:ascii="微软雅黑" w:hAnsi="微软雅黑" w:eastAsia="微软雅黑" w:cs="微软雅黑"/>
          <w:b w:val="0"/>
          <w:i w:val="0"/>
          <w:caps w:val="0"/>
          <w:color w:val="333333"/>
          <w:spacing w:val="0"/>
          <w:sz w:val="19"/>
          <w:szCs w:val="19"/>
          <w:bdr w:val="none" w:color="auto" w:sz="0" w:space="0"/>
          <w:shd w:val="clear" w:fill="FFFFFF"/>
        </w:rPr>
        <w:t>原是清朝帝王的宫和花园，前 身清漪园，为三山五园（三山是指万寿山、香山和玉泉山。三座山上分别建有三园清漪园、静宜园、静明园，此外还有附近的畅春园和圆明园，统称五园）中最后兴建的一座园林。进了北宫门在桥上拍了两张苏州街，确实挺精致。过了大牌坊，进这个四大部洲转了圈，佛教的世界太复杂理解不了，几分钟就出来了。一段紧迫的行程，三个小时差不多走了6公里，不过挺值，西堤六桥感觉不错，清幽的环境适合带个人漫步。 下次有机会再从东宫门进去好好游览一番。</w:t>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0" w:afterAutospacing="0" w:line="336" w:lineRule="atLeast"/>
        <w:ind w:left="0" w:right="0"/>
        <w:jc w:val="both"/>
      </w:pPr>
      <w:r>
        <w:rPr>
          <w:rStyle w:val="5"/>
          <w:rFonts w:hint="eastAsia" w:ascii="微软雅黑" w:hAnsi="微软雅黑" w:eastAsia="微软雅黑" w:cs="微软雅黑"/>
          <w:i w:val="0"/>
          <w:caps w:val="0"/>
          <w:color w:val="333333"/>
          <w:spacing w:val="0"/>
          <w:sz w:val="19"/>
          <w:szCs w:val="19"/>
          <w:bdr w:val="none" w:color="auto" w:sz="0" w:space="0"/>
          <w:shd w:val="clear" w:fill="FFFFFF"/>
        </w:rPr>
        <w:t>到达方式：</w:t>
      </w:r>
      <w:r>
        <w:rPr>
          <w:rFonts w:hint="eastAsia" w:ascii="微软雅黑" w:hAnsi="微软雅黑" w:eastAsia="微软雅黑" w:cs="微软雅黑"/>
          <w:b w:val="0"/>
          <w:i w:val="0"/>
          <w:caps w:val="0"/>
          <w:color w:val="333333"/>
          <w:spacing w:val="0"/>
          <w:sz w:val="19"/>
          <w:szCs w:val="19"/>
          <w:bdr w:val="none" w:color="auto" w:sz="0" w:space="0"/>
          <w:shd w:val="clear" w:fill="FFFFFF"/>
        </w:rPr>
        <w:t>乘坐公交331路808路或地铁4号线均可到达。</w:t>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0" w:afterAutospacing="0" w:line="336" w:lineRule="atLeast"/>
        <w:ind w:left="0" w:right="0"/>
        <w:jc w:val="both"/>
      </w:pPr>
      <w:r>
        <w:rPr>
          <w:rStyle w:val="5"/>
          <w:rFonts w:hint="eastAsia" w:ascii="微软雅黑" w:hAnsi="微软雅黑" w:eastAsia="微软雅黑" w:cs="微软雅黑"/>
          <w:i w:val="0"/>
          <w:caps w:val="0"/>
          <w:color w:val="333333"/>
          <w:spacing w:val="0"/>
          <w:sz w:val="19"/>
          <w:szCs w:val="19"/>
          <w:bdr w:val="none" w:color="auto" w:sz="0" w:space="0"/>
          <w:shd w:val="clear" w:fill="FFFFFF"/>
        </w:rPr>
        <w:t>开放时间：</w:t>
      </w:r>
      <w:r>
        <w:rPr>
          <w:rFonts w:hint="eastAsia" w:ascii="微软雅黑" w:hAnsi="微软雅黑" w:eastAsia="微软雅黑" w:cs="微软雅黑"/>
          <w:b w:val="0"/>
          <w:i w:val="0"/>
          <w:caps w:val="0"/>
          <w:color w:val="333333"/>
          <w:spacing w:val="0"/>
          <w:sz w:val="19"/>
          <w:szCs w:val="19"/>
          <w:bdr w:val="none" w:color="auto" w:sz="0" w:space="0"/>
          <w:shd w:val="clear" w:fill="FFFFFF"/>
        </w:rPr>
        <w:t>大门开放时间： 6:30—18:00，园中园开放时间： 8:30—17:00 ，静园时间为 20:00门票：门票 30元/张 （旺季）20元/张（淡季），半价票 15元/张 (旺季学生票) 10元/张（淡季学生票）</w:t>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9"/>
          <w:szCs w:val="19"/>
        </w:rPr>
      </w:pPr>
      <w:r>
        <w:rPr>
          <w:rStyle w:val="5"/>
          <w:rFonts w:hint="eastAsia" w:ascii="微软雅黑" w:hAnsi="微软雅黑" w:eastAsia="微软雅黑" w:cs="微软雅黑"/>
          <w:i w:val="0"/>
          <w:caps w:val="0"/>
          <w:color w:val="333333"/>
          <w:spacing w:val="0"/>
          <w:sz w:val="19"/>
          <w:szCs w:val="19"/>
          <w:bdr w:val="none" w:color="auto" w:sz="0" w:space="0"/>
          <w:shd w:val="clear" w:fill="FFFFFF"/>
        </w:rPr>
        <w:t>清华大学：</w:t>
      </w:r>
      <w:r>
        <w:rPr>
          <w:rFonts w:hint="eastAsia" w:ascii="微软雅黑" w:hAnsi="微软雅黑" w:eastAsia="微软雅黑" w:cs="微软雅黑"/>
          <w:b w:val="0"/>
          <w:i w:val="0"/>
          <w:caps w:val="0"/>
          <w:color w:val="333333"/>
          <w:spacing w:val="0"/>
          <w:sz w:val="19"/>
          <w:szCs w:val="19"/>
          <w:bdr w:val="none" w:color="auto" w:sz="0" w:space="0"/>
          <w:shd w:val="clear" w:fill="FFFFFF"/>
        </w:rPr>
        <w:t>清华大学是中国大陆地区的著名高校，工学、管理学、  清华园、理学、经济学、传播学、法学、医学、哲学、文学、艺术学、历史学等都是它的强项。清华是中国政府重点支持建设的两所大学之一，国家首批“211工程”和“985工程”系列的重点大学，是九校联盟（C9）的成员。清华是亚洲和世界最重要的大学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9"/>
          <w:szCs w:val="19"/>
        </w:rPr>
      </w:pPr>
      <w:r>
        <w:rPr>
          <w:rStyle w:val="5"/>
          <w:rFonts w:hint="eastAsia" w:ascii="微软雅黑" w:hAnsi="微软雅黑" w:eastAsia="微软雅黑" w:cs="微软雅黑"/>
          <w:i w:val="0"/>
          <w:caps w:val="0"/>
          <w:color w:val="333333"/>
          <w:spacing w:val="0"/>
          <w:sz w:val="19"/>
          <w:szCs w:val="19"/>
          <w:bdr w:val="none" w:color="auto" w:sz="0" w:space="0"/>
          <w:shd w:val="clear" w:fill="FFFFFF"/>
        </w:rPr>
        <w:t>到达方式</w:t>
      </w:r>
      <w:r>
        <w:rPr>
          <w:rFonts w:hint="eastAsia" w:ascii="微软雅黑" w:hAnsi="微软雅黑" w:eastAsia="微软雅黑" w:cs="微软雅黑"/>
          <w:b w:val="0"/>
          <w:i w:val="0"/>
          <w:caps w:val="0"/>
          <w:color w:val="333333"/>
          <w:spacing w:val="0"/>
          <w:sz w:val="19"/>
          <w:szCs w:val="19"/>
          <w:bdr w:val="none" w:color="auto" w:sz="0" w:space="0"/>
          <w:shd w:val="clear" w:fill="FFFFFF"/>
        </w:rPr>
        <w:t>：地铁4号线均可到达。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9"/>
          <w:szCs w:val="19"/>
        </w:rPr>
      </w:pPr>
      <w:r>
        <w:rPr>
          <w:rStyle w:val="5"/>
          <w:rFonts w:hint="eastAsia" w:ascii="微软雅黑" w:hAnsi="微软雅黑" w:eastAsia="微软雅黑" w:cs="微软雅黑"/>
          <w:i w:val="0"/>
          <w:caps w:val="0"/>
          <w:color w:val="333333"/>
          <w:spacing w:val="0"/>
          <w:sz w:val="19"/>
          <w:szCs w:val="19"/>
          <w:bdr w:val="none" w:color="auto" w:sz="0" w:space="0"/>
          <w:shd w:val="clear" w:fill="FFFFFF"/>
        </w:rPr>
        <w:t>北京大学：</w:t>
      </w:r>
      <w:r>
        <w:rPr>
          <w:rFonts w:hint="eastAsia" w:ascii="微软雅黑" w:hAnsi="微软雅黑" w:eastAsia="微软雅黑" w:cs="微软雅黑"/>
          <w:b w:val="0"/>
          <w:i w:val="0"/>
          <w:caps w:val="0"/>
          <w:color w:val="333333"/>
          <w:spacing w:val="0"/>
          <w:sz w:val="19"/>
          <w:szCs w:val="19"/>
          <w:bdr w:val="none" w:color="auto" w:sz="0" w:space="0"/>
          <w:shd w:val="clear" w:fill="FFFFFF"/>
        </w:rPr>
        <w:t>北京大学（英文名：Peking University)，简称“北大”。初名京师大学堂，是中国近代第一所国立大学，以最高学府身份创立，最初也是当时中国最高教育行政机关，行使国家教育部职能。北京大学“上承太学正统，下立大学祖庭”，在中国高等教育史上具有承上启下的独特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9"/>
          <w:szCs w:val="19"/>
        </w:rPr>
      </w:pPr>
      <w:r>
        <w:rPr>
          <w:rStyle w:val="5"/>
          <w:rFonts w:hint="eastAsia" w:ascii="微软雅黑" w:hAnsi="微软雅黑" w:eastAsia="微软雅黑" w:cs="微软雅黑"/>
          <w:i w:val="0"/>
          <w:caps w:val="0"/>
          <w:color w:val="333333"/>
          <w:spacing w:val="0"/>
          <w:sz w:val="19"/>
          <w:szCs w:val="19"/>
          <w:bdr w:val="none" w:color="auto" w:sz="0" w:space="0"/>
          <w:shd w:val="clear" w:fill="FFFFFF"/>
        </w:rPr>
        <w:t>到达方式</w:t>
      </w:r>
      <w:r>
        <w:rPr>
          <w:rFonts w:hint="eastAsia" w:ascii="微软雅黑" w:hAnsi="微软雅黑" w:eastAsia="微软雅黑" w:cs="微软雅黑"/>
          <w:b w:val="0"/>
          <w:i w:val="0"/>
          <w:caps w:val="0"/>
          <w:color w:val="333333"/>
          <w:spacing w:val="0"/>
          <w:sz w:val="19"/>
          <w:szCs w:val="19"/>
          <w:bdr w:val="none" w:color="auto" w:sz="0" w:space="0"/>
          <w:shd w:val="clear" w:fill="FFFFFF"/>
        </w:rPr>
        <w:t>：地铁4号线均可到达。</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2D64B3"/>
          <w:spacing w:val="0"/>
          <w:kern w:val="0"/>
          <w:sz w:val="19"/>
          <w:szCs w:val="19"/>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2D64B3"/>
          <w:spacing w:val="0"/>
          <w:kern w:val="0"/>
          <w:sz w:val="19"/>
          <w:szCs w:val="19"/>
          <w:u w:val="none"/>
          <w:bdr w:val="none" w:color="auto" w:sz="0" w:space="0"/>
          <w:shd w:val="clear" w:fill="FFFFFF"/>
          <w:lang w:val="en-US" w:eastAsia="zh-CN" w:bidi="ar"/>
        </w:rPr>
        <w:instrText xml:space="preserve"> HYPERLINK "http://jingyan.baidu.com/album/425e69e69ff1fbbe14fc1669.html?picindex=19" \t "https://jingyan.baidu.com/article/_self" </w:instrText>
      </w:r>
      <w:r>
        <w:rPr>
          <w:rFonts w:hint="eastAsia" w:ascii="微软雅黑" w:hAnsi="微软雅黑" w:eastAsia="微软雅黑" w:cs="微软雅黑"/>
          <w:b w:val="0"/>
          <w:i w:val="0"/>
          <w:caps w:val="0"/>
          <w:color w:val="2D64B3"/>
          <w:spacing w:val="0"/>
          <w:kern w:val="0"/>
          <w:sz w:val="19"/>
          <w:szCs w:val="19"/>
          <w:u w:val="none"/>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2D64B3"/>
          <w:spacing w:val="0"/>
          <w:kern w:val="0"/>
          <w:sz w:val="19"/>
          <w:szCs w:val="19"/>
          <w:u w:val="none"/>
          <w:bdr w:val="none" w:color="auto" w:sz="0" w:space="0"/>
          <w:shd w:val="clear" w:fill="FFFFFF"/>
          <w:lang w:val="en-US" w:eastAsia="zh-CN" w:bidi="ar"/>
        </w:rPr>
        <w:fldChar w:fldCharType="end"/>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2D64B3"/>
          <w:spacing w:val="0"/>
          <w:kern w:val="0"/>
          <w:sz w:val="19"/>
          <w:szCs w:val="19"/>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2D64B3"/>
          <w:spacing w:val="0"/>
          <w:kern w:val="0"/>
          <w:sz w:val="19"/>
          <w:szCs w:val="19"/>
          <w:u w:val="none"/>
          <w:bdr w:val="none" w:color="auto" w:sz="0" w:space="0"/>
          <w:shd w:val="clear" w:fill="FFFFFF"/>
          <w:lang w:val="en-US" w:eastAsia="zh-CN" w:bidi="ar"/>
        </w:rPr>
        <w:instrText xml:space="preserve"> HYPERLINK "http://jingyan.baidu.com/album/425e69e69ff1fbbe14fc1669.html?picindex=19" \t "https://jingyan.baidu.com/article/_self" </w:instrText>
      </w:r>
      <w:r>
        <w:rPr>
          <w:rFonts w:hint="eastAsia" w:ascii="微软雅黑" w:hAnsi="微软雅黑" w:eastAsia="微软雅黑" w:cs="微软雅黑"/>
          <w:b w:val="0"/>
          <w:i w:val="0"/>
          <w:caps w:val="0"/>
          <w:color w:val="2D64B3"/>
          <w:spacing w:val="0"/>
          <w:kern w:val="0"/>
          <w:sz w:val="19"/>
          <w:szCs w:val="19"/>
          <w:u w:val="none"/>
          <w:bdr w:val="none" w:color="auto" w:sz="0" w:space="0"/>
          <w:shd w:val="clear" w:fill="FFFFFF"/>
          <w:lang w:val="en-US" w:eastAsia="zh-CN" w:bidi="ar"/>
        </w:rPr>
        <w:fldChar w:fldCharType="separate"/>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rFonts w:hint="eastAsia" w:ascii="微软雅黑" w:hAnsi="微软雅黑" w:eastAsia="微软雅黑" w:cs="微软雅黑"/>
          <w:i w:val="0"/>
          <w:caps w:val="0"/>
          <w:color w:val="2D64B3"/>
          <w:spacing w:val="0"/>
          <w:sz w:val="19"/>
          <w:szCs w:val="19"/>
          <w:u w:val="none"/>
          <w:bdr w:val="none" w:color="auto" w:sz="0" w:space="0"/>
          <w:shd w:val="clear" w:fill="FFFFFF"/>
        </w:rPr>
        <w:t>第三天：八达岭长城-十三陵长陵</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rFonts w:hint="eastAsia" w:ascii="微软雅黑" w:hAnsi="微软雅黑" w:eastAsia="微软雅黑" w:cs="微软雅黑"/>
          <w:i w:val="0"/>
          <w:caps w:val="0"/>
          <w:color w:val="2D64B3"/>
          <w:spacing w:val="0"/>
          <w:sz w:val="19"/>
          <w:szCs w:val="19"/>
          <w:u w:val="none"/>
          <w:bdr w:val="none" w:color="auto" w:sz="0" w:space="0"/>
          <w:shd w:val="clear" w:fill="FFFFFF"/>
        </w:rPr>
        <w:t>八达岭长城：</w:t>
      </w:r>
      <w:r>
        <w:rPr>
          <w:rStyle w:val="6"/>
          <w:rFonts w:hint="eastAsia" w:ascii="微软雅黑" w:hAnsi="微软雅黑" w:eastAsia="微软雅黑" w:cs="微软雅黑"/>
          <w:b w:val="0"/>
          <w:i w:val="0"/>
          <w:caps w:val="0"/>
          <w:color w:val="2D64B3"/>
          <w:spacing w:val="0"/>
          <w:sz w:val="19"/>
          <w:szCs w:val="19"/>
          <w:u w:val="none"/>
          <w:bdr w:val="none" w:color="auto" w:sz="0" w:space="0"/>
          <w:shd w:val="clear" w:fill="FFFFFF"/>
        </w:rPr>
        <w:t>八达岭长城碗蜒于崇山峻岭之间，依山而建，高低起伏，曲折绵延。八达岭位于居庸关外口，有东、西两座关门，东叫“居庸外镇”，西称“北门锁钥”。关城东窄西宽，长城从“北门钥锁”关门城合台起依山而筑，城墙高低不一，平均高约7.5米，顶宽约6米，可容五马并驰，十人并行。从登城口进去后开始爬山，往右边一条登山道是人流量大的“主流”登山路，一路爬爬停停，大概是从北11楼开始吧（记不清楚了），一直爬到北8楼，就算是爬完好汉坡“登顶”了。中间有几段可真是陡峭啊！要抓着扶手才站得稳。由于事先没做好功课，不知道北8楼已是至高点，我们在北8楼岗楼旁还一个劲地问别人，哪里是好汉坡！有点晕。</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rFonts w:hint="eastAsia" w:ascii="微软雅黑" w:hAnsi="微软雅黑" w:eastAsia="微软雅黑" w:cs="微软雅黑"/>
          <w:i w:val="0"/>
          <w:caps w:val="0"/>
          <w:color w:val="2D64B3"/>
          <w:spacing w:val="0"/>
          <w:sz w:val="19"/>
          <w:szCs w:val="19"/>
          <w:u w:val="none"/>
          <w:bdr w:val="none" w:color="auto" w:sz="0" w:space="0"/>
          <w:shd w:val="clear" w:fill="FFFFFF"/>
        </w:rPr>
        <w:t>到达方式：</w:t>
      </w:r>
      <w:r>
        <w:rPr>
          <w:rStyle w:val="6"/>
          <w:rFonts w:hint="eastAsia" w:ascii="微软雅黑" w:hAnsi="微软雅黑" w:eastAsia="微软雅黑" w:cs="微软雅黑"/>
          <w:b w:val="0"/>
          <w:i w:val="0"/>
          <w:caps w:val="0"/>
          <w:color w:val="2D64B3"/>
          <w:spacing w:val="0"/>
          <w:sz w:val="19"/>
          <w:szCs w:val="19"/>
          <w:u w:val="none"/>
          <w:bdr w:val="none" w:color="auto" w:sz="0" w:space="0"/>
          <w:shd w:val="clear" w:fill="FFFFFF"/>
        </w:rPr>
        <w:t>在市区可以乘919路或到北京北站乘Y563/ Y567/ Y571均可到达</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rFonts w:hint="eastAsia" w:ascii="微软雅黑" w:hAnsi="微软雅黑" w:eastAsia="微软雅黑" w:cs="微软雅黑"/>
          <w:i w:val="0"/>
          <w:caps w:val="0"/>
          <w:color w:val="2D64B3"/>
          <w:spacing w:val="0"/>
          <w:sz w:val="19"/>
          <w:szCs w:val="19"/>
          <w:u w:val="none"/>
          <w:bdr w:val="none" w:color="auto" w:sz="0" w:space="0"/>
          <w:shd w:val="clear" w:fill="FFFFFF"/>
        </w:rPr>
        <w:t>十三陵长陵：</w:t>
      </w:r>
      <w:r>
        <w:rPr>
          <w:rStyle w:val="6"/>
          <w:rFonts w:hint="eastAsia" w:ascii="微软雅黑" w:hAnsi="微软雅黑" w:eastAsia="微软雅黑" w:cs="微软雅黑"/>
          <w:b w:val="0"/>
          <w:i w:val="0"/>
          <w:caps w:val="0"/>
          <w:color w:val="2D64B3"/>
          <w:spacing w:val="0"/>
          <w:sz w:val="19"/>
          <w:szCs w:val="19"/>
          <w:u w:val="none"/>
          <w:bdr w:val="none" w:color="auto" w:sz="0" w:space="0"/>
          <w:shd w:val="clear" w:fill="FFFFFF"/>
        </w:rPr>
        <w:t>明十三陵被列入世界文化遗产目录，长陵为明十三陵之首，为明朝明成祖朱棣和皇后徐氏的合葬墓，是建筑最早、面积最大、规模最宏伟、工艺最考究、原建筑保护最完整的一处墓园。</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rFonts w:hint="eastAsia" w:ascii="微软雅黑" w:hAnsi="微软雅黑" w:eastAsia="微软雅黑" w:cs="微软雅黑"/>
          <w:i w:val="0"/>
          <w:caps w:val="0"/>
          <w:color w:val="2D64B3"/>
          <w:spacing w:val="0"/>
          <w:sz w:val="19"/>
          <w:szCs w:val="19"/>
          <w:u w:val="none"/>
          <w:bdr w:val="none" w:color="auto" w:sz="0" w:space="0"/>
          <w:shd w:val="clear" w:fill="FFFFFF"/>
        </w:rPr>
        <w:t>到达方式：</w:t>
      </w:r>
      <w:r>
        <w:rPr>
          <w:rStyle w:val="6"/>
          <w:rFonts w:hint="eastAsia" w:ascii="微软雅黑" w:hAnsi="微软雅黑" w:eastAsia="微软雅黑" w:cs="微软雅黑"/>
          <w:b w:val="0"/>
          <w:i w:val="0"/>
          <w:caps w:val="0"/>
          <w:color w:val="2D64B3"/>
          <w:spacing w:val="0"/>
          <w:sz w:val="19"/>
          <w:szCs w:val="19"/>
          <w:u w:val="none"/>
          <w:bdr w:val="none" w:color="auto" w:sz="0" w:space="0"/>
          <w:shd w:val="clear" w:fill="FFFFFF"/>
        </w:rPr>
        <w:t>德胜门乘345路公共汽车到昌平，换乘3l4路公共汽车可达十三陵。</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rFonts w:hint="eastAsia" w:ascii="微软雅黑" w:hAnsi="微软雅黑" w:eastAsia="微软雅黑" w:cs="微软雅黑"/>
          <w:i w:val="0"/>
          <w:caps w:val="0"/>
          <w:color w:val="2D64B3"/>
          <w:spacing w:val="0"/>
          <w:sz w:val="19"/>
          <w:szCs w:val="19"/>
          <w:u w:val="none"/>
          <w:bdr w:val="none" w:color="auto" w:sz="0" w:space="0"/>
          <w:shd w:val="clear" w:fill="FFFFFF"/>
        </w:rPr>
        <w:t>门票价格：</w:t>
      </w:r>
      <w:r>
        <w:rPr>
          <w:rStyle w:val="6"/>
          <w:rFonts w:hint="eastAsia" w:ascii="微软雅黑" w:hAnsi="微软雅黑" w:eastAsia="微软雅黑" w:cs="微软雅黑"/>
          <w:b w:val="0"/>
          <w:i w:val="0"/>
          <w:caps w:val="0"/>
          <w:color w:val="2D64B3"/>
          <w:spacing w:val="0"/>
          <w:sz w:val="19"/>
          <w:szCs w:val="19"/>
          <w:u w:val="none"/>
          <w:bdr w:val="none" w:color="auto" w:sz="0" w:space="0"/>
          <w:shd w:val="clear" w:fill="FFFFFF"/>
        </w:rPr>
        <w:t>淡季 30元旺季 45元</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eastAsia" w:ascii="微软雅黑" w:hAnsi="微软雅黑" w:eastAsia="微软雅黑" w:cs="微软雅黑"/>
          <w:b w:val="0"/>
          <w:i w:val="0"/>
          <w:caps w:val="0"/>
          <w:color w:val="2D64B3"/>
          <w:spacing w:val="0"/>
          <w:sz w:val="19"/>
          <w:szCs w:val="19"/>
          <w:u w:val="none"/>
        </w:rPr>
      </w:pPr>
      <w:r>
        <w:rPr>
          <w:rFonts w:hint="eastAsia" w:ascii="微软雅黑" w:hAnsi="微软雅黑" w:eastAsia="微软雅黑" w:cs="微软雅黑"/>
          <w:b w:val="0"/>
          <w:i w:val="0"/>
          <w:caps w:val="0"/>
          <w:color w:val="2D64B3"/>
          <w:spacing w:val="0"/>
          <w:sz w:val="19"/>
          <w:szCs w:val="19"/>
          <w:u w:val="none"/>
          <w:bdr w:val="none" w:color="auto" w:sz="0" w:space="0"/>
          <w:shd w:val="clear" w:fill="FFFFFF"/>
        </w:rPr>
        <w:drawing>
          <wp:inline distT="0" distB="0" distL="114300" distR="114300">
            <wp:extent cx="4762500" cy="3162300"/>
            <wp:effectExtent l="0" t="0" r="7620" b="7620"/>
            <wp:docPr id="15" name="图片 13" descr="IMG_25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6"/>
                    <pic:cNvPicPr>
                      <a:picLocks noChangeAspect="1"/>
                    </pic:cNvPicPr>
                  </pic:nvPicPr>
                  <pic:blipFill>
                    <a:blip r:embed="rId5"/>
                    <a:stretch>
                      <a:fillRect/>
                    </a:stretch>
                  </pic:blipFill>
                  <pic:spPr>
                    <a:xfrm>
                      <a:off x="0" y="0"/>
                      <a:ext cx="4762500" cy="3162300"/>
                    </a:xfrm>
                    <a:prstGeom prst="rect">
                      <a:avLst/>
                    </a:prstGeom>
                    <a:noFill/>
                    <a:ln w="9525">
                      <a:noFill/>
                    </a:ln>
                  </pic:spPr>
                </pic:pic>
              </a:graphicData>
            </a:graphic>
          </wp:inline>
        </w:drawing>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eastAsia" w:ascii="微软雅黑" w:hAnsi="微软雅黑" w:eastAsia="微软雅黑" w:cs="微软雅黑"/>
          <w:b w:val="0"/>
          <w:i w:val="0"/>
          <w:caps w:val="0"/>
          <w:color w:val="2D64B3"/>
          <w:spacing w:val="0"/>
          <w:sz w:val="19"/>
          <w:szCs w:val="19"/>
          <w:u w:val="none"/>
        </w:rPr>
      </w:pPr>
      <w:r>
        <w:rPr>
          <w:rFonts w:hint="eastAsia" w:ascii="微软雅黑" w:hAnsi="微软雅黑" w:eastAsia="微软雅黑" w:cs="微软雅黑"/>
          <w:b w:val="0"/>
          <w:i w:val="0"/>
          <w:caps w:val="0"/>
          <w:color w:val="2D64B3"/>
          <w:spacing w:val="0"/>
          <w:sz w:val="19"/>
          <w:szCs w:val="19"/>
          <w:u w:val="none"/>
          <w:bdr w:val="none" w:color="auto" w:sz="0" w:space="0"/>
          <w:shd w:val="clear" w:fill="FFFFFF"/>
        </w:rPr>
        <w:drawing>
          <wp:inline distT="0" distB="0" distL="114300" distR="114300">
            <wp:extent cx="4762500" cy="3019425"/>
            <wp:effectExtent l="0" t="0" r="7620" b="13335"/>
            <wp:docPr id="13" name="图片 14" descr="IMG_25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57"/>
                    <pic:cNvPicPr>
                      <a:picLocks noChangeAspect="1"/>
                    </pic:cNvPicPr>
                  </pic:nvPicPr>
                  <pic:blipFill>
                    <a:blip r:embed="rId7"/>
                    <a:stretch>
                      <a:fillRect/>
                    </a:stretch>
                  </pic:blipFill>
                  <pic:spPr>
                    <a:xfrm>
                      <a:off x="0" y="0"/>
                      <a:ext cx="4762500" cy="3019425"/>
                    </a:xfrm>
                    <a:prstGeom prst="rect">
                      <a:avLst/>
                    </a:prstGeom>
                    <a:noFill/>
                    <a:ln w="9525">
                      <a:noFill/>
                    </a:ln>
                  </pic:spPr>
                </pic:pic>
              </a:graphicData>
            </a:graphic>
          </wp:inline>
        </w:drawing>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5"/>
          <w:rFonts w:hint="eastAsia" w:ascii="微软雅黑" w:hAnsi="微软雅黑" w:eastAsia="微软雅黑" w:cs="微软雅黑"/>
          <w:i w:val="0"/>
          <w:caps w:val="0"/>
          <w:color w:val="2D64B3"/>
          <w:spacing w:val="0"/>
          <w:sz w:val="19"/>
          <w:szCs w:val="19"/>
          <w:u w:val="none"/>
          <w:bdr w:val="none" w:color="auto" w:sz="0" w:space="0"/>
          <w:shd w:val="clear" w:fill="FFFFFF"/>
        </w:rPr>
        <w:t>第四天：军事博物馆-中央电视塔-海底世界-王府井步行街-东华门夜市小吃</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5"/>
          <w:rFonts w:hint="eastAsia" w:ascii="微软雅黑" w:hAnsi="微软雅黑" w:eastAsia="微软雅黑" w:cs="微软雅黑"/>
          <w:i w:val="0"/>
          <w:caps w:val="0"/>
          <w:color w:val="2D64B3"/>
          <w:spacing w:val="0"/>
          <w:sz w:val="19"/>
          <w:szCs w:val="19"/>
          <w:u w:val="none"/>
          <w:bdr w:val="none" w:color="auto" w:sz="0" w:space="0"/>
          <w:shd w:val="clear" w:fill="FFFFFF"/>
        </w:rPr>
        <w:t>军事博物馆：</w:t>
      </w:r>
      <w:r>
        <w:rPr>
          <w:rFonts w:hint="eastAsia" w:ascii="微软雅黑" w:hAnsi="微软雅黑" w:eastAsia="微软雅黑" w:cs="微软雅黑"/>
          <w:b w:val="0"/>
          <w:i w:val="0"/>
          <w:caps w:val="0"/>
          <w:color w:val="2D64B3"/>
          <w:spacing w:val="0"/>
          <w:sz w:val="19"/>
          <w:szCs w:val="19"/>
          <w:u w:val="none"/>
          <w:bdr w:val="none" w:color="auto" w:sz="0" w:space="0"/>
          <w:shd w:val="clear" w:fill="FFFFFF"/>
        </w:rPr>
        <w:t>中国人民革命军事博物馆位于北京天安门西面的长安街延长线上，筹建于1959年，是向国庆10周年献礼的首都十大建筑之一。军事博物馆是中国唯一的大型综合性军事历史博物馆。</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5"/>
          <w:rFonts w:hint="eastAsia" w:ascii="微软雅黑" w:hAnsi="微软雅黑" w:eastAsia="微软雅黑" w:cs="微软雅黑"/>
          <w:i w:val="0"/>
          <w:caps w:val="0"/>
          <w:color w:val="2D64B3"/>
          <w:spacing w:val="0"/>
          <w:sz w:val="19"/>
          <w:szCs w:val="19"/>
          <w:u w:val="none"/>
          <w:bdr w:val="none" w:color="auto" w:sz="0" w:space="0"/>
          <w:shd w:val="clear" w:fill="FFFFFF"/>
        </w:rPr>
        <w:t>到达方式：</w:t>
      </w:r>
      <w:r>
        <w:rPr>
          <w:rFonts w:hint="eastAsia" w:ascii="微软雅黑" w:hAnsi="微软雅黑" w:eastAsia="微软雅黑" w:cs="微软雅黑"/>
          <w:b w:val="0"/>
          <w:i w:val="0"/>
          <w:caps w:val="0"/>
          <w:color w:val="2D64B3"/>
          <w:spacing w:val="0"/>
          <w:sz w:val="19"/>
          <w:szCs w:val="19"/>
          <w:u w:val="none"/>
          <w:bdr w:val="none" w:color="auto" w:sz="0" w:space="0"/>
          <w:shd w:val="clear" w:fill="FFFFFF"/>
        </w:rPr>
        <w:t>地铁1号线与公共汽车1路、特1路、特5路、特6路、21路、32路、68路、205路、308路、320路、337路、617路、728路、802路、827路等均在此设站。</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5"/>
          <w:rFonts w:hint="eastAsia" w:ascii="微软雅黑" w:hAnsi="微软雅黑" w:eastAsia="微软雅黑" w:cs="微软雅黑"/>
          <w:i w:val="0"/>
          <w:caps w:val="0"/>
          <w:color w:val="2D64B3"/>
          <w:spacing w:val="0"/>
          <w:sz w:val="19"/>
          <w:szCs w:val="19"/>
          <w:u w:val="none"/>
          <w:bdr w:val="none" w:color="auto" w:sz="0" w:space="0"/>
          <w:shd w:val="clear" w:fill="FFFFFF"/>
        </w:rPr>
        <w:t>开放时间：</w:t>
      </w:r>
      <w:r>
        <w:rPr>
          <w:rFonts w:hint="eastAsia" w:ascii="微软雅黑" w:hAnsi="微软雅黑" w:eastAsia="微软雅黑" w:cs="微软雅黑"/>
          <w:b w:val="0"/>
          <w:i w:val="0"/>
          <w:caps w:val="0"/>
          <w:color w:val="2D64B3"/>
          <w:spacing w:val="0"/>
          <w:sz w:val="19"/>
          <w:szCs w:val="19"/>
          <w:u w:val="none"/>
          <w:bdr w:val="none" w:color="auto" w:sz="0" w:space="0"/>
          <w:shd w:val="clear" w:fill="FFFFFF"/>
        </w:rPr>
        <w:t>夏季开放时间（4月1至11月1日）8：30至17：30；冬季开放时间8：30至17：00；闭馆前30分钟停止发票。参观劵凭个人身份证等有效证件领取。</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5"/>
          <w:rFonts w:hint="eastAsia" w:ascii="微软雅黑" w:hAnsi="微软雅黑" w:eastAsia="微软雅黑" w:cs="微软雅黑"/>
          <w:i w:val="0"/>
          <w:caps w:val="0"/>
          <w:color w:val="2D64B3"/>
          <w:spacing w:val="0"/>
          <w:sz w:val="19"/>
          <w:szCs w:val="19"/>
          <w:u w:val="none"/>
          <w:bdr w:val="none" w:color="auto" w:sz="0" w:space="0"/>
          <w:shd w:val="clear" w:fill="FFFFFF"/>
        </w:rPr>
        <w:t>中央电视塔：</w:t>
      </w:r>
      <w:r>
        <w:rPr>
          <w:rFonts w:hint="eastAsia" w:ascii="微软雅黑" w:hAnsi="微软雅黑" w:eastAsia="微软雅黑" w:cs="微软雅黑"/>
          <w:b w:val="0"/>
          <w:i w:val="0"/>
          <w:caps w:val="0"/>
          <w:color w:val="2D64B3"/>
          <w:spacing w:val="0"/>
          <w:sz w:val="19"/>
          <w:szCs w:val="19"/>
          <w:u w:val="none"/>
          <w:bdr w:val="none" w:color="auto" w:sz="0" w:space="0"/>
          <w:shd w:val="clear" w:fill="FFFFFF"/>
        </w:rPr>
        <w:t>中央广播电视塔是集广播电视发射和旅游观光、夜景照明餐饮娱乐为一体的综合性建筑，是北京现代化的一个重要标志。中央广播电视塔共分20余层。塔的设计充分考虑首都北京的特殊地理环境，力图表现塔的中国属性和北京特色。中央广播电视塔的夜景照明也是一绝，曾被评为首都夜景照明工作一等奖。在晚上，仰视中央电视塔，如同一个大灯笼一样挂在空中。</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5"/>
          <w:rFonts w:hint="eastAsia" w:ascii="微软雅黑" w:hAnsi="微软雅黑" w:eastAsia="微软雅黑" w:cs="微软雅黑"/>
          <w:i w:val="0"/>
          <w:caps w:val="0"/>
          <w:color w:val="2D64B3"/>
          <w:spacing w:val="0"/>
          <w:sz w:val="19"/>
          <w:szCs w:val="19"/>
          <w:u w:val="none"/>
          <w:bdr w:val="none" w:color="auto" w:sz="0" w:space="0"/>
          <w:shd w:val="clear" w:fill="FFFFFF"/>
        </w:rPr>
        <w:t>到达方式：</w:t>
      </w:r>
      <w:r>
        <w:rPr>
          <w:rFonts w:hint="eastAsia" w:ascii="微软雅黑" w:hAnsi="微软雅黑" w:eastAsia="微软雅黑" w:cs="微软雅黑"/>
          <w:b w:val="0"/>
          <w:i w:val="0"/>
          <w:caps w:val="0"/>
          <w:color w:val="2D64B3"/>
          <w:spacing w:val="0"/>
          <w:sz w:val="19"/>
          <w:szCs w:val="19"/>
          <w:u w:val="none"/>
          <w:bdr w:val="none" w:color="auto" w:sz="0" w:space="0"/>
          <w:shd w:val="clear" w:fill="FFFFFF"/>
        </w:rPr>
        <w:t>公共交通：40、64、74、77、323、368、374、394、437、617、624、631、631快、658、944、968、977、特8内、特8外、运通102、运通 103、运通108、运通 201，航天桥南或乘地铁公主坟下车北行八一湖。</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5"/>
          <w:rFonts w:hint="eastAsia" w:ascii="微软雅黑" w:hAnsi="微软雅黑" w:eastAsia="微软雅黑" w:cs="微软雅黑"/>
          <w:i w:val="0"/>
          <w:caps w:val="0"/>
          <w:color w:val="2D64B3"/>
          <w:spacing w:val="0"/>
          <w:sz w:val="19"/>
          <w:szCs w:val="19"/>
          <w:u w:val="none"/>
          <w:bdr w:val="none" w:color="auto" w:sz="0" w:space="0"/>
          <w:shd w:val="clear" w:fill="FFFFFF"/>
        </w:rPr>
        <w:t>开放时间：</w:t>
      </w:r>
      <w:r>
        <w:rPr>
          <w:rFonts w:hint="eastAsia" w:ascii="微软雅黑" w:hAnsi="微软雅黑" w:eastAsia="微软雅黑" w:cs="微软雅黑"/>
          <w:b w:val="0"/>
          <w:i w:val="0"/>
          <w:caps w:val="0"/>
          <w:color w:val="2D64B3"/>
          <w:spacing w:val="0"/>
          <w:sz w:val="19"/>
          <w:szCs w:val="19"/>
          <w:u w:val="none"/>
          <w:bdr w:val="none" w:color="auto" w:sz="0" w:space="0"/>
          <w:shd w:val="clear" w:fill="FFFFFF"/>
        </w:rPr>
        <w:t>8：30－－22：00。门票：70元</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5"/>
          <w:rFonts w:hint="eastAsia" w:ascii="微软雅黑" w:hAnsi="微软雅黑" w:eastAsia="微软雅黑" w:cs="微软雅黑"/>
          <w:i w:val="0"/>
          <w:caps w:val="0"/>
          <w:color w:val="2D64B3"/>
          <w:spacing w:val="0"/>
          <w:sz w:val="19"/>
          <w:szCs w:val="19"/>
          <w:u w:val="none"/>
          <w:bdr w:val="none" w:color="auto" w:sz="0" w:space="0"/>
          <w:shd w:val="clear" w:fill="FFFFFF"/>
        </w:rPr>
        <w:t>海底世界</w:t>
      </w:r>
      <w:r>
        <w:rPr>
          <w:rFonts w:hint="eastAsia" w:ascii="微软雅黑" w:hAnsi="微软雅黑" w:eastAsia="微软雅黑" w:cs="微软雅黑"/>
          <w:b w:val="0"/>
          <w:i w:val="0"/>
          <w:caps w:val="0"/>
          <w:color w:val="2D64B3"/>
          <w:spacing w:val="0"/>
          <w:sz w:val="19"/>
          <w:szCs w:val="19"/>
          <w:u w:val="none"/>
          <w:bdr w:val="none" w:color="auto" w:sz="0" w:space="0"/>
          <w:shd w:val="clear" w:fill="FFFFFF"/>
        </w:rPr>
        <w:t>：太平洋海底世界博览馆坐落于北京中央广播电视塔下，北京太平洋海底世界博览馆是由中国和新加坡合资兴建，太平洋海底世界博览馆建筑面积8000多平方米。太平洋海底世界博览馆的企鹅馆可了解世界濒危保护动物—洪氏环企鹅；在海底隧道可畅游海底，以潜水员的视角观看数百种海洋生物；在电脑教室，游客可亲手操作电脑，掌握海洋生物知识；还有展现鲨鱼等海洋生物惊险刺激的捕食场面的人鲨共舞表演；有海豹表演、动感影院，有潜水装备知识的表演和讲解。</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5"/>
          <w:rFonts w:hint="eastAsia" w:ascii="微软雅黑" w:hAnsi="微软雅黑" w:eastAsia="微软雅黑" w:cs="微软雅黑"/>
          <w:i w:val="0"/>
          <w:caps w:val="0"/>
          <w:color w:val="2D64B3"/>
          <w:spacing w:val="0"/>
          <w:sz w:val="19"/>
          <w:szCs w:val="19"/>
          <w:u w:val="none"/>
          <w:bdr w:val="none" w:color="auto" w:sz="0" w:space="0"/>
          <w:shd w:val="clear" w:fill="FFFFFF"/>
        </w:rPr>
        <w:t>到达方式</w:t>
      </w:r>
      <w:r>
        <w:rPr>
          <w:rFonts w:hint="eastAsia" w:ascii="微软雅黑" w:hAnsi="微软雅黑" w:eastAsia="微软雅黑" w:cs="微软雅黑"/>
          <w:b w:val="0"/>
          <w:i w:val="0"/>
          <w:caps w:val="0"/>
          <w:color w:val="2D64B3"/>
          <w:spacing w:val="0"/>
          <w:sz w:val="19"/>
          <w:szCs w:val="19"/>
          <w:u w:val="none"/>
          <w:bdr w:val="none" w:color="auto" w:sz="0" w:space="0"/>
          <w:shd w:val="clear" w:fill="FFFFFF"/>
        </w:rPr>
        <w:t>：公交路线乘坐 40 、121 、300 、730 、830 、323 、374 、368 、332 支线公交车，在阜成路站下车或乘坐一线地铁，在公主坟站下车，西三环中路 11 号（中央电视塔下）。</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5"/>
          <w:rFonts w:hint="eastAsia" w:ascii="微软雅黑" w:hAnsi="微软雅黑" w:eastAsia="微软雅黑" w:cs="微软雅黑"/>
          <w:i w:val="0"/>
          <w:caps w:val="0"/>
          <w:color w:val="2D64B3"/>
          <w:spacing w:val="0"/>
          <w:sz w:val="19"/>
          <w:szCs w:val="19"/>
          <w:u w:val="none"/>
          <w:bdr w:val="none" w:color="auto" w:sz="0" w:space="0"/>
          <w:shd w:val="clear" w:fill="FFFFFF"/>
        </w:rPr>
        <w:t>开放时间：</w:t>
      </w:r>
      <w:r>
        <w:rPr>
          <w:rFonts w:hint="eastAsia" w:ascii="微软雅黑" w:hAnsi="微软雅黑" w:eastAsia="微软雅黑" w:cs="微软雅黑"/>
          <w:b w:val="0"/>
          <w:i w:val="0"/>
          <w:caps w:val="0"/>
          <w:color w:val="2D64B3"/>
          <w:spacing w:val="0"/>
          <w:sz w:val="19"/>
          <w:szCs w:val="19"/>
          <w:u w:val="none"/>
          <w:bdr w:val="none" w:color="auto" w:sz="0" w:space="0"/>
          <w:shd w:val="clear" w:fill="FFFFFF"/>
        </w:rPr>
        <w:t>夏季：8：00—20：00 冬季：8：30——18：30。门票：成人85元，儿童55元</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5"/>
          <w:rFonts w:hint="eastAsia" w:ascii="微软雅黑" w:hAnsi="微软雅黑" w:eastAsia="微软雅黑" w:cs="微软雅黑"/>
          <w:i w:val="0"/>
          <w:caps w:val="0"/>
          <w:color w:val="2D64B3"/>
          <w:spacing w:val="0"/>
          <w:sz w:val="19"/>
          <w:szCs w:val="19"/>
          <w:u w:val="none"/>
          <w:bdr w:val="none" w:color="auto" w:sz="0" w:space="0"/>
          <w:shd w:val="clear" w:fill="FFFFFF"/>
        </w:rPr>
        <w:t>王府井步行街</w:t>
      </w:r>
      <w:r>
        <w:rPr>
          <w:rFonts w:hint="eastAsia" w:ascii="微软雅黑" w:hAnsi="微软雅黑" w:eastAsia="微软雅黑" w:cs="微软雅黑"/>
          <w:b w:val="0"/>
          <w:i w:val="0"/>
          <w:caps w:val="0"/>
          <w:color w:val="2D64B3"/>
          <w:spacing w:val="0"/>
          <w:sz w:val="19"/>
          <w:szCs w:val="19"/>
          <w:u w:val="none"/>
          <w:bdr w:val="none" w:color="auto" w:sz="0" w:space="0"/>
          <w:shd w:val="clear" w:fill="FFFFFF"/>
        </w:rPr>
        <w:t>：府井步行街是具有数百年悠久历史的著名商业区，在北京享有金街的美誉，客流量约60万人/日，节假日超过120万人。它位于市中心的东长安街北侧，具有悠久的历史。最早形成于元代，距今已经有700多年。在明朝中期这条大街上出现了最早的商业活动。</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5"/>
          <w:rFonts w:hint="eastAsia" w:ascii="微软雅黑" w:hAnsi="微软雅黑" w:eastAsia="微软雅黑" w:cs="微软雅黑"/>
          <w:i w:val="0"/>
          <w:caps w:val="0"/>
          <w:color w:val="2D64B3"/>
          <w:spacing w:val="0"/>
          <w:sz w:val="19"/>
          <w:szCs w:val="19"/>
          <w:u w:val="none"/>
          <w:bdr w:val="none" w:color="auto" w:sz="0" w:space="0"/>
          <w:shd w:val="clear" w:fill="FFFFFF"/>
        </w:rPr>
        <w:t>到达方式：</w:t>
      </w:r>
      <w:r>
        <w:rPr>
          <w:rFonts w:hint="eastAsia" w:ascii="微软雅黑" w:hAnsi="微软雅黑" w:eastAsia="微软雅黑" w:cs="微软雅黑"/>
          <w:b w:val="0"/>
          <w:i w:val="0"/>
          <w:caps w:val="0"/>
          <w:color w:val="2D64B3"/>
          <w:spacing w:val="0"/>
          <w:sz w:val="19"/>
          <w:szCs w:val="19"/>
          <w:u w:val="none"/>
          <w:bdr w:val="none" w:color="auto" w:sz="0" w:space="0"/>
          <w:shd w:val="clear" w:fill="FFFFFF"/>
        </w:rPr>
        <w:t>地铁一号线的“王府井”站下车。东华门夜市小吃：东华门夜市有摊位近200个，集中了全国各地的名优小吃有羊肉串、紫米粥、豆汁等500多种。凉粉、扒糕、莲子粥、酸梅汤、红果酪、杏仁豆腐、烤肉串、烤龙虾、烤鱿鱼、炸蚂蚱、炸蝎子、炸蚕蛹，又多又全又卫生。从新东安市场到东华门大街灯火通明、热闹非凡。</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eastAsia" w:ascii="微软雅黑" w:hAnsi="微软雅黑" w:eastAsia="微软雅黑" w:cs="微软雅黑"/>
          <w:b w:val="0"/>
          <w:i w:val="0"/>
          <w:caps w:val="0"/>
          <w:color w:val="2D64B3"/>
          <w:spacing w:val="0"/>
          <w:sz w:val="19"/>
          <w:szCs w:val="19"/>
          <w:u w:val="none"/>
        </w:rPr>
      </w:pPr>
      <w:r>
        <w:rPr>
          <w:rFonts w:hint="eastAsia" w:ascii="微软雅黑" w:hAnsi="微软雅黑" w:eastAsia="微软雅黑" w:cs="微软雅黑"/>
          <w:b w:val="0"/>
          <w:i w:val="0"/>
          <w:caps w:val="0"/>
          <w:color w:val="2D64B3"/>
          <w:spacing w:val="0"/>
          <w:sz w:val="19"/>
          <w:szCs w:val="19"/>
          <w:u w:val="none"/>
          <w:bdr w:val="none" w:color="auto" w:sz="0" w:space="0"/>
          <w:shd w:val="clear" w:fill="FFFFFF"/>
        </w:rPr>
        <w:drawing>
          <wp:inline distT="0" distB="0" distL="114300" distR="114300">
            <wp:extent cx="4762500" cy="3552825"/>
            <wp:effectExtent l="0" t="0" r="7620" b="13335"/>
            <wp:docPr id="16" name="图片 15" descr="IMG_25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IMG_258"/>
                    <pic:cNvPicPr>
                      <a:picLocks noChangeAspect="1"/>
                    </pic:cNvPicPr>
                  </pic:nvPicPr>
                  <pic:blipFill>
                    <a:blip r:embed="rId29"/>
                    <a:stretch>
                      <a:fillRect/>
                    </a:stretch>
                  </pic:blipFill>
                  <pic:spPr>
                    <a:xfrm>
                      <a:off x="0" y="0"/>
                      <a:ext cx="4762500" cy="3552825"/>
                    </a:xfrm>
                    <a:prstGeom prst="rect">
                      <a:avLst/>
                    </a:prstGeom>
                    <a:noFill/>
                    <a:ln w="9525">
                      <a:noFill/>
                    </a:ln>
                  </pic:spPr>
                </pic:pic>
              </a:graphicData>
            </a:graphic>
          </wp:inline>
        </w:drawing>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eastAsia" w:ascii="微软雅黑" w:hAnsi="微软雅黑" w:eastAsia="微软雅黑" w:cs="微软雅黑"/>
          <w:b w:val="0"/>
          <w:i w:val="0"/>
          <w:caps w:val="0"/>
          <w:color w:val="2D64B3"/>
          <w:spacing w:val="0"/>
          <w:sz w:val="19"/>
          <w:szCs w:val="19"/>
          <w:u w:val="none"/>
        </w:rPr>
      </w:pPr>
      <w:r>
        <w:rPr>
          <w:rFonts w:hint="eastAsia" w:ascii="微软雅黑" w:hAnsi="微软雅黑" w:eastAsia="微软雅黑" w:cs="微软雅黑"/>
          <w:b w:val="0"/>
          <w:i w:val="0"/>
          <w:caps w:val="0"/>
          <w:color w:val="2D64B3"/>
          <w:spacing w:val="0"/>
          <w:sz w:val="19"/>
          <w:szCs w:val="19"/>
          <w:u w:val="none"/>
          <w:bdr w:val="none" w:color="auto" w:sz="0" w:space="0"/>
          <w:shd w:val="clear" w:fill="FFFFFF"/>
        </w:rPr>
        <w:drawing>
          <wp:inline distT="0" distB="0" distL="114300" distR="114300">
            <wp:extent cx="4762500" cy="3552825"/>
            <wp:effectExtent l="0" t="0" r="7620" b="13335"/>
            <wp:docPr id="14" name="图片 16" descr="IMG_25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IMG_259"/>
                    <pic:cNvPicPr>
                      <a:picLocks noChangeAspect="1"/>
                    </pic:cNvPicPr>
                  </pic:nvPicPr>
                  <pic:blipFill>
                    <a:blip r:embed="rId31"/>
                    <a:stretch>
                      <a:fillRect/>
                    </a:stretch>
                  </pic:blipFill>
                  <pic:spPr>
                    <a:xfrm>
                      <a:off x="0" y="0"/>
                      <a:ext cx="4762500" cy="3552825"/>
                    </a:xfrm>
                    <a:prstGeom prst="rect">
                      <a:avLst/>
                    </a:prstGeom>
                    <a:noFill/>
                    <a:ln w="9525">
                      <a:noFill/>
                    </a:ln>
                  </pic:spPr>
                </pic:pic>
              </a:graphicData>
            </a:graphic>
          </wp:inline>
        </w:drawing>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eastAsia" w:ascii="微软雅黑" w:hAnsi="微软雅黑" w:eastAsia="微软雅黑" w:cs="微软雅黑"/>
          <w:b w:val="0"/>
          <w:i w:val="0"/>
          <w:caps w:val="0"/>
          <w:color w:val="2D64B3"/>
          <w:spacing w:val="0"/>
          <w:sz w:val="19"/>
          <w:szCs w:val="19"/>
          <w:u w:val="none"/>
        </w:rPr>
      </w:pPr>
      <w:r>
        <w:rPr>
          <w:rFonts w:hint="eastAsia" w:ascii="微软雅黑" w:hAnsi="微软雅黑" w:eastAsia="微软雅黑" w:cs="微软雅黑"/>
          <w:b w:val="0"/>
          <w:i w:val="0"/>
          <w:caps w:val="0"/>
          <w:color w:val="2D64B3"/>
          <w:spacing w:val="0"/>
          <w:sz w:val="19"/>
          <w:szCs w:val="19"/>
          <w:u w:val="none"/>
          <w:bdr w:val="none" w:color="auto" w:sz="0" w:space="0"/>
          <w:shd w:val="clear" w:fill="FFFFFF"/>
        </w:rPr>
        <w:drawing>
          <wp:inline distT="0" distB="0" distL="114300" distR="114300">
            <wp:extent cx="4762500" cy="3552825"/>
            <wp:effectExtent l="0" t="0" r="7620" b="13335"/>
            <wp:docPr id="17" name="图片 17" descr="IMG_260">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60"/>
                    <pic:cNvPicPr>
                      <a:picLocks noChangeAspect="1"/>
                    </pic:cNvPicPr>
                  </pic:nvPicPr>
                  <pic:blipFill>
                    <a:blip r:embed="rId33"/>
                    <a:stretch>
                      <a:fillRect/>
                    </a:stretch>
                  </pic:blipFill>
                  <pic:spPr>
                    <a:xfrm>
                      <a:off x="0" y="0"/>
                      <a:ext cx="4762500" cy="3552825"/>
                    </a:xfrm>
                    <a:prstGeom prst="rect">
                      <a:avLst/>
                    </a:prstGeom>
                    <a:noFill/>
                    <a:ln w="9525">
                      <a:noFill/>
                    </a:ln>
                  </pic:spPr>
                </pic:pic>
              </a:graphicData>
            </a:graphic>
          </wp:inline>
        </w:drawing>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5"/>
          <w:rFonts w:hint="eastAsia" w:ascii="微软雅黑" w:hAnsi="微软雅黑" w:eastAsia="微软雅黑" w:cs="微软雅黑"/>
          <w:i w:val="0"/>
          <w:caps w:val="0"/>
          <w:color w:val="2D64B3"/>
          <w:spacing w:val="0"/>
          <w:sz w:val="19"/>
          <w:szCs w:val="19"/>
          <w:u w:val="none"/>
          <w:bdr w:val="none" w:color="auto" w:sz="0" w:space="0"/>
          <w:shd w:val="clear" w:fill="FFFFFF"/>
        </w:rPr>
        <w:t>第五天：雍和宫 -鸟巢水立方</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5"/>
          <w:rFonts w:hint="eastAsia" w:ascii="微软雅黑" w:hAnsi="微软雅黑" w:eastAsia="微软雅黑" w:cs="微软雅黑"/>
          <w:i w:val="0"/>
          <w:caps w:val="0"/>
          <w:color w:val="2D64B3"/>
          <w:spacing w:val="0"/>
          <w:sz w:val="19"/>
          <w:szCs w:val="19"/>
          <w:u w:val="none"/>
          <w:bdr w:val="none" w:color="auto" w:sz="0" w:space="0"/>
          <w:shd w:val="clear" w:fill="FFFFFF"/>
        </w:rPr>
        <w:t>雍和宫景区</w:t>
      </w:r>
      <w:r>
        <w:rPr>
          <w:rFonts w:hint="eastAsia" w:ascii="微软雅黑" w:hAnsi="微软雅黑" w:eastAsia="微软雅黑" w:cs="微软雅黑"/>
          <w:b w:val="0"/>
          <w:i w:val="0"/>
          <w:caps w:val="0"/>
          <w:color w:val="2D64B3"/>
          <w:spacing w:val="0"/>
          <w:sz w:val="19"/>
          <w:szCs w:val="19"/>
          <w:u w:val="none"/>
          <w:bdr w:val="none" w:color="auto" w:sz="0" w:space="0"/>
          <w:shd w:val="clear" w:fill="FFFFFF"/>
        </w:rPr>
        <w:t>：雍和宫旧址原为明代内官监官房。清康熙三十二年(l693年)，成为皇四子胤禛的府邸。宫位于北京市东城区内城的东北角即雍和宫大街路东，是北京市内最大的藏传佛教寺院，1983年被国务院确定为汉族地区佛教全国重点寺院。该寺院主要由三座精致的牌坊和五进宏伟的大殿组成。</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5"/>
          <w:rFonts w:hint="eastAsia" w:ascii="微软雅黑" w:hAnsi="微软雅黑" w:eastAsia="微软雅黑" w:cs="微软雅黑"/>
          <w:i w:val="0"/>
          <w:caps w:val="0"/>
          <w:color w:val="2D64B3"/>
          <w:spacing w:val="0"/>
          <w:sz w:val="19"/>
          <w:szCs w:val="19"/>
          <w:u w:val="none"/>
          <w:bdr w:val="none" w:color="auto" w:sz="0" w:space="0"/>
          <w:shd w:val="clear" w:fill="FFFFFF"/>
        </w:rPr>
        <w:t>到达方式</w:t>
      </w:r>
      <w:r>
        <w:rPr>
          <w:rFonts w:hint="eastAsia" w:ascii="微软雅黑" w:hAnsi="微软雅黑" w:eastAsia="微软雅黑" w:cs="微软雅黑"/>
          <w:b w:val="0"/>
          <w:i w:val="0"/>
          <w:caps w:val="0"/>
          <w:color w:val="2D64B3"/>
          <w:spacing w:val="0"/>
          <w:sz w:val="19"/>
          <w:szCs w:val="19"/>
          <w:u w:val="none"/>
          <w:bdr w:val="none" w:color="auto" w:sz="0" w:space="0"/>
          <w:shd w:val="clear" w:fill="FFFFFF"/>
        </w:rPr>
        <w:t>：62、13、116、44、特2路到雍和宫下。13, 18, 44内, 44外, 62, 75, 116, 684, 909, 特12内, 特12外, 特2，地铁2号线。</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5"/>
          <w:rFonts w:hint="eastAsia" w:ascii="微软雅黑" w:hAnsi="微软雅黑" w:eastAsia="微软雅黑" w:cs="微软雅黑"/>
          <w:i w:val="0"/>
          <w:caps w:val="0"/>
          <w:color w:val="2D64B3"/>
          <w:spacing w:val="0"/>
          <w:sz w:val="19"/>
          <w:szCs w:val="19"/>
          <w:u w:val="none"/>
          <w:bdr w:val="none" w:color="auto" w:sz="0" w:space="0"/>
          <w:shd w:val="clear" w:fill="FFFFFF"/>
        </w:rPr>
        <w:t>开放时间：</w:t>
      </w:r>
      <w:r>
        <w:rPr>
          <w:rFonts w:hint="eastAsia" w:ascii="微软雅黑" w:hAnsi="微软雅黑" w:eastAsia="微软雅黑" w:cs="微软雅黑"/>
          <w:b w:val="0"/>
          <w:i w:val="0"/>
          <w:caps w:val="0"/>
          <w:color w:val="2D64B3"/>
          <w:spacing w:val="0"/>
          <w:sz w:val="19"/>
          <w:szCs w:val="19"/>
          <w:u w:val="none"/>
          <w:bdr w:val="none" w:color="auto" w:sz="0" w:space="0"/>
          <w:shd w:val="clear" w:fill="FFFFFF"/>
        </w:rPr>
        <w:t>9：00-16：30 。门票：25元，学生凭证12元。</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5"/>
          <w:rFonts w:hint="eastAsia" w:ascii="微软雅黑" w:hAnsi="微软雅黑" w:eastAsia="微软雅黑" w:cs="微软雅黑"/>
          <w:i w:val="0"/>
          <w:caps w:val="0"/>
          <w:color w:val="2D64B3"/>
          <w:spacing w:val="0"/>
          <w:sz w:val="19"/>
          <w:szCs w:val="19"/>
          <w:u w:val="none"/>
          <w:bdr w:val="none" w:color="auto" w:sz="0" w:space="0"/>
          <w:shd w:val="clear" w:fill="FFFFFF"/>
        </w:rPr>
        <w:t>鸟巢体育馆</w:t>
      </w:r>
      <w:r>
        <w:rPr>
          <w:rFonts w:hint="eastAsia" w:ascii="微软雅黑" w:hAnsi="微软雅黑" w:eastAsia="微软雅黑" w:cs="微软雅黑"/>
          <w:b w:val="0"/>
          <w:i w:val="0"/>
          <w:caps w:val="0"/>
          <w:color w:val="2D64B3"/>
          <w:spacing w:val="0"/>
          <w:sz w:val="19"/>
          <w:szCs w:val="19"/>
          <w:u w:val="none"/>
          <w:bdr w:val="none" w:color="auto" w:sz="0" w:space="0"/>
          <w:shd w:val="clear" w:fill="FFFFFF"/>
        </w:rPr>
        <w:t>：鸟巢，即国家体育场，是2008年北京奥运会的主场馆，由于于独特造型又俗称“鸟巢”。体育场在奥运会期间设有10万个座位，承办该届奥运会的开、闭幕式，以及田径同足球等比赛项目。由2001年普利茨克奖获得者赫尔佐格、德梅隆与中国建筑师李兴刚等合作完成的巨型体育场设计，形态如同孕育生命的“巢”，它更像一个摇篮，寄托着人类对未来的希望。设计者们对这个国家体育场没有做任何多余的处理，只是坦率地把结构暴露在外，因而自然形成了建筑的外观。</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5"/>
          <w:rFonts w:hint="eastAsia" w:ascii="微软雅黑" w:hAnsi="微软雅黑" w:eastAsia="微软雅黑" w:cs="微软雅黑"/>
          <w:i w:val="0"/>
          <w:caps w:val="0"/>
          <w:color w:val="2D64B3"/>
          <w:spacing w:val="0"/>
          <w:sz w:val="19"/>
          <w:szCs w:val="19"/>
          <w:u w:val="none"/>
          <w:bdr w:val="none" w:color="auto" w:sz="0" w:space="0"/>
          <w:shd w:val="clear" w:fill="FFFFFF"/>
        </w:rPr>
        <w:t>到达方式：</w:t>
      </w:r>
      <w:r>
        <w:rPr>
          <w:rFonts w:hint="eastAsia" w:ascii="微软雅黑" w:hAnsi="微软雅黑" w:eastAsia="微软雅黑" w:cs="微软雅黑"/>
          <w:b w:val="0"/>
          <w:i w:val="0"/>
          <w:caps w:val="0"/>
          <w:color w:val="2D64B3"/>
          <w:spacing w:val="0"/>
          <w:sz w:val="19"/>
          <w:szCs w:val="19"/>
          <w:u w:val="none"/>
          <w:bdr w:val="none" w:color="auto" w:sz="0" w:space="0"/>
          <w:shd w:val="clear" w:fill="FFFFFF"/>
        </w:rPr>
        <w:t>939、407、753、740、运通113、656路，健翔桥东站。</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5"/>
          <w:rFonts w:hint="eastAsia" w:ascii="微软雅黑" w:hAnsi="微软雅黑" w:eastAsia="微软雅黑" w:cs="微软雅黑"/>
          <w:i w:val="0"/>
          <w:caps w:val="0"/>
          <w:color w:val="2D64B3"/>
          <w:spacing w:val="0"/>
          <w:sz w:val="19"/>
          <w:szCs w:val="19"/>
          <w:u w:val="none"/>
          <w:bdr w:val="none" w:color="auto" w:sz="0" w:space="0"/>
          <w:shd w:val="clear" w:fill="FFFFFF"/>
        </w:rPr>
        <w:t>开放时间</w:t>
      </w:r>
      <w:r>
        <w:rPr>
          <w:rFonts w:hint="eastAsia" w:ascii="微软雅黑" w:hAnsi="微软雅黑" w:eastAsia="微软雅黑" w:cs="微软雅黑"/>
          <w:b w:val="0"/>
          <w:i w:val="0"/>
          <w:caps w:val="0"/>
          <w:color w:val="2D64B3"/>
          <w:spacing w:val="0"/>
          <w:sz w:val="19"/>
          <w:szCs w:val="19"/>
          <w:u w:val="none"/>
          <w:bdr w:val="none" w:color="auto" w:sz="0" w:space="0"/>
          <w:shd w:val="clear" w:fill="FFFFFF"/>
        </w:rPr>
        <w:t>：3月-10月 (9:00-18:00) 11月-2月 (9:00-17:30) 门票：成人普通门票：50元/人、鸟巢、水立方两馆联票：80/人</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5"/>
          <w:rFonts w:hint="eastAsia" w:ascii="微软雅黑" w:hAnsi="微软雅黑" w:eastAsia="微软雅黑" w:cs="微软雅黑"/>
          <w:i w:val="0"/>
          <w:caps w:val="0"/>
          <w:color w:val="2D64B3"/>
          <w:spacing w:val="0"/>
          <w:sz w:val="19"/>
          <w:szCs w:val="19"/>
          <w:u w:val="none"/>
          <w:bdr w:val="none" w:color="auto" w:sz="0" w:space="0"/>
          <w:shd w:val="clear" w:fill="FFFFFF"/>
        </w:rPr>
        <w:t>水立方体育馆：</w:t>
      </w:r>
      <w:r>
        <w:rPr>
          <w:rFonts w:hint="eastAsia" w:ascii="微软雅黑" w:hAnsi="微软雅黑" w:eastAsia="微软雅黑" w:cs="微软雅黑"/>
          <w:b w:val="0"/>
          <w:i w:val="0"/>
          <w:caps w:val="0"/>
          <w:color w:val="2D64B3"/>
          <w:spacing w:val="0"/>
          <w:sz w:val="19"/>
          <w:szCs w:val="19"/>
          <w:u w:val="none"/>
          <w:bdr w:val="none" w:color="auto" w:sz="0" w:space="0"/>
          <w:shd w:val="clear" w:fill="FFFFFF"/>
        </w:rPr>
        <w:t>国家游泳中心（俗称“水立方”）位于北京奥林匹克公园内，2008年北京奥运会标志性建筑物之一。其与国家体育场分列于北京城市中轴线北端的两侧，共同形成相对完整的北京历史文化名城形象。2011年“水立方”的场馆自营收入8800万元，入难敷出，需要通过政府相关产业资金支持才能达到收支平衡。</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5"/>
          <w:rFonts w:hint="eastAsia" w:ascii="微软雅黑" w:hAnsi="微软雅黑" w:eastAsia="微软雅黑" w:cs="微软雅黑"/>
          <w:i w:val="0"/>
          <w:caps w:val="0"/>
          <w:color w:val="2D64B3"/>
          <w:spacing w:val="0"/>
          <w:sz w:val="19"/>
          <w:szCs w:val="19"/>
          <w:u w:val="none"/>
          <w:bdr w:val="none" w:color="auto" w:sz="0" w:space="0"/>
          <w:shd w:val="clear" w:fill="FFFFFF"/>
        </w:rPr>
        <w:t>到达方式：</w:t>
      </w:r>
      <w:r>
        <w:rPr>
          <w:rFonts w:hint="eastAsia" w:ascii="微软雅黑" w:hAnsi="微软雅黑" w:eastAsia="微软雅黑" w:cs="微软雅黑"/>
          <w:b w:val="0"/>
          <w:i w:val="0"/>
          <w:caps w:val="0"/>
          <w:color w:val="2D64B3"/>
          <w:spacing w:val="0"/>
          <w:sz w:val="19"/>
          <w:szCs w:val="19"/>
          <w:u w:val="none"/>
          <w:bdr w:val="none" w:color="auto" w:sz="0" w:space="0"/>
          <w:shd w:val="clear" w:fill="FFFFFF"/>
        </w:rPr>
        <w:t>607，510路北辰西桥北站下。运通113，407，386，656，658，983，753，740内外环，939，944，660，689路北辰桥西站下，328，379，419，425，484，518，628，751，617，913，运通110路洼里南口站下。</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5"/>
          <w:rFonts w:hint="eastAsia" w:ascii="微软雅黑" w:hAnsi="微软雅黑" w:eastAsia="微软雅黑" w:cs="微软雅黑"/>
          <w:i w:val="0"/>
          <w:caps w:val="0"/>
          <w:color w:val="2D64B3"/>
          <w:spacing w:val="0"/>
          <w:sz w:val="19"/>
          <w:szCs w:val="19"/>
          <w:u w:val="none"/>
          <w:bdr w:val="none" w:color="auto" w:sz="0" w:space="0"/>
          <w:shd w:val="clear" w:fill="FFFFFF"/>
        </w:rPr>
        <w:t>开放时间：</w:t>
      </w:r>
      <w:r>
        <w:rPr>
          <w:rFonts w:hint="eastAsia" w:ascii="微软雅黑" w:hAnsi="微软雅黑" w:eastAsia="微软雅黑" w:cs="微软雅黑"/>
          <w:b w:val="0"/>
          <w:i w:val="0"/>
          <w:caps w:val="0"/>
          <w:color w:val="2D64B3"/>
          <w:spacing w:val="0"/>
          <w:sz w:val="19"/>
          <w:szCs w:val="19"/>
          <w:u w:val="none"/>
          <w:bdr w:val="none" w:color="auto" w:sz="0" w:space="0"/>
          <w:shd w:val="clear" w:fill="FFFFFF"/>
        </w:rPr>
        <w:t>9:00-22:00 门票：成人票：30元儿童票：15元</w:t>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eastAsia" w:ascii="微软雅黑" w:hAnsi="微软雅黑" w:eastAsia="微软雅黑" w:cs="微软雅黑"/>
          <w:b w:val="0"/>
          <w:i w:val="0"/>
          <w:caps w:val="0"/>
          <w:color w:val="2D64B3"/>
          <w:spacing w:val="0"/>
          <w:sz w:val="19"/>
          <w:szCs w:val="19"/>
          <w:u w:val="none"/>
        </w:rPr>
      </w:pPr>
      <w:r>
        <w:rPr>
          <w:rFonts w:hint="eastAsia" w:ascii="微软雅黑" w:hAnsi="微软雅黑" w:eastAsia="微软雅黑" w:cs="微软雅黑"/>
          <w:b w:val="0"/>
          <w:i w:val="0"/>
          <w:caps w:val="0"/>
          <w:color w:val="2D64B3"/>
          <w:spacing w:val="0"/>
          <w:sz w:val="19"/>
          <w:szCs w:val="19"/>
          <w:u w:val="none"/>
          <w:bdr w:val="none" w:color="auto" w:sz="0" w:space="0"/>
          <w:shd w:val="clear" w:fill="FFFFFF"/>
        </w:rPr>
        <w:drawing>
          <wp:inline distT="0" distB="0" distL="114300" distR="114300">
            <wp:extent cx="4762500" cy="3171825"/>
            <wp:effectExtent l="0" t="0" r="7620" b="13335"/>
            <wp:docPr id="18" name="图片 18" descr="IMG_26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61"/>
                    <pic:cNvPicPr>
                      <a:picLocks noChangeAspect="1"/>
                    </pic:cNvPicPr>
                  </pic:nvPicPr>
                  <pic:blipFill>
                    <a:blip r:embed="rId35"/>
                    <a:stretch>
                      <a:fillRect/>
                    </a:stretch>
                  </pic:blipFill>
                  <pic:spPr>
                    <a:xfrm>
                      <a:off x="0" y="0"/>
                      <a:ext cx="4762500" cy="3171825"/>
                    </a:xfrm>
                    <a:prstGeom prst="rect">
                      <a:avLst/>
                    </a:prstGeom>
                    <a:noFill/>
                    <a:ln w="9525">
                      <a:noFill/>
                    </a:ln>
                  </pic:spPr>
                </pic:pic>
              </a:graphicData>
            </a:graphic>
          </wp:inline>
        </w:drawing>
      </w:r>
    </w:p>
    <w:p>
      <w:pPr>
        <w:keepNext w:val="0"/>
        <w:keepLines w:val="0"/>
        <w:widowControl/>
        <w:numPr>
          <w:ilvl w:val="0"/>
          <w:numId w:val="3"/>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keepNext w:val="0"/>
        <w:keepLines w:val="0"/>
        <w:widowControl/>
        <w:suppressLineNumbers w:val="0"/>
        <w:ind w:left="0"/>
        <w:jc w:val="left"/>
      </w:pPr>
      <w:r>
        <w:rPr>
          <w:rFonts w:hint="eastAsia" w:ascii="微软雅黑" w:hAnsi="微软雅黑" w:eastAsia="微软雅黑" w:cs="微软雅黑"/>
          <w:b w:val="0"/>
          <w:i w:val="0"/>
          <w:caps w:val="0"/>
          <w:color w:val="2D64B3"/>
          <w:spacing w:val="0"/>
          <w:kern w:val="0"/>
          <w:sz w:val="19"/>
          <w:szCs w:val="19"/>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color w:val="2D64B3"/>
          <w:kern w:val="0"/>
          <w:sz w:val="24"/>
          <w:szCs w:val="24"/>
          <w:u w:val="none"/>
          <w:bdr w:val="none" w:color="auto" w:sz="0" w:space="0"/>
          <w:lang w:val="en-US" w:eastAsia="zh-CN" w:bidi="ar"/>
        </w:rPr>
        <w:fldChar w:fldCharType="begin"/>
      </w:r>
      <w:r>
        <w:rPr>
          <w:rFonts w:ascii="宋体" w:hAnsi="宋体" w:eastAsia="宋体" w:cs="宋体"/>
          <w:color w:val="2D64B3"/>
          <w:kern w:val="0"/>
          <w:sz w:val="24"/>
          <w:szCs w:val="24"/>
          <w:u w:val="none"/>
          <w:bdr w:val="none" w:color="auto" w:sz="0" w:space="0"/>
          <w:lang w:val="en-US" w:eastAsia="zh-CN" w:bidi="ar"/>
        </w:rPr>
        <w:instrText xml:space="preserve"> HYPERLINK "http://jingyan.baidu.com/album/425e69e69ff1fbbe14fc1669.html?picindex=19" \t "https://jingyan.baidu.com/article/_self" </w:instrText>
      </w:r>
      <w:r>
        <w:rPr>
          <w:rFonts w:ascii="宋体" w:hAnsi="宋体" w:eastAsia="宋体" w:cs="宋体"/>
          <w:color w:val="2D64B3"/>
          <w:kern w:val="0"/>
          <w:sz w:val="24"/>
          <w:szCs w:val="24"/>
          <w:u w:val="none"/>
          <w:bdr w:val="none" w:color="auto" w:sz="0" w:space="0"/>
          <w:lang w:val="en-US" w:eastAsia="zh-CN" w:bidi="ar"/>
        </w:rPr>
        <w:fldChar w:fldCharType="separate"/>
      </w:r>
      <w:r>
        <w:rPr>
          <w:rStyle w:val="6"/>
          <w:rFonts w:ascii="宋体" w:hAnsi="宋体" w:eastAsia="宋体" w:cs="宋体"/>
          <w:color w:val="2D64B3"/>
          <w:sz w:val="24"/>
          <w:szCs w:val="24"/>
          <w:u w:val="none"/>
          <w:bdr w:val="none" w:color="auto" w:sz="0" w:space="0"/>
        </w:rPr>
        <w:br w:type="textWrapping"/>
      </w:r>
      <w:r>
        <w:rPr>
          <w:rFonts w:ascii="宋体" w:hAnsi="宋体" w:eastAsia="宋体" w:cs="宋体"/>
          <w:color w:val="2D64B3"/>
          <w:kern w:val="0"/>
          <w:sz w:val="24"/>
          <w:szCs w:val="24"/>
          <w:u w:val="none"/>
          <w:bdr w:val="none" w:color="auto" w:sz="0" w:space="0"/>
          <w:lang w:val="en-US" w:eastAsia="zh-CN" w:bidi="ar"/>
        </w:rPr>
        <w:fldChar w:fldCharType="end"/>
      </w: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line="336" w:lineRule="atLeast"/>
        <w:ind w:left="204" w:right="0" w:hanging="360"/>
        <w:jc w:val="both"/>
      </w:pPr>
      <w:bookmarkStart w:id="2" w:name="_GoBack"/>
      <w:bookmarkEnd w:id="2"/>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5D77A1"/>
    <w:multiLevelType w:val="multilevel"/>
    <w:tmpl w:val="B15D77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D31A755"/>
    <w:multiLevelType w:val="multilevel"/>
    <w:tmpl w:val="CD31A75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10701A0E"/>
    <w:multiLevelType w:val="multilevel"/>
    <w:tmpl w:val="10701A0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B51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jingyan.baidu.com/album/425e69e69ff1fbbe14fc1669.html?picindex=3" TargetMode="External"/><Relationship Id="rId7" Type="http://schemas.openxmlformats.org/officeDocument/2006/relationships/image" Target="media/image2.jpeg"/><Relationship Id="rId6" Type="http://schemas.openxmlformats.org/officeDocument/2006/relationships/hyperlink" Target="http://jingyan.baidu.com/album/425e69e69ff1fbbe14fc1669.html?picindex=2" TargetMode="External"/><Relationship Id="rId5" Type="http://schemas.openxmlformats.org/officeDocument/2006/relationships/image" Target="media/image1.jpeg"/><Relationship Id="rId4" Type="http://schemas.openxmlformats.org/officeDocument/2006/relationships/hyperlink" Target="http://jingyan.baidu.com/album/425e69e69ff1fbbe14fc1669.html?picindex=1" TargetMode="Externa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4.jpeg"/><Relationship Id="rId34" Type="http://schemas.openxmlformats.org/officeDocument/2006/relationships/hyperlink" Target="http://jingyan.baidu.com/album/425e69e69ff1fbbe14fc1669.html?picindex=19" TargetMode="External"/><Relationship Id="rId33" Type="http://schemas.openxmlformats.org/officeDocument/2006/relationships/image" Target="media/image13.jpeg"/><Relationship Id="rId32" Type="http://schemas.openxmlformats.org/officeDocument/2006/relationships/hyperlink" Target="http://jingyan.baidu.com/album/425e69e69ff1fbbe14fc1669.html?picindex=18" TargetMode="External"/><Relationship Id="rId31" Type="http://schemas.openxmlformats.org/officeDocument/2006/relationships/image" Target="media/image12.jpeg"/><Relationship Id="rId30" Type="http://schemas.openxmlformats.org/officeDocument/2006/relationships/hyperlink" Target="http://jingyan.baidu.com/album/425e69e69ff1fbbe14fc1669.html?picindex=17" TargetMode="External"/><Relationship Id="rId3" Type="http://schemas.openxmlformats.org/officeDocument/2006/relationships/theme" Target="theme/theme1.xml"/><Relationship Id="rId29" Type="http://schemas.openxmlformats.org/officeDocument/2006/relationships/image" Target="media/image11.jpeg"/><Relationship Id="rId28" Type="http://schemas.openxmlformats.org/officeDocument/2006/relationships/hyperlink" Target="http://jingyan.baidu.com/album/425e69e69ff1fbbe14fc1669.html?picindex=16" TargetMode="External"/><Relationship Id="rId27" Type="http://schemas.openxmlformats.org/officeDocument/2006/relationships/hyperlink" Target="http://jingyan.baidu.com/album/425e69e69ff1fbbe14fc1669.html?picindex=15" TargetMode="External"/><Relationship Id="rId26" Type="http://schemas.openxmlformats.org/officeDocument/2006/relationships/hyperlink" Target="http://jingyan.baidu.com/album/425e69e69ff1fbbe14fc1669.html?picindex=14" TargetMode="External"/><Relationship Id="rId25" Type="http://schemas.openxmlformats.org/officeDocument/2006/relationships/image" Target="media/image10.jpeg"/><Relationship Id="rId24" Type="http://schemas.openxmlformats.org/officeDocument/2006/relationships/hyperlink" Target="http://jingyan.baidu.com/album/425e69e69ff1fbbe14fc1669.html?picindex=12" TargetMode="External"/><Relationship Id="rId23" Type="http://schemas.openxmlformats.org/officeDocument/2006/relationships/image" Target="media/image9.jpeg"/><Relationship Id="rId22" Type="http://schemas.openxmlformats.org/officeDocument/2006/relationships/hyperlink" Target="http://jingyan.baidu.com/album/425e69e69ff1fbbe14fc1669.html?picindex=11" TargetMode="External"/><Relationship Id="rId21" Type="http://schemas.openxmlformats.org/officeDocument/2006/relationships/image" Target="media/image8.jpeg"/><Relationship Id="rId20" Type="http://schemas.openxmlformats.org/officeDocument/2006/relationships/hyperlink" Target="http://jingyan.baidu.com/album/425e69e69ff1fbbe14fc1669.html?picindex=10" TargetMode="External"/><Relationship Id="rId2" Type="http://schemas.openxmlformats.org/officeDocument/2006/relationships/settings" Target="settings.xml"/><Relationship Id="rId19" Type="http://schemas.openxmlformats.org/officeDocument/2006/relationships/hyperlink" Target="http://jingyan.baidu.com/album/425e69e69ff1fbbe14fc1669.html?picindex=9" TargetMode="External"/><Relationship Id="rId18" Type="http://schemas.openxmlformats.org/officeDocument/2006/relationships/hyperlink" Target="http://jingyan.baidu.com/album/425e69e69ff1fbbe14fc1669.html?picindex=8" TargetMode="External"/><Relationship Id="rId17" Type="http://schemas.openxmlformats.org/officeDocument/2006/relationships/image" Target="media/image7.jpeg"/><Relationship Id="rId16" Type="http://schemas.openxmlformats.org/officeDocument/2006/relationships/hyperlink" Target="http://jingyan.baidu.com/album/425e69e69ff1fbbe14fc1669.html?picindex=7" TargetMode="External"/><Relationship Id="rId15" Type="http://schemas.openxmlformats.org/officeDocument/2006/relationships/image" Target="media/image6.jpeg"/><Relationship Id="rId14" Type="http://schemas.openxmlformats.org/officeDocument/2006/relationships/hyperlink" Target="http://jingyan.baidu.com/album/425e69e69ff1fbbe14fc1669.html?picindex=6" TargetMode="External"/><Relationship Id="rId13" Type="http://schemas.openxmlformats.org/officeDocument/2006/relationships/image" Target="media/image5.jpeg"/><Relationship Id="rId12" Type="http://schemas.openxmlformats.org/officeDocument/2006/relationships/hyperlink" Target="http://jingyan.baidu.com/album/425e69e69ff1fbbe14fc1669.html?picindex=5" TargetMode="External"/><Relationship Id="rId11" Type="http://schemas.openxmlformats.org/officeDocument/2006/relationships/image" Target="media/image4.jpeg"/><Relationship Id="rId10" Type="http://schemas.openxmlformats.org/officeDocument/2006/relationships/hyperlink" Target="http://jingyan.baidu.com/album/425e69e69ff1fbbe14fc1669.html?picindex=4"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2018-12-31T13:12:37Z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