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eastAsia" w:ascii="微软雅黑" w:hAnsi="微软雅黑" w:eastAsia="微软雅黑" w:cs="微软雅黑"/>
          <w:b/>
          <w:sz w:val="33"/>
          <w:szCs w:val="33"/>
        </w:rPr>
      </w:pPr>
      <w:r>
        <w:rPr>
          <w:rFonts w:hint="eastAsia" w:ascii="微软雅黑" w:hAnsi="微软雅黑" w:eastAsia="微软雅黑" w:cs="微软雅黑"/>
          <w:b/>
          <w:i w:val="0"/>
          <w:caps w:val="0"/>
          <w:color w:val="000000"/>
          <w:spacing w:val="0"/>
          <w:sz w:val="33"/>
          <w:szCs w:val="33"/>
          <w:bdr w:val="none" w:color="auto" w:sz="0" w:space="0"/>
          <w:shd w:val="clear" w:fill="FFFFFF"/>
        </w:rPr>
        <w:t>送给还没去过日本的你一份最全日本旅行攻略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ind w:left="0" w:right="96" w:firstLine="0"/>
        <w:jc w:val="left"/>
        <w:rPr>
          <w:rFonts w:hint="default" w:ascii="Arial" w:hAnsi="Arial" w:cs="Arial"/>
          <w:b w:val="0"/>
          <w:i w:val="0"/>
          <w:caps w:val="0"/>
          <w:color w:val="000000"/>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4"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现在节假日去日本旅行的人越来越多，在国内一般的假期并不长，除春节期间可以享受很多天假期，其他节日通常只有3天假期，在这种时间不太多的情况下，又想出国玩怎么办，很多人会选择路上耗时短的旅游地，比如：日本呀，韩国呀，泰国呀等等这些周边国家。</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5715000" cy="3810000"/>
            <wp:effectExtent l="0" t="0" r="0" b="0"/>
            <wp:docPr id="7"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4"/>
                    <a:stretch>
                      <a:fillRect/>
                    </a:stretch>
                  </pic:blipFill>
                  <pic:spPr>
                    <a:xfrm>
                      <a:off x="0" y="0"/>
                      <a:ext cx="5715000" cy="3810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18"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那么日本有哪些地方好玩的呢？其实看你怎么玩了，可以去的地方很多，有的人喜欢去景点，有的人是为了美食去的，有的人喜欢泡温泉，还有的单纯为了买买买。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下面就给没有去过日本的朋友们来一些日本旅行干货：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i w:val="0"/>
          <w:caps w:val="0"/>
          <w:color w:val="333333"/>
          <w:spacing w:val="0"/>
          <w:sz w:val="21"/>
          <w:szCs w:val="21"/>
          <w:bdr w:val="none" w:color="auto" w:sz="0" w:space="0"/>
          <w:shd w:val="clear" w:fill="FFFFFF"/>
        </w:rPr>
        <w:t>签证</w:t>
      </w:r>
      <w:r>
        <w:rPr>
          <w:rFonts w:hint="default" w:ascii="Arial" w:hAnsi="Arial" w:cs="Arial"/>
          <w:b w:val="0"/>
          <w:i w:val="0"/>
          <w:caps w:val="0"/>
          <w:color w:val="333333"/>
          <w:spacing w:val="0"/>
          <w:sz w:val="19"/>
          <w:szCs w:val="19"/>
          <w:bdr w:val="none" w:color="auto" w:sz="0" w:space="0"/>
          <w:shd w:val="clear" w:fill="FFFFFF"/>
        </w:rPr>
        <w:t>：某宝上可以办极简套餐，900元只需要护照和照片。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i w:val="0"/>
          <w:caps w:val="0"/>
          <w:color w:val="333333"/>
          <w:spacing w:val="0"/>
          <w:sz w:val="21"/>
          <w:szCs w:val="21"/>
          <w:bdr w:val="none" w:color="auto" w:sz="0" w:space="0"/>
          <w:shd w:val="clear" w:fill="FFFFFF"/>
        </w:rPr>
        <w:t>机票</w:t>
      </w:r>
      <w:r>
        <w:rPr>
          <w:rFonts w:hint="default" w:ascii="Arial" w:hAnsi="Arial" w:cs="Arial"/>
          <w:b w:val="0"/>
          <w:i w:val="0"/>
          <w:caps w:val="0"/>
          <w:color w:val="333333"/>
          <w:spacing w:val="0"/>
          <w:sz w:val="19"/>
          <w:szCs w:val="19"/>
          <w:bdr w:val="none" w:color="auto" w:sz="0" w:space="0"/>
          <w:shd w:val="clear" w:fill="FFFFFF"/>
        </w:rPr>
        <w:t>：建议买同一个地方往返，这样更便宜。航空公司的选择，建议全日空，是日本本土的航空公司，准点率很高。基本不会delay。而且飞机餐是日式餐，还送哈根达斯。价格和国内航空差不多的。在淘宝买很多东西送的优惠券都是关西机场的，所以可以大阪往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i w:val="0"/>
          <w:caps w:val="0"/>
          <w:color w:val="333333"/>
          <w:spacing w:val="0"/>
          <w:sz w:val="21"/>
          <w:szCs w:val="21"/>
          <w:bdr w:val="none" w:color="auto" w:sz="0" w:space="0"/>
          <w:shd w:val="clear" w:fill="FFFFFF"/>
        </w:rPr>
        <w:t>日本市内交通：</w:t>
      </w:r>
      <w:r>
        <w:rPr>
          <w:rFonts w:hint="default" w:ascii="Arial" w:hAnsi="Arial" w:cs="Arial"/>
          <w:b w:val="0"/>
          <w:i w:val="0"/>
          <w:caps w:val="0"/>
          <w:color w:val="333333"/>
          <w:spacing w:val="0"/>
          <w:sz w:val="19"/>
          <w:szCs w:val="19"/>
          <w:bdr w:val="none" w:color="auto" w:sz="0" w:space="0"/>
          <w:shd w:val="clear" w:fill="FFFFFF"/>
        </w:rPr>
        <w:t>买一张jrpass很有必要。东京市内基本用jrpass都可以乘坐，还可以乘坐新干线往返多个城市，在淘宝上买7天的jrpass是1700左右。非常合算。</w:t>
      </w:r>
    </w:p>
    <w:p>
      <w:pPr>
        <w:keepNext w:val="0"/>
        <w:keepLines w:val="0"/>
        <w:widowControl/>
        <w:suppressLineNumbers w:val="0"/>
        <w:shd w:val="clear" w:fill="FFFFFF"/>
        <w:spacing w:before="360" w:beforeAutospacing="0"/>
        <w:ind w:left="0" w:firstLine="0"/>
        <w:jc w:val="left"/>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pPr>
    </w:p>
    <w:p>
      <w:pPr>
        <w:keepNext w:val="0"/>
        <w:keepLines w:val="0"/>
        <w:widowControl/>
        <w:suppressLineNumbers w:val="0"/>
        <w:shd w:val="clear" w:fill="FFFFFF"/>
        <w:spacing w:before="360" w:beforeAutospacing="0"/>
        <w:ind w:left="0" w:firstLine="0"/>
        <w:jc w:val="left"/>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pPr>
    </w:p>
    <w:p>
      <w:pPr>
        <w:keepNext w:val="0"/>
        <w:keepLines w:val="0"/>
        <w:widowControl/>
        <w:suppressLineNumbers w:val="0"/>
        <w:shd w:val="clear" w:fill="FFFFFF"/>
        <w:spacing w:before="360" w:beforeAutospacing="0"/>
        <w:ind w:left="0" w:firstLine="0"/>
        <w:jc w:val="left"/>
        <w:rPr>
          <w:rFonts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810000" cy="2552700"/>
            <wp:effectExtent l="0" t="0" r="0"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3810000" cy="25527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18" w:beforeAutospacing="0" w:after="0" w:afterAutospacing="0" w:line="288" w:lineRule="atLeast"/>
        <w:ind w:left="0" w:right="0"/>
        <w:jc w:val="both"/>
        <w:rPr>
          <w:color w:val="333333"/>
          <w:sz w:val="19"/>
          <w:szCs w:val="19"/>
        </w:rPr>
      </w:pPr>
      <w:r>
        <w:rPr>
          <w:rFonts w:hint="default" w:ascii="Arial" w:hAnsi="Arial" w:cs="Arial"/>
          <w:b/>
          <w:i w:val="0"/>
          <w:caps w:val="0"/>
          <w:color w:val="333333"/>
          <w:spacing w:val="0"/>
          <w:sz w:val="21"/>
          <w:szCs w:val="21"/>
          <w:bdr w:val="none" w:color="auto" w:sz="0" w:space="0"/>
          <w:shd w:val="clear" w:fill="FFFFFF"/>
        </w:rPr>
        <w:t>信用卡：</w:t>
      </w:r>
      <w:r>
        <w:rPr>
          <w:rFonts w:hint="default" w:ascii="Arial" w:hAnsi="Arial" w:cs="Arial"/>
          <w:b w:val="0"/>
          <w:i w:val="0"/>
          <w:caps w:val="0"/>
          <w:color w:val="333333"/>
          <w:spacing w:val="0"/>
          <w:sz w:val="19"/>
          <w:szCs w:val="19"/>
          <w:bdr w:val="none" w:color="auto" w:sz="0" w:space="0"/>
          <w:shd w:val="clear" w:fill="FFFFFF"/>
        </w:rPr>
        <w:t>刷卡只支持visa信用卡。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i w:val="0"/>
          <w:caps w:val="0"/>
          <w:color w:val="333333"/>
          <w:spacing w:val="0"/>
          <w:sz w:val="21"/>
          <w:szCs w:val="21"/>
          <w:bdr w:val="none" w:color="auto" w:sz="0" w:space="0"/>
          <w:shd w:val="clear" w:fill="FFFFFF"/>
        </w:rPr>
        <w:t>网络</w:t>
      </w:r>
      <w:r>
        <w:rPr>
          <w:rFonts w:hint="default" w:ascii="Arial" w:hAnsi="Arial" w:cs="Arial"/>
          <w:b w:val="0"/>
          <w:i w:val="0"/>
          <w:caps w:val="0"/>
          <w:color w:val="333333"/>
          <w:spacing w:val="0"/>
          <w:sz w:val="19"/>
          <w:szCs w:val="19"/>
          <w:bdr w:val="none" w:color="auto" w:sz="0" w:space="0"/>
          <w:shd w:val="clear" w:fill="FFFFFF"/>
        </w:rPr>
        <w:t>：一定要买wifi卡，wifi在淘宝上租，芝麻信用够的话不需要押金。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i w:val="0"/>
          <w:caps w:val="0"/>
          <w:color w:val="333333"/>
          <w:spacing w:val="0"/>
          <w:sz w:val="21"/>
          <w:szCs w:val="21"/>
          <w:bdr w:val="none" w:color="auto" w:sz="0" w:space="0"/>
          <w:shd w:val="clear" w:fill="FFFFFF"/>
        </w:rPr>
        <w:t>门票</w:t>
      </w:r>
      <w:r>
        <w:rPr>
          <w:rFonts w:hint="default" w:ascii="Arial" w:hAnsi="Arial" w:cs="Arial"/>
          <w:b w:val="0"/>
          <w:i w:val="0"/>
          <w:caps w:val="0"/>
          <w:color w:val="333333"/>
          <w:spacing w:val="0"/>
          <w:sz w:val="19"/>
          <w:szCs w:val="19"/>
          <w:bdr w:val="none" w:color="auto" w:sz="0" w:space="0"/>
          <w:shd w:val="clear" w:fill="FFFFFF"/>
        </w:rPr>
        <w:t>：东京有很多展馆比如三鹰（宫崎骏），需要提前很早订票，还有哆啦A梦和HelloKitty的展馆，适合对这些有情节的人去。我选择的是大阪的环球影城，淘宝买票470，需要指定具体哪一天入园。</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18" w:beforeAutospacing="0" w:after="0" w:afterAutospacing="0" w:line="288" w:lineRule="atLeast"/>
        <w:ind w:left="0" w:right="0"/>
        <w:jc w:val="both"/>
        <w:rPr>
          <w:color w:val="333333"/>
          <w:sz w:val="19"/>
          <w:szCs w:val="19"/>
        </w:rPr>
      </w:pPr>
      <w:r>
        <w:rPr>
          <w:rFonts w:hint="default" w:ascii="Arial" w:hAnsi="Arial" w:cs="Arial"/>
          <w:b/>
          <w:i w:val="0"/>
          <w:caps w:val="0"/>
          <w:color w:val="333333"/>
          <w:spacing w:val="0"/>
          <w:sz w:val="21"/>
          <w:szCs w:val="21"/>
          <w:bdr w:val="none" w:color="auto" w:sz="0" w:space="0"/>
          <w:shd w:val="clear" w:fill="FFFFFF"/>
        </w:rPr>
        <w:t>住宿：</w:t>
      </w:r>
      <w:r>
        <w:rPr>
          <w:rFonts w:hint="default" w:ascii="Arial" w:hAnsi="Arial" w:cs="Arial"/>
          <w:b w:val="0"/>
          <w:i w:val="0"/>
          <w:caps w:val="0"/>
          <w:color w:val="333333"/>
          <w:spacing w:val="0"/>
          <w:sz w:val="19"/>
          <w:szCs w:val="19"/>
          <w:bdr w:val="none" w:color="auto" w:sz="0" w:space="0"/>
          <w:shd w:val="clear" w:fill="FFFFFF"/>
        </w:rPr>
        <w:t>在Airbnb和booking上定。</w:t>
      </w:r>
      <w:bookmarkStart w:id="0" w:name="_GoBack"/>
      <w:bookmarkEnd w:id="0"/>
      <w:r>
        <w:rPr>
          <w:rFonts w:hint="default" w:ascii="Arial" w:hAnsi="Arial" w:cs="Arial"/>
          <w:b w:val="0"/>
          <w:i w:val="0"/>
          <w:caps w:val="0"/>
          <w:color w:val="333333"/>
          <w:spacing w:val="0"/>
          <w:sz w:val="19"/>
          <w:szCs w:val="19"/>
          <w:bdr w:val="none" w:color="auto" w:sz="0" w:space="0"/>
          <w:shd w:val="clear" w:fill="FFFFFF"/>
        </w:rPr>
        <w:t>Airbnb定东京和大阪的民宿。booking上定京都的星级酒店。区别是Airbnb需要先付钱，booking可以用信用卡做担保，到店付，机票酒店都是提前半个月定。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i w:val="0"/>
          <w:caps w:val="0"/>
          <w:color w:val="333333"/>
          <w:spacing w:val="0"/>
          <w:sz w:val="21"/>
          <w:szCs w:val="21"/>
          <w:bdr w:val="none" w:color="auto" w:sz="0" w:space="0"/>
          <w:shd w:val="clear" w:fill="FFFFFF"/>
        </w:rPr>
        <w:t>衣物：</w:t>
      </w:r>
      <w:r>
        <w:rPr>
          <w:rFonts w:hint="default" w:ascii="Arial" w:hAnsi="Arial" w:cs="Arial"/>
          <w:b w:val="0"/>
          <w:i w:val="0"/>
          <w:caps w:val="0"/>
          <w:color w:val="333333"/>
          <w:spacing w:val="0"/>
          <w:sz w:val="19"/>
          <w:szCs w:val="19"/>
          <w:bdr w:val="none" w:color="auto" w:sz="0" w:space="0"/>
          <w:shd w:val="clear" w:fill="FFFFFF"/>
        </w:rPr>
        <w:t>日本有些冷，带好衣服，东京跟上海温度差不多，比上海更冷一点。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日本一般玩的就是本州，就是关东+关西，而且大部分的景点也是集中在这块。如果你是第一次去日本，而且希望把经典的地方都玩到。那你可以大概这样玩：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1. 东京：浅草寺、皇居、银座、秋叶原、东京塔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2. 富士山：河口湖、忍野八海、富士山五合目，可以选择参加一日游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3. 京都：岚山、花见小路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4. 京都：清水寺、千鸟居、伏见稻荷大社、三年阪二年坂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5. 大阪：大阪城公园、日本桥电器街、法善寺小巷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6. 奈良：奈良公园、东大寺</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18"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这样的行程走下来，日本的精华都在这了。日本的话，可去的地方是真的比较多，上面我说的地方真的都值得一看。另外首次去日本，并且英语和日语都很烂的朋友们，建议可以在黄包车上找个华人的司导，他们在路线规划上，也能给你点建议。</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6096000" cy="457200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6096000" cy="4572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18"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在这里我想着重说说游览京都后的感觉，京都适合呆个3-4天左右，作为最具有日本传统气息的城市，京都的建筑、寺院宫社等都是非常值得一逛一赏的，另外京都作为日本怀石料理的发源地，这里有很多米其林星级餐厅，比如吉泉 、吉兆 嵐山本店 三星米其林店，二星的就更多了。自然风光的话主要集中在岚山地区，神宫寺庙有名的就是清水寺、天龙寺、平安神宫等。特色风情街道二年坂三年坂、祇园附近等。日式特色文化茶道、花道、艺伎等体验也是在祇园附近。大阪游玩时间2天足够了，比较有名的有大阪的环球影城、大阪城等。吃喝玩的有道顿崛美食、心斋桥玩乐购物等，特色美食大阪烧一定不要错过。奈良的话一天时间足够了，主要是奈良公园、东大寺等地方。也有很多人到了这里会去特意体验一下性价比最高的米其林三星餐厅和山村，总之我强推京都之旅！</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6096000" cy="342900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6096000" cy="3429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18"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Tips：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第一，一定要买wifi卡，没有网络一个陌生国度很麻烦。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第二，一定要记住米住的酒店附近的地铁站的英文拼写，不然地铁买票超级麻烦。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第三，地铁买游客套票才划算。日本坐一站要7块人民币而且这一站走路才十五分钟左右，太贵！外国游客优惠票指定地点才有，建议机场买！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第四，人民币兑换在国内银行都需要预约，大家记得这个问题。不要换太多，因为刷卡更划算。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0" w:afterAutospacing="0" w:line="288" w:lineRule="atLeast"/>
        <w:ind w:left="0" w:right="0"/>
        <w:jc w:val="both"/>
        <w:rPr>
          <w:color w:val="333333"/>
          <w:sz w:val="19"/>
          <w:szCs w:val="19"/>
        </w:rPr>
      </w:pPr>
      <w:r>
        <w:rPr>
          <w:rFonts w:hint="default" w:ascii="Arial" w:hAnsi="Arial" w:cs="Arial"/>
          <w:b w:val="0"/>
          <w:i w:val="0"/>
          <w:caps w:val="0"/>
          <w:color w:val="333333"/>
          <w:spacing w:val="0"/>
          <w:sz w:val="19"/>
          <w:szCs w:val="19"/>
          <w:bdr w:val="none" w:color="auto" w:sz="0" w:space="0"/>
          <w:shd w:val="clear" w:fill="FFFFFF"/>
        </w:rPr>
        <w:t>第五，日本有百分之8点税，买东西都要交税，外国人买够一定数额可以退税，但是有的还收手续费。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240" w:lineRule="atLeast"/>
        <w:ind w:left="0" w:right="0"/>
        <w:rPr>
          <w:color w:val="999999"/>
          <w:sz w:val="15"/>
          <w:szCs w:val="15"/>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2D0C6D"/>
    <w:rsid w:val="1DCB14B0"/>
    <w:rsid w:val="373C30BC"/>
    <w:rsid w:val="51013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2018-12-31T13:32:30Z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